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1CE" w:rsidRPr="00B93B9B" w:rsidRDefault="00F821CE" w:rsidP="00B93B9B">
      <w:pPr>
        <w:jc w:val="center"/>
        <w:rPr>
          <w:b/>
        </w:rPr>
      </w:pPr>
      <w:r w:rsidRPr="00B93B9B">
        <w:rPr>
          <w:b/>
        </w:rPr>
        <w:t xml:space="preserve">I Finansijska </w:t>
      </w:r>
      <w:r w:rsidR="00A34DC9" w:rsidRPr="00B93B9B">
        <w:rPr>
          <w:b/>
        </w:rPr>
        <w:t>f-ja</w:t>
      </w:r>
      <w:r w:rsidRPr="00B93B9B">
        <w:rPr>
          <w:b/>
        </w:rPr>
        <w:t xml:space="preserve"> u preduzecu</w:t>
      </w:r>
    </w:p>
    <w:p w:rsidR="00F821CE" w:rsidRDefault="00F821CE" w:rsidP="008D1011">
      <w:pPr>
        <w:jc w:val="both"/>
      </w:pPr>
    </w:p>
    <w:p w:rsidR="00F821CE" w:rsidRDefault="00F821CE" w:rsidP="008D1011">
      <w:pPr>
        <w:jc w:val="both"/>
      </w:pPr>
    </w:p>
    <w:p w:rsidR="00F821CE" w:rsidRDefault="00F821CE" w:rsidP="008D1011">
      <w:pPr>
        <w:jc w:val="both"/>
      </w:pPr>
      <w:r w:rsidRPr="00F821CE">
        <w:rPr>
          <w:b/>
        </w:rPr>
        <w:t>Poslovne finansije</w:t>
      </w:r>
      <w:r>
        <w:t xml:space="preserve"> se dele </w:t>
      </w:r>
      <w:proofErr w:type="gramStart"/>
      <w:r>
        <w:t>na</w:t>
      </w:r>
      <w:proofErr w:type="gramEnd"/>
      <w:r>
        <w:t>:</w:t>
      </w:r>
    </w:p>
    <w:p w:rsidR="00F821CE" w:rsidRDefault="00F821CE" w:rsidP="008D1011">
      <w:pPr>
        <w:numPr>
          <w:ilvl w:val="0"/>
          <w:numId w:val="2"/>
        </w:numPr>
        <w:jc w:val="both"/>
      </w:pPr>
      <w:r>
        <w:t>finansije kao akademska disciplina</w:t>
      </w:r>
    </w:p>
    <w:p w:rsidR="00F821CE" w:rsidRDefault="00F821CE" w:rsidP="008D1011">
      <w:pPr>
        <w:numPr>
          <w:ilvl w:val="1"/>
          <w:numId w:val="2"/>
        </w:numPr>
        <w:jc w:val="both"/>
      </w:pPr>
      <w:r>
        <w:t>finansijsko upravljanje</w:t>
      </w:r>
    </w:p>
    <w:p w:rsidR="00F821CE" w:rsidRDefault="00F821CE" w:rsidP="008D1011">
      <w:pPr>
        <w:numPr>
          <w:ilvl w:val="1"/>
          <w:numId w:val="2"/>
        </w:numPr>
        <w:jc w:val="both"/>
      </w:pPr>
      <w:r>
        <w:t>investiranje i analiza rizika</w:t>
      </w:r>
    </w:p>
    <w:p w:rsidR="00F821CE" w:rsidRDefault="00F821CE" w:rsidP="008D1011">
      <w:pPr>
        <w:numPr>
          <w:ilvl w:val="1"/>
          <w:numId w:val="2"/>
        </w:numPr>
        <w:jc w:val="both"/>
      </w:pPr>
      <w:r>
        <w:t>finansijska trzhishta i institucije</w:t>
      </w:r>
    </w:p>
    <w:p w:rsidR="00F821CE" w:rsidRDefault="00F821CE" w:rsidP="008D1011">
      <w:pPr>
        <w:numPr>
          <w:ilvl w:val="0"/>
          <w:numId w:val="2"/>
        </w:numPr>
        <w:jc w:val="both"/>
      </w:pPr>
      <w:r>
        <w:t>finansije kao upravljachki koncept</w:t>
      </w:r>
    </w:p>
    <w:p w:rsidR="00F821CE" w:rsidRDefault="00F821CE" w:rsidP="008D1011">
      <w:pPr>
        <w:numPr>
          <w:ilvl w:val="1"/>
          <w:numId w:val="2"/>
        </w:numPr>
        <w:jc w:val="both"/>
      </w:pPr>
      <w:r>
        <w:t>finansijsko okruzhenje (ekonomski, politichki, pravni, socijalni, i dr. faktori koji odredjuju ambijent u kome finansijske strukture rade kao i poresko okruzhenje koje odredjuje raspodelu prihoda na razlichite vladine organe i organizacije)</w:t>
      </w:r>
    </w:p>
    <w:p w:rsidR="00F821CE" w:rsidRDefault="00F821CE" w:rsidP="008D1011">
      <w:pPr>
        <w:numPr>
          <w:ilvl w:val="1"/>
          <w:numId w:val="2"/>
        </w:numPr>
        <w:jc w:val="both"/>
      </w:pPr>
      <w:r>
        <w:t>finansijski instrumenti (pravni ugovori koji daju njihovim vlasnicima pravo na ucheshce u rezultatima poslovanja firme; obuhvataju ugovore o bankarskom zajmu i hartije od vrednosti (akcije, obveznice))</w:t>
      </w:r>
    </w:p>
    <w:p w:rsidR="00F821CE" w:rsidRDefault="00F821CE" w:rsidP="008D1011">
      <w:pPr>
        <w:numPr>
          <w:ilvl w:val="1"/>
          <w:numId w:val="2"/>
        </w:numPr>
        <w:jc w:val="both"/>
      </w:pPr>
      <w:r>
        <w:t>upravljanje finansijama (finansijski menadzment je odgovoran za novac koji ulazi, koristi se u firmi, kao i novac koji izlazi iz firme)</w:t>
      </w:r>
    </w:p>
    <w:p w:rsidR="00F821CE" w:rsidRDefault="00F821CE" w:rsidP="008D1011">
      <w:pPr>
        <w:jc w:val="both"/>
      </w:pPr>
    </w:p>
    <w:p w:rsidR="00F821CE" w:rsidRDefault="00F821CE" w:rsidP="008D1011">
      <w:pPr>
        <w:jc w:val="both"/>
      </w:pPr>
      <w:proofErr w:type="gramStart"/>
      <w:r>
        <w:rPr>
          <w:b/>
        </w:rPr>
        <w:t xml:space="preserve">Odnos finansijske i nabavne </w:t>
      </w:r>
      <w:r w:rsidR="00A34DC9">
        <w:rPr>
          <w:b/>
        </w:rPr>
        <w:t>f-je</w:t>
      </w:r>
      <w:r>
        <w:t>.</w:t>
      </w:r>
      <w:proofErr w:type="gramEnd"/>
      <w:r>
        <w:t xml:space="preserve"> </w:t>
      </w:r>
      <w:proofErr w:type="gramStart"/>
      <w:r>
        <w:t xml:space="preserve">Plan je instrument preko kog se uspostavlja prva veza izmedju finansijske i komercijalne </w:t>
      </w:r>
      <w:r w:rsidR="00A34DC9">
        <w:t>f-je</w:t>
      </w:r>
      <w:r>
        <w:t xml:space="preserve"> odnosno nabavke i prodaje.</w:t>
      </w:r>
      <w:proofErr w:type="gramEnd"/>
      <w:r>
        <w:t xml:space="preserve"> </w:t>
      </w:r>
      <w:proofErr w:type="gramStart"/>
      <w:r>
        <w:t>Plan nabavke materijala, poluproizvoda, sklopova, proizvoda, usluga i sl. predstavlja osnov za planiranje potrebnih obrtnih sredstava.</w:t>
      </w:r>
      <w:proofErr w:type="gramEnd"/>
      <w:r>
        <w:t xml:space="preserve"> </w:t>
      </w:r>
    </w:p>
    <w:p w:rsidR="00F821CE" w:rsidRDefault="00F821CE" w:rsidP="008D1011">
      <w:pPr>
        <w:jc w:val="both"/>
      </w:pPr>
      <w:r>
        <w:t xml:space="preserve">Izmedju finansijske </w:t>
      </w:r>
      <w:r w:rsidR="00A34DC9">
        <w:t>f-je</w:t>
      </w:r>
      <w:r>
        <w:t xml:space="preserve"> i nabavke </w:t>
      </w:r>
      <w:r w:rsidR="008D1011">
        <w:t xml:space="preserve">ostvaruje se saradnja u vezi </w:t>
      </w:r>
      <w:proofErr w:type="gramStart"/>
      <w:r w:rsidR="008D1011">
        <w:t>sa</w:t>
      </w:r>
      <w:proofErr w:type="gramEnd"/>
      <w:r w:rsidR="008D1011">
        <w:t xml:space="preserve"> placanjem obaveza dobavljachima. </w:t>
      </w:r>
    </w:p>
    <w:p w:rsidR="008D1011" w:rsidRDefault="008D1011" w:rsidP="008D1011">
      <w:pPr>
        <w:jc w:val="both"/>
      </w:pPr>
    </w:p>
    <w:p w:rsidR="008D1011" w:rsidRDefault="008D1011" w:rsidP="008D1011">
      <w:pPr>
        <w:jc w:val="both"/>
        <w:rPr>
          <w:b/>
        </w:rPr>
      </w:pPr>
      <w:r>
        <w:rPr>
          <w:b/>
        </w:rPr>
        <w:t xml:space="preserve">Odnos finansijske </w:t>
      </w:r>
      <w:r w:rsidR="00A34DC9">
        <w:rPr>
          <w:b/>
        </w:rPr>
        <w:t>f-je</w:t>
      </w:r>
      <w:r>
        <w:rPr>
          <w:b/>
        </w:rPr>
        <w:t xml:space="preserve"> i prodaje </w:t>
      </w:r>
    </w:p>
    <w:p w:rsidR="008D1011" w:rsidRDefault="008D1011" w:rsidP="008D1011">
      <w:pPr>
        <w:numPr>
          <w:ilvl w:val="0"/>
          <w:numId w:val="3"/>
        </w:numPr>
        <w:jc w:val="both"/>
      </w:pPr>
      <w:proofErr w:type="gramStart"/>
      <w:r>
        <w:t>zapochinje</w:t>
      </w:r>
      <w:proofErr w:type="gramEnd"/>
      <w:r>
        <w:t xml:space="preserve"> planiranjem sredstava za finansiranje zaliha gotovih proizvoda i finansiranje potrazhivanja kupaca i potrazhivanja po robnim i potroshachkim kreditima. </w:t>
      </w:r>
    </w:p>
    <w:p w:rsidR="008D1011" w:rsidRDefault="008D1011" w:rsidP="008D1011">
      <w:pPr>
        <w:numPr>
          <w:ilvl w:val="0"/>
          <w:numId w:val="3"/>
        </w:numPr>
        <w:jc w:val="both"/>
      </w:pPr>
      <w:proofErr w:type="gramStart"/>
      <w:r>
        <w:t>pracenje</w:t>
      </w:r>
      <w:proofErr w:type="gramEnd"/>
      <w:r>
        <w:t xml:space="preserve"> naplate potrazhivanja za prodate proizvode robu i usluge.</w:t>
      </w:r>
    </w:p>
    <w:p w:rsidR="008D1011" w:rsidRDefault="008D1011" w:rsidP="008D1011">
      <w:pPr>
        <w:numPr>
          <w:ilvl w:val="0"/>
          <w:numId w:val="3"/>
        </w:numPr>
        <w:jc w:val="both"/>
      </w:pPr>
      <w:r>
        <w:t xml:space="preserve">Informisanje prodaje o iznosima potrazhivanja </w:t>
      </w:r>
      <w:proofErr w:type="gramStart"/>
      <w:r>
        <w:t>od</w:t>
      </w:r>
      <w:proofErr w:type="gramEnd"/>
      <w:r>
        <w:t xml:space="preserve"> kupaca koji nisu naplaceni, odnosno obezbedjeni u zakonskom roku, zatim o razlikama u stanju potrazhivanja od kupaca… </w:t>
      </w:r>
    </w:p>
    <w:p w:rsidR="008D1011" w:rsidRDefault="008D1011" w:rsidP="008D1011">
      <w:pPr>
        <w:numPr>
          <w:ilvl w:val="0"/>
          <w:numId w:val="3"/>
        </w:numPr>
        <w:jc w:val="both"/>
      </w:pPr>
      <w:r>
        <w:t>Odobravanje naknadnih popusta za prodatu robu</w:t>
      </w:r>
    </w:p>
    <w:p w:rsidR="008D1011" w:rsidRDefault="008D1011" w:rsidP="008D1011">
      <w:pPr>
        <w:jc w:val="both"/>
      </w:pPr>
    </w:p>
    <w:p w:rsidR="008D1011" w:rsidRDefault="008D1011" w:rsidP="008D1011">
      <w:pPr>
        <w:jc w:val="both"/>
      </w:pPr>
      <w:proofErr w:type="gramStart"/>
      <w:r w:rsidRPr="008D1011">
        <w:rPr>
          <w:b/>
        </w:rPr>
        <w:t xml:space="preserve">Odnos finansijske </w:t>
      </w:r>
      <w:r w:rsidR="00A34DC9">
        <w:rPr>
          <w:b/>
        </w:rPr>
        <w:t>f-je</w:t>
      </w:r>
      <w:r w:rsidRPr="008D1011">
        <w:rPr>
          <w:b/>
        </w:rPr>
        <w:t xml:space="preserve"> i proizvodnje.</w:t>
      </w:r>
      <w:proofErr w:type="gramEnd"/>
      <w:r>
        <w:rPr>
          <w:b/>
        </w:rPr>
        <w:t xml:space="preserve"> </w:t>
      </w:r>
      <w:r>
        <w:t xml:space="preserve">Finansijska </w:t>
      </w:r>
      <w:r w:rsidR="00A34DC9">
        <w:t>f-ja</w:t>
      </w:r>
      <w:r>
        <w:t xml:space="preserve"> </w:t>
      </w:r>
      <w:proofErr w:type="gramStart"/>
      <w:r>
        <w:t>nema</w:t>
      </w:r>
      <w:proofErr w:type="gramEnd"/>
      <w:r>
        <w:t xml:space="preserve"> neposrednu vezu sa proizvodnjom, ali njihov odnos se realizuje u zavisnosti od toga koje sluzhbe u okviru proizvodnje dejstvuju. </w:t>
      </w:r>
      <w:proofErr w:type="gramStart"/>
      <w:r>
        <w:t xml:space="preserve">Drugim rechima, obim saradnje ove dve </w:t>
      </w:r>
      <w:r w:rsidR="00A34DC9">
        <w:t>f-je</w:t>
      </w:r>
      <w:r>
        <w:t xml:space="preserve"> upravo je srazmeran obimu materijalno finansijskog poslovanja koje se odvija preko sluzhbe proizvodnje.</w:t>
      </w:r>
      <w:proofErr w:type="gramEnd"/>
    </w:p>
    <w:p w:rsidR="008D1011" w:rsidRDefault="008D1011" w:rsidP="008D1011">
      <w:pPr>
        <w:jc w:val="both"/>
      </w:pPr>
    </w:p>
    <w:p w:rsidR="008D1011" w:rsidRDefault="008D1011" w:rsidP="008D1011">
      <w:pPr>
        <w:jc w:val="both"/>
      </w:pPr>
      <w:proofErr w:type="gramStart"/>
      <w:r>
        <w:rPr>
          <w:b/>
        </w:rPr>
        <w:t xml:space="preserve">Odnos finansijske i rachunovodstvene </w:t>
      </w:r>
      <w:r w:rsidR="00A34DC9">
        <w:rPr>
          <w:b/>
        </w:rPr>
        <w:t>f-je</w:t>
      </w:r>
      <w:r>
        <w:rPr>
          <w:b/>
        </w:rPr>
        <w:t>.</w:t>
      </w:r>
      <w:proofErr w:type="gramEnd"/>
      <w:r>
        <w:rPr>
          <w:b/>
        </w:rPr>
        <w:t xml:space="preserve"> </w:t>
      </w:r>
    </w:p>
    <w:p w:rsidR="008D1011" w:rsidRDefault="008D1011" w:rsidP="00A34DC9">
      <w:pPr>
        <w:numPr>
          <w:ilvl w:val="0"/>
          <w:numId w:val="4"/>
        </w:numPr>
        <w:jc w:val="both"/>
      </w:pPr>
      <w:r>
        <w:t xml:space="preserve">Izveshtaj finansijske sluzhbe o primljenim i izdatim instrumentima obezbedjivanja placanja sluzhe kao podloga za knjizhenje u knjigovodstvu pa ih svakodnevno ona mora dostavljati knjigovodstvu. </w:t>
      </w:r>
    </w:p>
    <w:p w:rsidR="00A34DC9" w:rsidRDefault="00A34DC9" w:rsidP="00A34DC9">
      <w:pPr>
        <w:numPr>
          <w:ilvl w:val="0"/>
          <w:numId w:val="4"/>
        </w:numPr>
        <w:jc w:val="both"/>
      </w:pPr>
      <w:r>
        <w:t xml:space="preserve">Obrachuni kamata </w:t>
      </w:r>
      <w:proofErr w:type="gramStart"/>
      <w:r>
        <w:t>na</w:t>
      </w:r>
      <w:proofErr w:type="gramEnd"/>
      <w:r>
        <w:t xml:space="preserve"> kredite i zajmove, po primljenim izdatim instrumentima obezbedjivanja placanja takodje predstavlja podlogu za knjizhenje u knjigovodstvu.</w:t>
      </w:r>
    </w:p>
    <w:p w:rsidR="00A34DC9" w:rsidRDefault="00A34DC9" w:rsidP="00A34DC9">
      <w:pPr>
        <w:numPr>
          <w:ilvl w:val="0"/>
          <w:numId w:val="4"/>
        </w:numPr>
        <w:jc w:val="both"/>
      </w:pPr>
      <w:r>
        <w:t>Ukoliko se likvidacija ulaznih faktura vrshi u finansijskoj sluzhbi podrazumeva se da ih nakon zavodjenja i evidencije isplate u rokovima predvidjenim zakonom, odnosno ugovorom, dostavlja knjigovodsvu.</w:t>
      </w:r>
    </w:p>
    <w:p w:rsidR="00A34DC9" w:rsidRDefault="00A34DC9" w:rsidP="00A34DC9">
      <w:pPr>
        <w:numPr>
          <w:ilvl w:val="0"/>
          <w:numId w:val="4"/>
        </w:numPr>
        <w:jc w:val="both"/>
      </w:pPr>
      <w:r>
        <w:t>Rachunovodstvene informacije i izveshtaje, kao i druge knjigovodstvene podatke, finansijska sluzhba koristi kao informativnu bazu za realizaciju poslova finansijske f-je.</w:t>
      </w:r>
    </w:p>
    <w:p w:rsidR="00A34DC9" w:rsidRDefault="00A34DC9" w:rsidP="00A34DC9">
      <w:pPr>
        <w:jc w:val="both"/>
      </w:pPr>
    </w:p>
    <w:p w:rsidR="00A34DC9" w:rsidRDefault="00A34DC9" w:rsidP="00A34DC9">
      <w:pPr>
        <w:jc w:val="both"/>
      </w:pPr>
      <w:proofErr w:type="gramStart"/>
      <w:r>
        <w:rPr>
          <w:b/>
        </w:rPr>
        <w:t>Odnos finansijske i kadrovske f-je.</w:t>
      </w:r>
      <w:proofErr w:type="gramEnd"/>
      <w:r>
        <w:t xml:space="preserve"> Dodirne tachke ovih f-ja </w:t>
      </w:r>
      <w:r w:rsidR="00B855A5">
        <w:t xml:space="preserve">su u vezi </w:t>
      </w:r>
      <w:proofErr w:type="gramStart"/>
      <w:r w:rsidR="00B855A5">
        <w:t>sa</w:t>
      </w:r>
      <w:proofErr w:type="gramEnd"/>
      <w:r w:rsidR="00B855A5">
        <w:t xml:space="preserve"> preduzimanjem novih investicija vezanih za proshirenje kapaciteta ili uvodjenja nove opreme, tehnologije i na tome zasnovanog blagovremenog obezbedjenja adekvatne kadrovske strukture i postizanja shto potpunijeg i efikasnijeg korishcenja kadrovskog potencijala preduzeca. </w:t>
      </w:r>
    </w:p>
    <w:p w:rsidR="00B855A5" w:rsidRDefault="00B855A5" w:rsidP="00A34DC9">
      <w:pPr>
        <w:jc w:val="both"/>
      </w:pPr>
    </w:p>
    <w:p w:rsidR="00B855A5" w:rsidRDefault="00B855A5" w:rsidP="00A34DC9">
      <w:pPr>
        <w:jc w:val="both"/>
      </w:pPr>
      <w:proofErr w:type="gramStart"/>
      <w:r>
        <w:rPr>
          <w:b/>
        </w:rPr>
        <w:t>Odnos finansijske i marketing f-je.</w:t>
      </w:r>
      <w:proofErr w:type="gramEnd"/>
      <w:r>
        <w:rPr>
          <w:b/>
        </w:rPr>
        <w:t xml:space="preserve"> </w:t>
      </w:r>
      <w:r>
        <w:t xml:space="preserve">Neophodnost pracenja i zadovoljavanja potreba, zhelja i ukusa postojecih i potencijalnih potroshacha </w:t>
      </w:r>
      <w:proofErr w:type="gramStart"/>
      <w:r>
        <w:t>na</w:t>
      </w:r>
      <w:proofErr w:type="gramEnd"/>
      <w:r>
        <w:t xml:space="preserve"> jednoj strani, kao i obezbedjivanje finansijske podloge za takvu poslovnu orijentaciju na drugoj, osnovne su dodirne tachke mark i fin f-je. Fin f-ja ima josh jedan zadatak da marketing f-ju usmeri u pogledu korisnika </w:t>
      </w:r>
      <w:r w:rsidR="00B93B9B">
        <w:t xml:space="preserve">tj segmenta potroshacha kojima treba prvenstveno da plasira svoje proizvode odnosno usluge. </w:t>
      </w:r>
    </w:p>
    <w:p w:rsidR="00B93B9B" w:rsidRDefault="00B93B9B" w:rsidP="00A34DC9">
      <w:pPr>
        <w:jc w:val="both"/>
      </w:pPr>
    </w:p>
    <w:p w:rsidR="00B93B9B" w:rsidRDefault="00B93B9B" w:rsidP="00A34DC9">
      <w:pPr>
        <w:jc w:val="both"/>
      </w:pPr>
      <w:r>
        <w:rPr>
          <w:b/>
        </w:rPr>
        <w:t xml:space="preserve">Odnos fin i drugih f-ja. </w:t>
      </w:r>
      <w:proofErr w:type="gramStart"/>
      <w:r>
        <w:t>Analitichko planska f-ja daje fin f-ji potrebne informacije o planovima razvoja i tekucoj aktivnosti.</w:t>
      </w:r>
      <w:proofErr w:type="gramEnd"/>
      <w:r>
        <w:t xml:space="preserve"> Njihova saradnja odvija se </w:t>
      </w:r>
      <w:proofErr w:type="gramStart"/>
      <w:r>
        <w:t>na</w:t>
      </w:r>
      <w:proofErr w:type="gramEnd"/>
      <w:r>
        <w:t xml:space="preserve"> podruchju bruto i neto dobiti. </w:t>
      </w:r>
      <w:proofErr w:type="gramStart"/>
      <w:r>
        <w:t>Saradnja IR (R&amp;D) i finansijske f-je ogleda se u izradi predloga srednjerochnog i godishnjeg plana razvoja i utvrdjivanja mogucnosti ulaganja.</w:t>
      </w:r>
      <w:proofErr w:type="gramEnd"/>
      <w:r>
        <w:t xml:space="preserve"> </w:t>
      </w:r>
      <w:proofErr w:type="gramStart"/>
      <w:r>
        <w:t>Sa</w:t>
      </w:r>
      <w:proofErr w:type="gramEnd"/>
      <w:r>
        <w:t xml:space="preserve"> f-jom za opshte i pravne poslove stara se za sprovodjenje odluka organa upravljanja i poslovnih ugovora. </w:t>
      </w:r>
    </w:p>
    <w:p w:rsidR="00B93B9B" w:rsidRDefault="00B93B9B" w:rsidP="00A34DC9">
      <w:pPr>
        <w:jc w:val="both"/>
      </w:pPr>
    </w:p>
    <w:p w:rsidR="00B93B9B" w:rsidRDefault="00B93B9B" w:rsidP="00A34DC9">
      <w:pPr>
        <w:jc w:val="both"/>
      </w:pPr>
      <w:proofErr w:type="gramStart"/>
      <w:r>
        <w:rPr>
          <w:b/>
        </w:rPr>
        <w:t>Finansijski aspekt poslovnih transakcija.</w:t>
      </w:r>
      <w:proofErr w:type="gramEnd"/>
      <w:r>
        <w:t xml:space="preserve"> </w:t>
      </w:r>
      <w:proofErr w:type="gramStart"/>
      <w:r w:rsidR="009A1898">
        <w:t>Sve f-je a time i poslovni sistem kao celina usmerene su ka ostvarivanju zadatih, planiranih poslovnih ciljeva, medju kojima je dominantan cilj maksimizacija proftiabilnosti.</w:t>
      </w:r>
      <w:proofErr w:type="gramEnd"/>
      <w:r w:rsidR="009A1898">
        <w:t xml:space="preserve"> Da bi se ti ciljevi ostvarili poslovne aktivnosti preduzeca moraju biti vodjene </w:t>
      </w:r>
      <w:proofErr w:type="gramStart"/>
      <w:r w:rsidR="009A1898">
        <w:t>od</w:t>
      </w:r>
      <w:proofErr w:type="gramEnd"/>
      <w:r w:rsidR="009A1898">
        <w:t xml:space="preserve"> strane menadzmenta preduzeca. </w:t>
      </w:r>
    </w:p>
    <w:p w:rsidR="00B36999" w:rsidRDefault="00B36999" w:rsidP="00A34DC9">
      <w:pPr>
        <w:jc w:val="both"/>
      </w:pPr>
    </w:p>
    <w:p w:rsidR="00B36999" w:rsidRDefault="00B36999" w:rsidP="00A34DC9">
      <w:pPr>
        <w:jc w:val="both"/>
      </w:pPr>
      <w:r>
        <w:rPr>
          <w:b/>
        </w:rPr>
        <w:t xml:space="preserve">Poslovni sistem </w:t>
      </w:r>
      <w:r>
        <w:t xml:space="preserve">(3 podsistema): </w:t>
      </w:r>
    </w:p>
    <w:p w:rsidR="00B36999" w:rsidRDefault="00B36999" w:rsidP="00B36999">
      <w:pPr>
        <w:numPr>
          <w:ilvl w:val="0"/>
          <w:numId w:val="12"/>
        </w:numPr>
        <w:jc w:val="both"/>
      </w:pPr>
      <w:r>
        <w:t>izvodjachki (finansijska f-ja, kadrovska, proizvodna, nabavna, investiciono tehnichka)</w:t>
      </w:r>
    </w:p>
    <w:p w:rsidR="00B36999" w:rsidRDefault="00B36999" w:rsidP="00B36999">
      <w:pPr>
        <w:numPr>
          <w:ilvl w:val="0"/>
          <w:numId w:val="12"/>
        </w:numPr>
        <w:jc w:val="both"/>
      </w:pPr>
      <w:r>
        <w:t>informacioni (f-ja procesiranja podataka iz proshlosti, procesiranja pod u buducnosti, kontrola procesiranje podataka, analiziranje podataka)</w:t>
      </w:r>
    </w:p>
    <w:p w:rsidR="00B36999" w:rsidRPr="00B36999" w:rsidRDefault="00B36999" w:rsidP="00B36999">
      <w:pPr>
        <w:numPr>
          <w:ilvl w:val="0"/>
          <w:numId w:val="12"/>
        </w:numPr>
        <w:jc w:val="both"/>
      </w:pPr>
      <w:r>
        <w:t>upravljachki (f-ja kontrole, f-ja pripreme i izvodjenja, i f-ja planiranja)</w:t>
      </w:r>
    </w:p>
    <w:p w:rsidR="009A1898" w:rsidRDefault="009A1898" w:rsidP="00A34DC9">
      <w:pPr>
        <w:jc w:val="both"/>
      </w:pPr>
    </w:p>
    <w:p w:rsidR="009A1898" w:rsidRDefault="009A1898" w:rsidP="009A1898">
      <w:pPr>
        <w:jc w:val="center"/>
        <w:rPr>
          <w:b/>
        </w:rPr>
      </w:pPr>
      <w:r>
        <w:rPr>
          <w:b/>
        </w:rPr>
        <w:t>II Sistem upravljanja finansija u preduzecu</w:t>
      </w:r>
    </w:p>
    <w:p w:rsidR="009A1898" w:rsidRDefault="009A1898" w:rsidP="009A1898">
      <w:pPr>
        <w:jc w:val="center"/>
        <w:rPr>
          <w:b/>
        </w:rPr>
      </w:pPr>
    </w:p>
    <w:p w:rsidR="009A1898" w:rsidRDefault="009A1898" w:rsidP="009A1898">
      <w:pPr>
        <w:jc w:val="center"/>
        <w:rPr>
          <w:b/>
        </w:rPr>
      </w:pPr>
    </w:p>
    <w:p w:rsidR="009A1898" w:rsidRDefault="009A1898" w:rsidP="009A1898">
      <w:proofErr w:type="gramStart"/>
      <w:r>
        <w:rPr>
          <w:b/>
        </w:rPr>
        <w:t>Finansijski ciljevi</w:t>
      </w:r>
      <w:r>
        <w:t>.</w:t>
      </w:r>
      <w:proofErr w:type="gramEnd"/>
      <w:r>
        <w:t xml:space="preserve"> </w:t>
      </w:r>
    </w:p>
    <w:p w:rsidR="009A1898" w:rsidRDefault="009A1898" w:rsidP="009A1898">
      <w:pPr>
        <w:numPr>
          <w:ilvl w:val="0"/>
          <w:numId w:val="5"/>
        </w:numPr>
      </w:pPr>
      <w:r>
        <w:t>pochetni</w:t>
      </w:r>
    </w:p>
    <w:p w:rsidR="009A1898" w:rsidRDefault="009A1898" w:rsidP="009A1898">
      <w:pPr>
        <w:numPr>
          <w:ilvl w:val="1"/>
          <w:numId w:val="5"/>
        </w:numPr>
      </w:pPr>
      <w:r>
        <w:t>optimalna struktura sredstava</w:t>
      </w:r>
    </w:p>
    <w:p w:rsidR="009A1898" w:rsidRDefault="009A1898" w:rsidP="009A1898">
      <w:pPr>
        <w:numPr>
          <w:ilvl w:val="1"/>
          <w:numId w:val="5"/>
        </w:numPr>
      </w:pPr>
      <w:r>
        <w:t>optimalna struktura izvora sredstava</w:t>
      </w:r>
    </w:p>
    <w:p w:rsidR="009A1898" w:rsidRDefault="009A1898" w:rsidP="009A1898">
      <w:pPr>
        <w:numPr>
          <w:ilvl w:val="1"/>
          <w:numId w:val="5"/>
        </w:numPr>
      </w:pPr>
      <w:r>
        <w:t>likvidnost</w:t>
      </w:r>
    </w:p>
    <w:p w:rsidR="009A1898" w:rsidRDefault="009A1898" w:rsidP="009A1898">
      <w:pPr>
        <w:numPr>
          <w:ilvl w:val="1"/>
          <w:numId w:val="5"/>
        </w:numPr>
      </w:pPr>
      <w:r>
        <w:t>racionalnost ulaganja</w:t>
      </w:r>
    </w:p>
    <w:p w:rsidR="009A1898" w:rsidRDefault="009A1898" w:rsidP="009A1898">
      <w:pPr>
        <w:numPr>
          <w:ilvl w:val="0"/>
          <w:numId w:val="5"/>
        </w:numPr>
      </w:pPr>
      <w:r>
        <w:t>prelazni</w:t>
      </w:r>
    </w:p>
    <w:p w:rsidR="009A1898" w:rsidRDefault="009A1898" w:rsidP="009A1898">
      <w:pPr>
        <w:numPr>
          <w:ilvl w:val="1"/>
          <w:numId w:val="5"/>
        </w:numPr>
      </w:pPr>
      <w:r>
        <w:t>finansijska stabilnost</w:t>
      </w:r>
    </w:p>
    <w:p w:rsidR="009A1898" w:rsidRDefault="009A1898" w:rsidP="009A1898">
      <w:pPr>
        <w:numPr>
          <w:ilvl w:val="1"/>
          <w:numId w:val="5"/>
        </w:numPr>
      </w:pPr>
      <w:r>
        <w:t>minimizacija troshkova i maksimizacija prihoda</w:t>
      </w:r>
    </w:p>
    <w:p w:rsidR="009A1898" w:rsidRDefault="009A1898" w:rsidP="009A1898">
      <w:pPr>
        <w:numPr>
          <w:ilvl w:val="1"/>
          <w:numId w:val="5"/>
        </w:numPr>
      </w:pPr>
      <w:r>
        <w:t>solventnost</w:t>
      </w:r>
    </w:p>
    <w:p w:rsidR="009A1898" w:rsidRDefault="009A1898" w:rsidP="009A1898">
      <w:pPr>
        <w:numPr>
          <w:ilvl w:val="1"/>
          <w:numId w:val="5"/>
        </w:numPr>
      </w:pPr>
      <w:r>
        <w:t>brz obrt sredstava</w:t>
      </w:r>
    </w:p>
    <w:p w:rsidR="009A1898" w:rsidRDefault="009A1898" w:rsidP="009A1898">
      <w:pPr>
        <w:numPr>
          <w:ilvl w:val="0"/>
          <w:numId w:val="5"/>
        </w:numPr>
      </w:pPr>
      <w:r>
        <w:t>krajnji</w:t>
      </w:r>
    </w:p>
    <w:p w:rsidR="009A1898" w:rsidRDefault="009A1898" w:rsidP="009A1898">
      <w:pPr>
        <w:numPr>
          <w:ilvl w:val="1"/>
          <w:numId w:val="5"/>
        </w:numPr>
      </w:pPr>
      <w:r>
        <w:t>finansijska snaga</w:t>
      </w:r>
    </w:p>
    <w:p w:rsidR="009A1898" w:rsidRDefault="009A1898" w:rsidP="009A1898">
      <w:pPr>
        <w:numPr>
          <w:ilvl w:val="1"/>
          <w:numId w:val="5"/>
        </w:numPr>
      </w:pPr>
      <w:r>
        <w:t>finansijska nezavisnost</w:t>
      </w:r>
    </w:p>
    <w:p w:rsidR="009A1898" w:rsidRDefault="009A1898" w:rsidP="009A1898">
      <w:pPr>
        <w:numPr>
          <w:ilvl w:val="1"/>
          <w:numId w:val="5"/>
        </w:numPr>
      </w:pPr>
      <w:r>
        <w:t>maksimizacija profitabilnosti</w:t>
      </w:r>
    </w:p>
    <w:p w:rsidR="009A1898" w:rsidRDefault="009A1898" w:rsidP="009A1898">
      <w:pPr>
        <w:numPr>
          <w:ilvl w:val="1"/>
          <w:numId w:val="5"/>
        </w:numPr>
      </w:pPr>
      <w:r>
        <w:t>uvecanje imovine</w:t>
      </w:r>
    </w:p>
    <w:p w:rsidR="00D22BA7" w:rsidRDefault="00D22BA7" w:rsidP="00D22BA7"/>
    <w:p w:rsidR="00D22BA7" w:rsidRDefault="00D22BA7" w:rsidP="00D22BA7">
      <w:proofErr w:type="gramStart"/>
      <w:r>
        <w:rPr>
          <w:b/>
        </w:rPr>
        <w:t>Osnovni finansijski procesi.</w:t>
      </w:r>
      <w:proofErr w:type="gramEnd"/>
      <w:r>
        <w:t xml:space="preserve"> </w:t>
      </w:r>
    </w:p>
    <w:p w:rsidR="00D22BA7" w:rsidRDefault="00D22BA7" w:rsidP="00D22BA7">
      <w:pPr>
        <w:numPr>
          <w:ilvl w:val="2"/>
          <w:numId w:val="5"/>
        </w:numPr>
      </w:pPr>
      <w:r>
        <w:t>Utvrdjivanje potrebe za finansijskim sredstvima</w:t>
      </w:r>
    </w:p>
    <w:p w:rsidR="00D22BA7" w:rsidRDefault="00D22BA7" w:rsidP="00D22BA7">
      <w:pPr>
        <w:numPr>
          <w:ilvl w:val="2"/>
          <w:numId w:val="5"/>
        </w:numPr>
      </w:pPr>
      <w:r>
        <w:t>Pribavljanje finansijskih sredstava</w:t>
      </w:r>
    </w:p>
    <w:p w:rsidR="00D22BA7" w:rsidRDefault="00D22BA7" w:rsidP="00D22BA7">
      <w:pPr>
        <w:numPr>
          <w:ilvl w:val="2"/>
          <w:numId w:val="5"/>
        </w:numPr>
      </w:pPr>
      <w:r>
        <w:t>Upotreba finansijskih sredstava</w:t>
      </w:r>
    </w:p>
    <w:p w:rsidR="00D22BA7" w:rsidRDefault="00D22BA7" w:rsidP="00D22BA7">
      <w:pPr>
        <w:numPr>
          <w:ilvl w:val="2"/>
          <w:numId w:val="5"/>
        </w:numPr>
      </w:pPr>
      <w:r>
        <w:t>Pracenje usmeravanje i kontrola finansijskih sredstava</w:t>
      </w:r>
    </w:p>
    <w:p w:rsidR="00D22BA7" w:rsidRDefault="00D22BA7" w:rsidP="00D22BA7"/>
    <w:p w:rsidR="00D22BA7" w:rsidRDefault="00D22BA7" w:rsidP="00D22BA7">
      <w:pPr>
        <w:jc w:val="both"/>
      </w:pPr>
      <w:proofErr w:type="gramStart"/>
      <w:r>
        <w:rPr>
          <w:b/>
        </w:rPr>
        <w:t>Upravljanje finansijama</w:t>
      </w:r>
      <w:r>
        <w:t xml:space="preserve"> je kontinuirana operativna aktivnost koja se sastoji u adekvatno</w:t>
      </w:r>
      <w:r w:rsidR="00B46E7A">
        <w:t>m</w:t>
      </w:r>
      <w:r>
        <w:t xml:space="preserve"> utvrdjivanju kvantuma potrebnih finansijskih sredstava, njihovom pribavljanju iz najpovoljnijih izvora, racionalnoj upotrebi </w:t>
      </w:r>
      <w:r>
        <w:lastRenderedPageBreak/>
        <w:t>tih sredstava i stalnom pracenju, usmeravanju i kontroli kretanja finansijskih sredstava radi ostvarivanja</w:t>
      </w:r>
      <w:r w:rsidRPr="00D22BA7">
        <w:t xml:space="preserve"> </w:t>
      </w:r>
      <w:r>
        <w:t>finansijskih ciljeva preduzeca.</w:t>
      </w:r>
      <w:proofErr w:type="gramEnd"/>
    </w:p>
    <w:p w:rsidR="00D22BA7" w:rsidRDefault="00D22BA7" w:rsidP="00D22BA7">
      <w:pPr>
        <w:jc w:val="both"/>
      </w:pPr>
    </w:p>
    <w:p w:rsidR="00D22BA7" w:rsidRDefault="00D22BA7" w:rsidP="00D22BA7">
      <w:pPr>
        <w:jc w:val="both"/>
        <w:rPr>
          <w:b/>
        </w:rPr>
      </w:pPr>
      <w:r>
        <w:rPr>
          <w:b/>
        </w:rPr>
        <w:t>Sadrzhaj finansijskih procesa</w:t>
      </w:r>
    </w:p>
    <w:p w:rsidR="00D22BA7" w:rsidRDefault="00D22BA7" w:rsidP="00D22BA7">
      <w:pPr>
        <w:jc w:val="both"/>
      </w:pPr>
      <w:r>
        <w:rPr>
          <w:b/>
        </w:rPr>
        <w:t xml:space="preserve">Proces 1 – </w:t>
      </w:r>
      <w:r>
        <w:t>utvrdjivanje potreba za finansijskim sredstvima</w:t>
      </w:r>
    </w:p>
    <w:p w:rsidR="00D22BA7" w:rsidRDefault="00D22BA7" w:rsidP="00D22BA7">
      <w:pPr>
        <w:numPr>
          <w:ilvl w:val="0"/>
          <w:numId w:val="7"/>
        </w:numPr>
        <w:jc w:val="both"/>
      </w:pPr>
      <w:r>
        <w:t>tekuce (nabavka, proizvodnja, prodaja, istrazhivanje i razvoj, kadrovi)</w:t>
      </w:r>
    </w:p>
    <w:p w:rsidR="00D22BA7" w:rsidRDefault="00D22BA7" w:rsidP="00D22BA7">
      <w:pPr>
        <w:numPr>
          <w:ilvl w:val="0"/>
          <w:numId w:val="7"/>
        </w:numPr>
        <w:jc w:val="both"/>
      </w:pPr>
      <w:r>
        <w:t>razvojne</w:t>
      </w:r>
    </w:p>
    <w:p w:rsidR="00D22BA7" w:rsidRDefault="00D22BA7" w:rsidP="00D22BA7">
      <w:pPr>
        <w:jc w:val="both"/>
      </w:pPr>
      <w:r>
        <w:rPr>
          <w:b/>
        </w:rPr>
        <w:t xml:space="preserve">Proces 2 – </w:t>
      </w:r>
      <w:r>
        <w:t>pribavljanje finansijskih sredstava</w:t>
      </w:r>
    </w:p>
    <w:p w:rsidR="00D22BA7" w:rsidRDefault="00D22BA7" w:rsidP="00D22BA7">
      <w:pPr>
        <w:numPr>
          <w:ilvl w:val="0"/>
          <w:numId w:val="7"/>
        </w:numPr>
        <w:jc w:val="both"/>
      </w:pPr>
      <w:r>
        <w:t>interno (zadrzhan profit, rezerve radnici)</w:t>
      </w:r>
    </w:p>
    <w:p w:rsidR="00D22BA7" w:rsidRDefault="00D22BA7" w:rsidP="00D22BA7">
      <w:pPr>
        <w:numPr>
          <w:ilvl w:val="0"/>
          <w:numId w:val="7"/>
        </w:numPr>
        <w:jc w:val="both"/>
      </w:pPr>
      <w:r>
        <w:t>eksterno (trzhishte novca, trzhishte kapitala, devizno trzhishte, poslovni partneri, pojedinci, ostali)</w:t>
      </w:r>
    </w:p>
    <w:p w:rsidR="00D22BA7" w:rsidRDefault="00D22BA7" w:rsidP="00D22BA7">
      <w:pPr>
        <w:jc w:val="both"/>
      </w:pPr>
      <w:r>
        <w:rPr>
          <w:b/>
        </w:rPr>
        <w:t>Proces 3</w:t>
      </w:r>
      <w:r>
        <w:t xml:space="preserve"> – upotreba finansijskih sredstava</w:t>
      </w:r>
    </w:p>
    <w:p w:rsidR="00D22BA7" w:rsidRDefault="00D22BA7" w:rsidP="00D22BA7">
      <w:pPr>
        <w:numPr>
          <w:ilvl w:val="0"/>
          <w:numId w:val="7"/>
        </w:numPr>
        <w:jc w:val="both"/>
      </w:pPr>
      <w:r>
        <w:t>tekuce poslovanje (sirovine i materijali, energija, oprema, propaganda i promocija, kadrovi, hartije od vrednosti, finansijski plasmani)</w:t>
      </w:r>
    </w:p>
    <w:p w:rsidR="00D22BA7" w:rsidRDefault="00D22BA7" w:rsidP="00D22BA7">
      <w:pPr>
        <w:numPr>
          <w:ilvl w:val="0"/>
          <w:numId w:val="7"/>
        </w:numPr>
        <w:jc w:val="both"/>
      </w:pPr>
      <w:r>
        <w:t>razvoj</w:t>
      </w:r>
    </w:p>
    <w:p w:rsidR="00D22BA7" w:rsidRDefault="00D22BA7" w:rsidP="00D22BA7">
      <w:pPr>
        <w:jc w:val="both"/>
      </w:pPr>
      <w:r>
        <w:rPr>
          <w:b/>
        </w:rPr>
        <w:t xml:space="preserve">Proces 4 </w:t>
      </w:r>
      <w:r>
        <w:t>– pracenje, usmeravanje i kontrola kretanja finansijskih sredstava</w:t>
      </w:r>
    </w:p>
    <w:p w:rsidR="00D22BA7" w:rsidRDefault="00D22BA7" w:rsidP="00D22BA7">
      <w:pPr>
        <w:numPr>
          <w:ilvl w:val="0"/>
          <w:numId w:val="7"/>
        </w:numPr>
        <w:jc w:val="both"/>
      </w:pPr>
      <w:r>
        <w:t>tekuce poslovanje (poshtovanje, pravila finansiranja, brzina obrta, finansijska stabilnost, finansijska nezavisnost)</w:t>
      </w:r>
    </w:p>
    <w:p w:rsidR="00D22BA7" w:rsidRDefault="00D22BA7" w:rsidP="00D22BA7">
      <w:pPr>
        <w:numPr>
          <w:ilvl w:val="0"/>
          <w:numId w:val="7"/>
        </w:numPr>
        <w:jc w:val="both"/>
      </w:pPr>
      <w:r>
        <w:t>razvoj</w:t>
      </w:r>
    </w:p>
    <w:p w:rsidR="00134A96" w:rsidRDefault="00134A96" w:rsidP="00134A96">
      <w:pPr>
        <w:jc w:val="both"/>
      </w:pPr>
    </w:p>
    <w:p w:rsidR="00134A96" w:rsidRDefault="00134A96" w:rsidP="00134A96">
      <w:pPr>
        <w:jc w:val="both"/>
      </w:pPr>
      <w:r>
        <w:rPr>
          <w:b/>
        </w:rPr>
        <w:t xml:space="preserve">Veze i odnosi elemenata u sistemu upravljanja finansijama </w:t>
      </w:r>
      <w:r>
        <w:t>(slika 4, strana 57)</w:t>
      </w:r>
    </w:p>
    <w:p w:rsidR="00134A96" w:rsidRDefault="00134A96" w:rsidP="00134A96">
      <w:pPr>
        <w:jc w:val="both"/>
      </w:pPr>
    </w:p>
    <w:p w:rsidR="00134A96" w:rsidRDefault="00134A96" w:rsidP="00134A96">
      <w:pPr>
        <w:jc w:val="both"/>
      </w:pPr>
      <w:r>
        <w:rPr>
          <w:b/>
        </w:rPr>
        <w:t xml:space="preserve">Organizacija </w:t>
      </w:r>
      <w:r>
        <w:t xml:space="preserve">finansijske f-je preduzeca zavisi </w:t>
      </w:r>
      <w:proofErr w:type="gramStart"/>
      <w:r>
        <w:t>od</w:t>
      </w:r>
      <w:proofErr w:type="gramEnd"/>
      <w:r>
        <w:t xml:space="preserve"> mnogih objektivnih preduslova i okolnosti:</w:t>
      </w:r>
    </w:p>
    <w:p w:rsidR="00134A96" w:rsidRDefault="00134A96" w:rsidP="00134A96">
      <w:pPr>
        <w:numPr>
          <w:ilvl w:val="0"/>
          <w:numId w:val="8"/>
        </w:numPr>
        <w:jc w:val="both"/>
      </w:pPr>
      <w:r>
        <w:t>zadataka koje izvrshava preduzece</w:t>
      </w:r>
    </w:p>
    <w:p w:rsidR="00134A96" w:rsidRPr="00134A96" w:rsidRDefault="00134A96" w:rsidP="00134A96">
      <w:pPr>
        <w:numPr>
          <w:ilvl w:val="0"/>
          <w:numId w:val="8"/>
        </w:numPr>
        <w:jc w:val="both"/>
        <w:rPr>
          <w:b/>
        </w:rPr>
      </w:pPr>
      <w:r>
        <w:t>vrste delatnosti</w:t>
      </w:r>
    </w:p>
    <w:p w:rsidR="00134A96" w:rsidRPr="00134A96" w:rsidRDefault="00134A96" w:rsidP="00134A96">
      <w:pPr>
        <w:numPr>
          <w:ilvl w:val="0"/>
          <w:numId w:val="8"/>
        </w:numPr>
        <w:jc w:val="both"/>
        <w:rPr>
          <w:b/>
        </w:rPr>
      </w:pPr>
      <w:r>
        <w:t>velichina preduzeca</w:t>
      </w:r>
    </w:p>
    <w:p w:rsidR="00134A96" w:rsidRPr="00134A96" w:rsidRDefault="00134A96" w:rsidP="00134A96">
      <w:pPr>
        <w:numPr>
          <w:ilvl w:val="0"/>
          <w:numId w:val="8"/>
        </w:numPr>
        <w:jc w:val="both"/>
        <w:rPr>
          <w:b/>
        </w:rPr>
      </w:pPr>
      <w:r>
        <w:t>tehnichko tehnoloshka opremljenost</w:t>
      </w:r>
    </w:p>
    <w:p w:rsidR="00134A96" w:rsidRPr="00134A96" w:rsidRDefault="00134A96" w:rsidP="00134A96">
      <w:pPr>
        <w:numPr>
          <w:ilvl w:val="0"/>
          <w:numId w:val="8"/>
        </w:numPr>
        <w:jc w:val="both"/>
        <w:rPr>
          <w:b/>
        </w:rPr>
      </w:pPr>
      <w:r>
        <w:t>kvalifikacione strukture preduzeca</w:t>
      </w:r>
    </w:p>
    <w:p w:rsidR="00134A96" w:rsidRPr="00134A96" w:rsidRDefault="00134A96" w:rsidP="00134A96">
      <w:pPr>
        <w:numPr>
          <w:ilvl w:val="0"/>
          <w:numId w:val="8"/>
        </w:numPr>
        <w:jc w:val="both"/>
        <w:rPr>
          <w:b/>
        </w:rPr>
      </w:pPr>
      <w:r>
        <w:t>stepen decentralizacije pojedinih f-ja</w:t>
      </w:r>
    </w:p>
    <w:p w:rsidR="00134A96" w:rsidRPr="00134A96" w:rsidRDefault="00134A96" w:rsidP="00134A96">
      <w:pPr>
        <w:numPr>
          <w:ilvl w:val="0"/>
          <w:numId w:val="8"/>
        </w:numPr>
        <w:jc w:val="both"/>
        <w:rPr>
          <w:b/>
        </w:rPr>
      </w:pPr>
      <w:r>
        <w:t>lokacija preduzeca</w:t>
      </w:r>
    </w:p>
    <w:p w:rsidR="00134A96" w:rsidRDefault="00134A96" w:rsidP="00134A96">
      <w:pPr>
        <w:jc w:val="both"/>
      </w:pPr>
    </w:p>
    <w:p w:rsidR="00134A96" w:rsidRDefault="00134A96" w:rsidP="00134A96">
      <w:pPr>
        <w:jc w:val="both"/>
        <w:rPr>
          <w:b/>
        </w:rPr>
      </w:pPr>
      <w:proofErr w:type="gramStart"/>
      <w:r w:rsidRPr="00134A96">
        <w:t xml:space="preserve">Koncipiranje i utvrdjivanje strategije i taktike dugorochnog i srednjerochnog delovanja finansijskog poslovnog sistema kao dela slozenog finansijskog sistema naziva se </w:t>
      </w:r>
      <w:r w:rsidRPr="00134A96">
        <w:rPr>
          <w:b/>
        </w:rPr>
        <w:t>finansijskom politikom.</w:t>
      </w:r>
      <w:proofErr w:type="gramEnd"/>
    </w:p>
    <w:p w:rsidR="00134A96" w:rsidRDefault="00134A96" w:rsidP="00134A96">
      <w:pPr>
        <w:jc w:val="both"/>
        <w:rPr>
          <w:b/>
        </w:rPr>
      </w:pPr>
    </w:p>
    <w:p w:rsidR="00134A96" w:rsidRDefault="00134A96" w:rsidP="00134A96">
      <w:pPr>
        <w:jc w:val="both"/>
      </w:pPr>
      <w:r>
        <w:rPr>
          <w:b/>
        </w:rPr>
        <w:t>Finansijsku politiku mozhemo odrediti kao:</w:t>
      </w:r>
    </w:p>
    <w:p w:rsidR="00134A96" w:rsidRDefault="00134A96" w:rsidP="00134A96">
      <w:pPr>
        <w:numPr>
          <w:ilvl w:val="0"/>
          <w:numId w:val="9"/>
        </w:numPr>
        <w:jc w:val="both"/>
      </w:pPr>
      <w:r>
        <w:t>svesno trazhenje i stvaralachko odluchivanje o osnovnim finansijskim ciljevima</w:t>
      </w:r>
    </w:p>
    <w:p w:rsidR="00134A96" w:rsidRDefault="00134A96" w:rsidP="00134A96">
      <w:pPr>
        <w:numPr>
          <w:ilvl w:val="0"/>
          <w:numId w:val="9"/>
        </w:numPr>
        <w:jc w:val="both"/>
      </w:pPr>
      <w:r>
        <w:t>izbor odgovarajucih finansijskih strategija za detaljnije opredeljivanje ciljeva i izbor pravaca akcija u svrsishodnu alokaciju resorsa za njihovo poslovanje</w:t>
      </w:r>
    </w:p>
    <w:p w:rsidR="00134A96" w:rsidRDefault="00134A96" w:rsidP="00134A96">
      <w:pPr>
        <w:numPr>
          <w:ilvl w:val="0"/>
          <w:numId w:val="9"/>
        </w:numPr>
        <w:jc w:val="both"/>
      </w:pPr>
      <w:r>
        <w:t>oblikovanje optimalnih struktura sredstava i njihovih izvora</w:t>
      </w:r>
    </w:p>
    <w:p w:rsidR="00134A96" w:rsidRDefault="00134A96" w:rsidP="00134A96">
      <w:pPr>
        <w:numPr>
          <w:ilvl w:val="0"/>
          <w:numId w:val="9"/>
        </w:numPr>
        <w:jc w:val="both"/>
      </w:pPr>
      <w:r>
        <w:t>poshtovanje pravila finansijskog ponashanja po finansijskim nachelima</w:t>
      </w:r>
    </w:p>
    <w:p w:rsidR="00134A96" w:rsidRDefault="00134A96" w:rsidP="00134A96">
      <w:pPr>
        <w:jc w:val="both"/>
      </w:pPr>
    </w:p>
    <w:p w:rsidR="00134A96" w:rsidRDefault="00161C75" w:rsidP="00134A96">
      <w:pPr>
        <w:jc w:val="both"/>
        <w:rPr>
          <w:b/>
        </w:rPr>
      </w:pPr>
      <w:r>
        <w:rPr>
          <w:b/>
        </w:rPr>
        <w:t>Finansijska politika se mozhe podeliti prema:</w:t>
      </w:r>
    </w:p>
    <w:p w:rsidR="00161C75" w:rsidRDefault="00161C75" w:rsidP="00161C75">
      <w:pPr>
        <w:numPr>
          <w:ilvl w:val="0"/>
          <w:numId w:val="10"/>
        </w:numPr>
        <w:jc w:val="both"/>
      </w:pPr>
      <w:r>
        <w:t>vremensko genetichkom aspektu (politika finansiranja, investiciona politika, tekuca fin. politika)</w:t>
      </w:r>
    </w:p>
    <w:p w:rsidR="00161C75" w:rsidRDefault="00161C75" w:rsidP="00161C75">
      <w:pPr>
        <w:numPr>
          <w:ilvl w:val="0"/>
          <w:numId w:val="10"/>
        </w:numPr>
        <w:jc w:val="both"/>
      </w:pPr>
      <w:r>
        <w:t>vremenskom aspektu (dugorochna politika strukture, kratkorochna politika likvidnosti)</w:t>
      </w:r>
    </w:p>
    <w:p w:rsidR="00161C75" w:rsidRDefault="00161C75" w:rsidP="00161C75">
      <w:pPr>
        <w:numPr>
          <w:ilvl w:val="0"/>
          <w:numId w:val="10"/>
        </w:numPr>
        <w:jc w:val="both"/>
      </w:pPr>
      <w:r>
        <w:t>zadacima finansijske f-je (politika nabavke, politika upotrebe, politika upravljanja kapitalom)</w:t>
      </w:r>
    </w:p>
    <w:p w:rsidR="00161C75" w:rsidRDefault="00161C75" w:rsidP="00161C75">
      <w:pPr>
        <w:jc w:val="both"/>
      </w:pPr>
    </w:p>
    <w:p w:rsidR="00161C75" w:rsidRPr="00161C75" w:rsidRDefault="00161C75" w:rsidP="00161C75">
      <w:pPr>
        <w:jc w:val="both"/>
      </w:pPr>
      <w:r>
        <w:rPr>
          <w:b/>
        </w:rPr>
        <w:t xml:space="preserve">Interni faktori finansijske politke </w:t>
      </w:r>
      <w:r>
        <w:t>su oni koji se nalaze i objektivno deluju u samom preduzecu:</w:t>
      </w:r>
    </w:p>
    <w:p w:rsidR="00161C75" w:rsidRDefault="00161C75" w:rsidP="00161C75">
      <w:pPr>
        <w:numPr>
          <w:ilvl w:val="0"/>
          <w:numId w:val="7"/>
        </w:numPr>
        <w:jc w:val="both"/>
      </w:pPr>
      <w:r>
        <w:t>usvojena globalna poslovna politika</w:t>
      </w:r>
    </w:p>
    <w:p w:rsidR="00161C75" w:rsidRDefault="00161C75" w:rsidP="00161C75">
      <w:pPr>
        <w:numPr>
          <w:ilvl w:val="0"/>
          <w:numId w:val="7"/>
        </w:numPr>
        <w:jc w:val="both"/>
      </w:pPr>
      <w:r>
        <w:t>usvojen plan i program dugorochnog i srednjerochnog razvoja</w:t>
      </w:r>
    </w:p>
    <w:p w:rsidR="00161C75" w:rsidRDefault="00161C75" w:rsidP="00161C75">
      <w:pPr>
        <w:numPr>
          <w:ilvl w:val="0"/>
          <w:numId w:val="7"/>
        </w:numPr>
        <w:jc w:val="both"/>
      </w:pPr>
      <w:r>
        <w:t>dimenzija avansiranja dobavljacha</w:t>
      </w:r>
    </w:p>
    <w:p w:rsidR="00161C75" w:rsidRDefault="00161C75" w:rsidP="00161C75">
      <w:pPr>
        <w:numPr>
          <w:ilvl w:val="0"/>
          <w:numId w:val="7"/>
        </w:numPr>
        <w:jc w:val="both"/>
      </w:pPr>
      <w:r>
        <w:t>stepen korishcenja kapaciteta</w:t>
      </w:r>
    </w:p>
    <w:p w:rsidR="00161C75" w:rsidRDefault="00161C75" w:rsidP="00161C75">
      <w:pPr>
        <w:numPr>
          <w:ilvl w:val="0"/>
          <w:numId w:val="7"/>
        </w:numPr>
        <w:jc w:val="both"/>
      </w:pPr>
      <w:r>
        <w:t>kvalifikaciona struktura zaposlenih</w:t>
      </w:r>
    </w:p>
    <w:p w:rsidR="00161C75" w:rsidRDefault="00161C75" w:rsidP="00161C75">
      <w:pPr>
        <w:jc w:val="both"/>
      </w:pPr>
    </w:p>
    <w:p w:rsidR="00161C75" w:rsidRDefault="00161C75" w:rsidP="00161C75">
      <w:pPr>
        <w:jc w:val="both"/>
      </w:pPr>
      <w:r>
        <w:rPr>
          <w:b/>
        </w:rPr>
        <w:t>Eksterni faktori</w:t>
      </w:r>
      <w:r>
        <w:t xml:space="preserve"> su oni koji paralelno </w:t>
      </w:r>
      <w:proofErr w:type="gramStart"/>
      <w:r>
        <w:t>sa</w:t>
      </w:r>
      <w:proofErr w:type="gramEnd"/>
      <w:r>
        <w:t xml:space="preserve"> internim egzistiraju i deluju u uzhem i shirem drushtvenom i privrednom okruzhenju: privredni sistemi i trzhishte.</w:t>
      </w:r>
    </w:p>
    <w:p w:rsidR="00161C75" w:rsidRDefault="00161C75" w:rsidP="00161C75">
      <w:pPr>
        <w:jc w:val="both"/>
      </w:pPr>
    </w:p>
    <w:p w:rsidR="00161C75" w:rsidRDefault="00161C75" w:rsidP="00161C75">
      <w:pPr>
        <w:jc w:val="both"/>
      </w:pPr>
      <w:r>
        <w:rPr>
          <w:b/>
        </w:rPr>
        <w:t>Tri kljuchna zadatka finansijskog menadzera</w:t>
      </w:r>
      <w:r>
        <w:t>:</w:t>
      </w:r>
    </w:p>
    <w:p w:rsidR="00161C75" w:rsidRDefault="00161C75" w:rsidP="00161C75">
      <w:pPr>
        <w:numPr>
          <w:ilvl w:val="0"/>
          <w:numId w:val="11"/>
        </w:numPr>
        <w:jc w:val="both"/>
      </w:pPr>
      <w:r>
        <w:t>finansijsko planiranje i predvidjanje</w:t>
      </w:r>
    </w:p>
    <w:p w:rsidR="00161C75" w:rsidRDefault="00161C75" w:rsidP="00161C75">
      <w:pPr>
        <w:numPr>
          <w:ilvl w:val="0"/>
          <w:numId w:val="11"/>
        </w:numPr>
        <w:jc w:val="both"/>
      </w:pPr>
      <w:r>
        <w:t>upotreba kapitala</w:t>
      </w:r>
    </w:p>
    <w:p w:rsidR="00161C75" w:rsidRDefault="00161C75" w:rsidP="00161C75">
      <w:pPr>
        <w:numPr>
          <w:ilvl w:val="0"/>
          <w:numId w:val="11"/>
        </w:numPr>
        <w:jc w:val="both"/>
      </w:pPr>
      <w:r>
        <w:t>savetovanje pri donoshenju poslovnih odluka</w:t>
      </w:r>
    </w:p>
    <w:p w:rsidR="00161C75" w:rsidRDefault="00161C75" w:rsidP="00161C75">
      <w:pPr>
        <w:jc w:val="both"/>
      </w:pPr>
    </w:p>
    <w:p w:rsidR="00161C75" w:rsidRPr="00DE6245" w:rsidRDefault="00DE6245" w:rsidP="00161C75">
      <w:pPr>
        <w:jc w:val="both"/>
      </w:pPr>
      <w:proofErr w:type="gramStart"/>
      <w:r>
        <w:rPr>
          <w:b/>
        </w:rPr>
        <w:t>Blagajnik je</w:t>
      </w:r>
      <w:r>
        <w:t xml:space="preserve"> finansijski profesionalac koji je odgovoran za finansiranje kompanije i njen svakodnevni novchani tok.</w:t>
      </w:r>
      <w:proofErr w:type="gramEnd"/>
    </w:p>
    <w:p w:rsidR="00161C75" w:rsidRDefault="00161C75" w:rsidP="00161C75">
      <w:pPr>
        <w:jc w:val="both"/>
      </w:pPr>
    </w:p>
    <w:p w:rsidR="00161C75" w:rsidRDefault="00B36999" w:rsidP="00161C75">
      <w:pPr>
        <w:jc w:val="both"/>
      </w:pPr>
      <w:r>
        <w:rPr>
          <w:b/>
        </w:rPr>
        <w:t xml:space="preserve">Podela fin politike po kriterijumu dinamichnosti: </w:t>
      </w:r>
      <w:r>
        <w:t>osnovna, tekuca i razvojna.</w:t>
      </w:r>
    </w:p>
    <w:p w:rsidR="00485E36" w:rsidRDefault="00485E36" w:rsidP="00161C75">
      <w:pPr>
        <w:jc w:val="both"/>
      </w:pPr>
    </w:p>
    <w:p w:rsidR="00485E36" w:rsidRDefault="00485E36" w:rsidP="00485E36">
      <w:pPr>
        <w:jc w:val="center"/>
        <w:rPr>
          <w:b/>
        </w:rPr>
      </w:pPr>
    </w:p>
    <w:p w:rsidR="00485E36" w:rsidRDefault="00485E36" w:rsidP="00485E36">
      <w:pPr>
        <w:jc w:val="center"/>
        <w:rPr>
          <w:b/>
        </w:rPr>
      </w:pPr>
      <w:r>
        <w:rPr>
          <w:b/>
        </w:rPr>
        <w:t>III Institucionalno i privredno okruzhenje i finansijsko poslovanje preduzeca</w:t>
      </w:r>
    </w:p>
    <w:p w:rsidR="00485E36" w:rsidRDefault="00485E36" w:rsidP="00485E36">
      <w:pPr>
        <w:jc w:val="center"/>
        <w:rPr>
          <w:b/>
        </w:rPr>
      </w:pPr>
    </w:p>
    <w:p w:rsidR="00485E36" w:rsidRDefault="00485E36" w:rsidP="00485E36">
      <w:pPr>
        <w:jc w:val="center"/>
        <w:rPr>
          <w:b/>
        </w:rPr>
      </w:pPr>
    </w:p>
    <w:p w:rsidR="00485E36" w:rsidRDefault="00485E36" w:rsidP="00485E36">
      <w:pPr>
        <w:jc w:val="both"/>
        <w:rPr>
          <w:b/>
        </w:rPr>
      </w:pPr>
    </w:p>
    <w:p w:rsidR="00485E36" w:rsidRDefault="00485E36" w:rsidP="00485E36">
      <w:pPr>
        <w:jc w:val="both"/>
      </w:pPr>
      <w:proofErr w:type="gramStart"/>
      <w:r>
        <w:rPr>
          <w:b/>
        </w:rPr>
        <w:t>Privredni sistem</w:t>
      </w:r>
      <w:r>
        <w:t xml:space="preserve"> je veliki slozheni makroekonomski sistem koji ima niz svojih, za podruchje fin f-je, relevantnih podsistema i za koje mozhemo reci da chine finansijsko okruzhenje preduzeca.</w:t>
      </w:r>
      <w:proofErr w:type="gramEnd"/>
      <w:r>
        <w:t xml:space="preserve"> Ti podsistemi su:</w:t>
      </w:r>
    </w:p>
    <w:p w:rsidR="00485E36" w:rsidRDefault="00485E36" w:rsidP="00485E36">
      <w:pPr>
        <w:numPr>
          <w:ilvl w:val="0"/>
          <w:numId w:val="7"/>
        </w:numPr>
        <w:jc w:val="both"/>
      </w:pPr>
      <w:r>
        <w:t xml:space="preserve">monetarno-kreditni </w:t>
      </w:r>
    </w:p>
    <w:p w:rsidR="00485E36" w:rsidRDefault="00485E36" w:rsidP="00485E36">
      <w:pPr>
        <w:numPr>
          <w:ilvl w:val="0"/>
          <w:numId w:val="7"/>
        </w:numPr>
        <w:jc w:val="both"/>
      </w:pPr>
      <w:r>
        <w:t>devizni</w:t>
      </w:r>
    </w:p>
    <w:p w:rsidR="00485E36" w:rsidRDefault="00485E36" w:rsidP="00485E36">
      <w:pPr>
        <w:numPr>
          <w:ilvl w:val="0"/>
          <w:numId w:val="7"/>
        </w:numPr>
        <w:jc w:val="both"/>
      </w:pPr>
      <w:r>
        <w:t>poreski</w:t>
      </w:r>
    </w:p>
    <w:p w:rsidR="00485E36" w:rsidRDefault="00485E36" w:rsidP="00485E36">
      <w:pPr>
        <w:numPr>
          <w:ilvl w:val="0"/>
          <w:numId w:val="7"/>
        </w:numPr>
        <w:jc w:val="both"/>
      </w:pPr>
      <w:r>
        <w:t>bankarski</w:t>
      </w:r>
    </w:p>
    <w:p w:rsidR="009D66B5" w:rsidRDefault="009D66B5" w:rsidP="00485E36">
      <w:pPr>
        <w:numPr>
          <w:ilvl w:val="0"/>
          <w:numId w:val="7"/>
        </w:numPr>
        <w:jc w:val="both"/>
      </w:pPr>
      <w:r>
        <w:t>spoljno-trgovinski</w:t>
      </w:r>
    </w:p>
    <w:p w:rsidR="00485E36" w:rsidRDefault="00485E36" w:rsidP="00485E36">
      <w:pPr>
        <w:numPr>
          <w:ilvl w:val="0"/>
          <w:numId w:val="7"/>
        </w:numPr>
        <w:jc w:val="both"/>
      </w:pPr>
      <w:r>
        <w:t>carinski</w:t>
      </w:r>
    </w:p>
    <w:p w:rsidR="00485E36" w:rsidRDefault="00485E36" w:rsidP="00485E36">
      <w:pPr>
        <w:jc w:val="both"/>
      </w:pPr>
      <w:r>
        <w:rPr>
          <w:b/>
        </w:rPr>
        <w:t>Monetarno kreditna politika</w:t>
      </w:r>
      <w:r>
        <w:t xml:space="preserve"> je skup pravila propisa mera i instrumenata kojima se u monetarno kreditnoj sferi regulishe nivo, struktura i dinamika novchane mase, novchana cirkulacija u prometnim kanalima privrede, likvidnost privrede… Pomocu m-k politike ostvaruju se brojni ciljevi i zadaci u nacionalnoj privredi: povecanje zaposlenosti, stabilnost cena, stabilna stopa privrednog </w:t>
      </w:r>
      <w:proofErr w:type="gramStart"/>
      <w:r>
        <w:t>rasta</w:t>
      </w:r>
      <w:proofErr w:type="gramEnd"/>
      <w:r>
        <w:t>…</w:t>
      </w:r>
    </w:p>
    <w:p w:rsidR="00485E36" w:rsidRDefault="00485E36" w:rsidP="00485E36">
      <w:pPr>
        <w:jc w:val="both"/>
      </w:pPr>
      <w:r>
        <w:rPr>
          <w:b/>
        </w:rPr>
        <w:t>Instrumenti m-k politike za postizanje ciljeva:</w:t>
      </w:r>
    </w:p>
    <w:p w:rsidR="009D66B5" w:rsidRDefault="00485E36" w:rsidP="009D66B5">
      <w:pPr>
        <w:numPr>
          <w:ilvl w:val="0"/>
          <w:numId w:val="7"/>
        </w:numPr>
        <w:jc w:val="both"/>
      </w:pPr>
      <w:r>
        <w:t>eskontna (diskontna) stopa</w:t>
      </w:r>
      <w:r w:rsidR="00903175">
        <w:t xml:space="preserve">  (kamatna stopa po kojoj NBS daje poslovnim bankama kredite za likvidnost; povecanjem ili smanjenjem eskontne stope smanjuje se ili povecava ponuda novca i kredita u zavisnosti od stabilnosti nacionalne privrede)</w:t>
      </w:r>
    </w:p>
    <w:p w:rsidR="009D66B5" w:rsidRDefault="00485E36" w:rsidP="009D66B5">
      <w:pPr>
        <w:numPr>
          <w:ilvl w:val="0"/>
          <w:numId w:val="7"/>
        </w:numPr>
        <w:jc w:val="both"/>
      </w:pPr>
      <w:r>
        <w:t>kamatna stopa</w:t>
      </w:r>
      <w:r w:rsidR="00903175">
        <w:t xml:space="preserve"> </w:t>
      </w:r>
      <w:r w:rsidR="009D66B5">
        <w:t>(kamata je cena upotrebe kapitala; kamatnim stopama na kratkorochne, investicione ili potroshachke kredite banke vode monetarno-kreditnu politiku; ako je trazhnja veca od ponude povecava se kamatna stopa i time se zaoshtravaju ostali uslovi kreditiranja i obrnuto)</w:t>
      </w:r>
    </w:p>
    <w:p w:rsidR="009D66B5" w:rsidRDefault="00485E36" w:rsidP="009D66B5">
      <w:pPr>
        <w:numPr>
          <w:ilvl w:val="0"/>
          <w:numId w:val="7"/>
        </w:numPr>
        <w:jc w:val="both"/>
      </w:pPr>
      <w:r>
        <w:t>stopa obavezne rezerve</w:t>
      </w:r>
      <w:r w:rsidR="009D66B5">
        <w:t xml:space="preserve"> (politiku stopa obaveznih rezervi vodi NBS; centralna banka propisuje procenat na depozite po videnju koji poslovna banka uplacjuje kao obaveznu rezervu na rachun kod NBS; stopa obaveznih rezervi utiche na kreditni potencijal poslovnih banaka)</w:t>
      </w:r>
    </w:p>
    <w:p w:rsidR="00485E36" w:rsidRDefault="00485E36" w:rsidP="00485E36">
      <w:pPr>
        <w:numPr>
          <w:ilvl w:val="0"/>
          <w:numId w:val="7"/>
        </w:numPr>
        <w:jc w:val="both"/>
      </w:pPr>
      <w:r>
        <w:t>stopa rezerve likvidnosti</w:t>
      </w:r>
      <w:r w:rsidR="009D66B5">
        <w:t xml:space="preserve"> </w:t>
      </w:r>
    </w:p>
    <w:p w:rsidR="00485E36" w:rsidRDefault="00485E36" w:rsidP="00485E36">
      <w:pPr>
        <w:numPr>
          <w:ilvl w:val="0"/>
          <w:numId w:val="7"/>
        </w:numPr>
        <w:jc w:val="both"/>
      </w:pPr>
      <w:r>
        <w:t>osnovica za obrachun obavezne rezerve i rezerve likvidnosti</w:t>
      </w:r>
    </w:p>
    <w:p w:rsidR="00485E36" w:rsidRDefault="00485E36" w:rsidP="00485E36">
      <w:pPr>
        <w:numPr>
          <w:ilvl w:val="0"/>
          <w:numId w:val="7"/>
        </w:numPr>
        <w:jc w:val="both"/>
      </w:pPr>
      <w:r>
        <w:t>selektivni reeskontni krediti</w:t>
      </w:r>
      <w:r w:rsidR="009D66B5">
        <w:t xml:space="preserve"> (namenski krediti za regulisanje novchane mase u opticaju i likvidnosti)</w:t>
      </w:r>
    </w:p>
    <w:p w:rsidR="00903175" w:rsidRDefault="00903175" w:rsidP="00485E36">
      <w:pPr>
        <w:numPr>
          <w:ilvl w:val="0"/>
          <w:numId w:val="7"/>
        </w:numPr>
        <w:jc w:val="both"/>
      </w:pPr>
      <w:r>
        <w:t>politika otvorenog trzhishta</w:t>
      </w:r>
    </w:p>
    <w:p w:rsidR="00903175" w:rsidRDefault="00903175" w:rsidP="00903175">
      <w:pPr>
        <w:jc w:val="both"/>
      </w:pPr>
      <w:r>
        <w:rPr>
          <w:b/>
        </w:rPr>
        <w:t xml:space="preserve">Novchana masa </w:t>
      </w:r>
      <w:r>
        <w:t xml:space="preserve">je indikator likvidnosti nacionalne privrede i indikator uticaja m-k politike </w:t>
      </w:r>
      <w:proofErr w:type="gramStart"/>
      <w:r>
        <w:t>na</w:t>
      </w:r>
      <w:proofErr w:type="gramEnd"/>
      <w:r>
        <w:t xml:space="preserve"> platezhno sposobnu trazhnju. </w:t>
      </w:r>
      <w:proofErr w:type="gramStart"/>
      <w:r>
        <w:t>Ukupna novchana masa omogucava realizaciju drushtvenog proizvoda po tekucim cenama.</w:t>
      </w:r>
      <w:proofErr w:type="gramEnd"/>
      <w:r>
        <w:t xml:space="preserve"> Ako se novchana masa uvecava brzhe </w:t>
      </w:r>
      <w:proofErr w:type="gramStart"/>
      <w:r>
        <w:t>od</w:t>
      </w:r>
      <w:proofErr w:type="gramEnd"/>
      <w:r>
        <w:t xml:space="preserve"> nominalnog proizvoda kazhemo da se radi o </w:t>
      </w:r>
      <w:r>
        <w:rPr>
          <w:b/>
        </w:rPr>
        <w:t>ekspanzivnoj</w:t>
      </w:r>
      <w:r>
        <w:t xml:space="preserve"> m-k politici. Ako se novchana masa uvecava sporije </w:t>
      </w:r>
      <w:proofErr w:type="gramStart"/>
      <w:r>
        <w:t>od</w:t>
      </w:r>
      <w:proofErr w:type="gramEnd"/>
      <w:r>
        <w:t xml:space="preserve"> drusthvenog proizvoda po tekucim cenama radi se o </w:t>
      </w:r>
      <w:r w:rsidRPr="00903175">
        <w:rPr>
          <w:b/>
        </w:rPr>
        <w:t>restriktivnoj</w:t>
      </w:r>
      <w:r>
        <w:rPr>
          <w:b/>
        </w:rPr>
        <w:t xml:space="preserve"> </w:t>
      </w:r>
      <w:r w:rsidRPr="00903175">
        <w:t>m-k politici.</w:t>
      </w:r>
      <w:r>
        <w:t xml:space="preserve"> </w:t>
      </w:r>
    </w:p>
    <w:p w:rsidR="009D66B5" w:rsidRDefault="00903175" w:rsidP="009D66B5">
      <w:r>
        <w:rPr>
          <w:b/>
        </w:rPr>
        <w:lastRenderedPageBreak/>
        <w:t>Deflacija</w:t>
      </w:r>
      <w:r>
        <w:t xml:space="preserve"> dovodi do pada opshteg nivoa cena roba i usluga i do porasta kupovne snage novca.</w:t>
      </w:r>
      <w:r w:rsidR="009D66B5">
        <w:t xml:space="preserve"> Ona je rezultat enormnog </w:t>
      </w:r>
      <w:proofErr w:type="gramStart"/>
      <w:r w:rsidR="009D66B5">
        <w:t>rasta</w:t>
      </w:r>
      <w:proofErr w:type="gramEnd"/>
      <w:r w:rsidR="009D66B5">
        <w:t xml:space="preserve"> robnih fondova u odnosu na kupovne fondove, usporavanja novchanog opticaja, opadanja trazhnje a posledice su povecanje nezaposlenosti, povecanje zaliha, porast dugova, porast kamatnih stopa. U periodu deflacije se za manju kolichinu novca mozhe kupiti vishe robe…</w:t>
      </w:r>
    </w:p>
    <w:p w:rsidR="009D66B5" w:rsidRDefault="00903175" w:rsidP="009D66B5">
      <w:r>
        <w:rPr>
          <w:b/>
        </w:rPr>
        <w:t xml:space="preserve">Inflacija </w:t>
      </w:r>
      <w:r w:rsidR="009D66B5">
        <w:t xml:space="preserve">oznachava smanjenje kupovne snage novca u kojoj je ukupna nacionalna traznja veca </w:t>
      </w:r>
      <w:proofErr w:type="gramStart"/>
      <w:r w:rsidR="009D66B5">
        <w:t>od</w:t>
      </w:r>
      <w:proofErr w:type="gramEnd"/>
      <w:r w:rsidR="009D66B5">
        <w:t xml:space="preserve"> ukupne nacionalne ponude. </w:t>
      </w:r>
      <w:r w:rsidR="009D66B5">
        <w:rPr>
          <w:b/>
        </w:rPr>
        <w:t xml:space="preserve">Uzroci inflacije </w:t>
      </w:r>
      <w:r w:rsidR="009D66B5">
        <w:t xml:space="preserve">su: brzi porast kupovnih </w:t>
      </w:r>
      <w:proofErr w:type="gramStart"/>
      <w:r w:rsidR="009D66B5">
        <w:t>od</w:t>
      </w:r>
      <w:proofErr w:type="gramEnd"/>
      <w:r w:rsidR="009D66B5">
        <w:t xml:space="preserve"> robnih fondova – brza cirkulacija novca, povecanje materijalnih troshkova poslovanja, brzhe povecanje lichnih dohodaka od produktivnosti rada, sektorskih i strukturnih neuskladjenosti… </w:t>
      </w:r>
      <w:r w:rsidR="009D66B5" w:rsidRPr="009D66B5">
        <w:rPr>
          <w:b/>
        </w:rPr>
        <w:t>Posledice inflacije</w:t>
      </w:r>
      <w:r w:rsidR="009D66B5">
        <w:t xml:space="preserve"> su: povecanje kolichine novca u opticaju, povecanje cena, smanjenje kupovne snage novca, povecanje troshkova zhivota, povecanje zaduzivanja, smanjenje izvoza…</w:t>
      </w:r>
    </w:p>
    <w:p w:rsidR="009D66B5" w:rsidRDefault="009D66B5" w:rsidP="009D66B5"/>
    <w:p w:rsidR="00903175" w:rsidRDefault="00BE1AD0" w:rsidP="00903175">
      <w:pPr>
        <w:jc w:val="both"/>
      </w:pPr>
      <w:r>
        <w:rPr>
          <w:b/>
        </w:rPr>
        <w:t xml:space="preserve">Devizni sistem je </w:t>
      </w:r>
      <w:r>
        <w:t xml:space="preserve">deo finansijskog sistema koji obuhvata i regulishe finansijske odnose </w:t>
      </w:r>
      <w:proofErr w:type="gramStart"/>
      <w:r>
        <w:t>sa</w:t>
      </w:r>
      <w:proofErr w:type="gramEnd"/>
      <w:r>
        <w:t xml:space="preserve"> inostranstvom nastale izmedju domacih i stranih pravnih i fizichkih lica. Devizni sistem regulishe osnovne postavke sistema odnosa domacih i stranih pravnih i fizichkih lica, zatim osnovne smernice devizne politike, kursa dinara kao i pitanja deviznog trzhishta… Takodje, devizni sistem regulishe izvrshavanje platnog prometa </w:t>
      </w:r>
      <w:proofErr w:type="gramStart"/>
      <w:r>
        <w:t>sa</w:t>
      </w:r>
      <w:proofErr w:type="gramEnd"/>
      <w:r>
        <w:t xml:space="preserve"> inostranstvom i kreditnih odnosa sa inostranstvom i pitanje deviznih rezervi zemlje, te rad i organizaciju devizne kontrole.</w:t>
      </w:r>
    </w:p>
    <w:p w:rsidR="00BE1AD0" w:rsidRDefault="00BE1AD0" w:rsidP="00903175">
      <w:pPr>
        <w:jc w:val="both"/>
      </w:pPr>
      <w:r>
        <w:rPr>
          <w:b/>
        </w:rPr>
        <w:t>Devize</w:t>
      </w:r>
      <w:r>
        <w:t xml:space="preserve"> su sva potrazhivanja u inostranstvu u bilo kojoj valuti, bez obzira </w:t>
      </w:r>
      <w:proofErr w:type="gramStart"/>
      <w:r>
        <w:t>na</w:t>
      </w:r>
      <w:proofErr w:type="gramEnd"/>
      <w:r>
        <w:t xml:space="preserve"> nachin raspolaganja kao i sve vrste efektivnog stranog novca izuzev kovanog novca (zlatnika).</w:t>
      </w:r>
    </w:p>
    <w:p w:rsidR="00BE1AD0" w:rsidRDefault="00BE1AD0" w:rsidP="00903175">
      <w:pPr>
        <w:jc w:val="both"/>
      </w:pPr>
      <w:r>
        <w:rPr>
          <w:b/>
        </w:rPr>
        <w:t>Valuta</w:t>
      </w:r>
      <w:r>
        <w:t xml:space="preserve"> je samo efektivni strani novac koji mozhe biti u vidu: papirnatih novchanica </w:t>
      </w:r>
      <w:proofErr w:type="gramStart"/>
      <w:r>
        <w:t>ili</w:t>
      </w:r>
      <w:proofErr w:type="gramEnd"/>
      <w:r>
        <w:t xml:space="preserve"> kovanog metalnog novca, osim zlatnika. </w:t>
      </w:r>
    </w:p>
    <w:p w:rsidR="00C16F6E" w:rsidRDefault="00BE1AD0" w:rsidP="00903175">
      <w:pPr>
        <w:jc w:val="both"/>
      </w:pPr>
      <w:proofErr w:type="gramStart"/>
      <w:r>
        <w:rPr>
          <w:b/>
        </w:rPr>
        <w:t>Pod klasichnom konvertibilnoshcu</w:t>
      </w:r>
      <w:r>
        <w:t xml:space="preserve"> podrazumeva se mogucnost obaveznog zamenjivanja papirnih novchanica </w:t>
      </w:r>
      <w:r w:rsidR="00C16F6E">
        <w:t>za zlato u sopstvenoj zemlji, zatim mogucnost slobodne kupovine u dotichnoj zemlji svih vrsta inostranih sredstava placanja i zlata.</w:t>
      </w:r>
      <w:proofErr w:type="gramEnd"/>
      <w:r w:rsidR="00C16F6E">
        <w:rPr>
          <w:b/>
        </w:rPr>
        <w:t xml:space="preserve"> </w:t>
      </w:r>
      <w:proofErr w:type="gramStart"/>
      <w:r w:rsidR="00C16F6E">
        <w:rPr>
          <w:b/>
        </w:rPr>
        <w:t>Delimichna (ogranichena) konvertibilnost</w:t>
      </w:r>
      <w:r w:rsidR="00C16F6E">
        <w:t xml:space="preserve"> je u pitanju onda ako se izuzimaju izvesni poslovi koji se mogu (tj ne mogu) obavljati izmedju domacih i inostranih lica.</w:t>
      </w:r>
      <w:proofErr w:type="gramEnd"/>
      <w:r w:rsidR="00C16F6E">
        <w:t xml:space="preserve"> </w:t>
      </w:r>
    </w:p>
    <w:p w:rsidR="00C16F6E" w:rsidRDefault="00C16F6E" w:rsidP="00903175">
      <w:pPr>
        <w:jc w:val="both"/>
      </w:pPr>
      <w:r>
        <w:rPr>
          <w:b/>
        </w:rPr>
        <w:t xml:space="preserve">Varijante konvertibilnosti </w:t>
      </w:r>
    </w:p>
    <w:p w:rsidR="00C16F6E" w:rsidRDefault="00C16F6E" w:rsidP="00C16F6E">
      <w:pPr>
        <w:numPr>
          <w:ilvl w:val="0"/>
          <w:numId w:val="13"/>
        </w:numPr>
        <w:jc w:val="both"/>
      </w:pPr>
      <w:r>
        <w:t>eksterna (spoljna)</w:t>
      </w:r>
    </w:p>
    <w:p w:rsidR="00C16F6E" w:rsidRDefault="00C16F6E" w:rsidP="00C16F6E">
      <w:pPr>
        <w:numPr>
          <w:ilvl w:val="0"/>
          <w:numId w:val="13"/>
        </w:numPr>
        <w:jc w:val="both"/>
      </w:pPr>
      <w:r>
        <w:t>interna (unutashnja)</w:t>
      </w:r>
    </w:p>
    <w:p w:rsidR="00C16F6E" w:rsidRDefault="00C16F6E" w:rsidP="00C16F6E">
      <w:pPr>
        <w:numPr>
          <w:ilvl w:val="0"/>
          <w:numId w:val="13"/>
        </w:numPr>
        <w:jc w:val="both"/>
      </w:pPr>
      <w:r>
        <w:t>opshta</w:t>
      </w:r>
    </w:p>
    <w:p w:rsidR="00C16F6E" w:rsidRDefault="00C16F6E" w:rsidP="00C16F6E">
      <w:pPr>
        <w:numPr>
          <w:ilvl w:val="0"/>
          <w:numId w:val="13"/>
        </w:numPr>
        <w:jc w:val="both"/>
      </w:pPr>
      <w:r>
        <w:t>neogranichena</w:t>
      </w:r>
    </w:p>
    <w:p w:rsidR="00C16F6E" w:rsidRDefault="00C16F6E" w:rsidP="00C16F6E">
      <w:pPr>
        <w:jc w:val="both"/>
      </w:pPr>
      <w:r>
        <w:rPr>
          <w:b/>
        </w:rPr>
        <w:t>Podela valuta:</w:t>
      </w:r>
    </w:p>
    <w:p w:rsidR="00C16F6E" w:rsidRDefault="00C16F6E" w:rsidP="00C16F6E">
      <w:pPr>
        <w:numPr>
          <w:ilvl w:val="0"/>
          <w:numId w:val="14"/>
        </w:numPr>
        <w:jc w:val="both"/>
      </w:pPr>
      <w:r>
        <w:t>konvertibilne (valute koje mogu da se zamene za svaku drugu valutu; ako je valuta neogranicheno konvertibilna ona je i chvrsta valuta)</w:t>
      </w:r>
    </w:p>
    <w:p w:rsidR="00C16F6E" w:rsidRDefault="00C16F6E" w:rsidP="00C16F6E">
      <w:pPr>
        <w:numPr>
          <w:ilvl w:val="0"/>
          <w:numId w:val="14"/>
        </w:numPr>
        <w:jc w:val="both"/>
      </w:pPr>
      <w:r>
        <w:t>nekonvertibilne</w:t>
      </w:r>
    </w:p>
    <w:p w:rsidR="00C16F6E" w:rsidRDefault="00C16F6E" w:rsidP="00C16F6E">
      <w:pPr>
        <w:numPr>
          <w:ilvl w:val="0"/>
          <w:numId w:val="14"/>
        </w:numPr>
        <w:jc w:val="both"/>
      </w:pPr>
      <w:r>
        <w:t>klirinshke (obrachunske)</w:t>
      </w:r>
    </w:p>
    <w:p w:rsidR="00C16F6E" w:rsidRDefault="00C16F6E" w:rsidP="00C16F6E">
      <w:pPr>
        <w:numPr>
          <w:ilvl w:val="0"/>
          <w:numId w:val="14"/>
        </w:numPr>
        <w:jc w:val="both"/>
      </w:pPr>
      <w:r>
        <w:t>transferabilne</w:t>
      </w:r>
    </w:p>
    <w:p w:rsidR="00C16F6E" w:rsidRDefault="00C16F6E" w:rsidP="00C16F6E">
      <w:pPr>
        <w:jc w:val="both"/>
        <w:rPr>
          <w:b/>
        </w:rPr>
      </w:pPr>
    </w:p>
    <w:p w:rsidR="00C16F6E" w:rsidRDefault="00C16F6E" w:rsidP="00C16F6E">
      <w:pPr>
        <w:jc w:val="both"/>
      </w:pPr>
      <w:r>
        <w:rPr>
          <w:b/>
        </w:rPr>
        <w:t>Valutni paritet</w:t>
      </w:r>
      <w:r>
        <w:t xml:space="preserve"> je zakonom </w:t>
      </w:r>
      <w:proofErr w:type="gramStart"/>
      <w:r>
        <w:t>ili</w:t>
      </w:r>
      <w:proofErr w:type="gramEnd"/>
      <w:r>
        <w:t xml:space="preserve"> drugim propisom utvrdjeni vrednosni odnos jedne valute prema zlatu ili prema nekoj drugoj valuti</w:t>
      </w:r>
      <w:r w:rsidR="009D66B5">
        <w:t xml:space="preserve"> i koji su vlasti jedne drzave odredile u fiksnom iznosu</w:t>
      </w:r>
      <w:r>
        <w:t xml:space="preserve">. </w:t>
      </w:r>
      <w:proofErr w:type="gramStart"/>
      <w:r>
        <w:rPr>
          <w:b/>
        </w:rPr>
        <w:t>Devizni kurs</w:t>
      </w:r>
      <w:r>
        <w:t xml:space="preserve"> je cena strane valute izrazhena u domacem novcu.</w:t>
      </w:r>
      <w:proofErr w:type="gramEnd"/>
      <w:r>
        <w:t xml:space="preserve"> Devizni kursevi mogu biti: fiksni, fleksibilni, fluktuirajuci i vishestruki. </w:t>
      </w:r>
    </w:p>
    <w:p w:rsidR="00C16F6E" w:rsidRDefault="00C16F6E" w:rsidP="00C16F6E">
      <w:pPr>
        <w:jc w:val="both"/>
        <w:rPr>
          <w:b/>
        </w:rPr>
      </w:pPr>
      <w:r>
        <w:rPr>
          <w:b/>
        </w:rPr>
        <w:t>Devizno trzhishte</w:t>
      </w:r>
      <w:r>
        <w:t xml:space="preserve"> je mesto </w:t>
      </w:r>
      <w:proofErr w:type="gramStart"/>
      <w:r>
        <w:t>na</w:t>
      </w:r>
      <w:proofErr w:type="gramEnd"/>
      <w:r>
        <w:t xml:space="preserve"> kome postoji slobodan promet deviznih sredstava, kupovine i prodaje deviza za domacu valutu ili druge devize. </w:t>
      </w:r>
    </w:p>
    <w:p w:rsidR="00C16F6E" w:rsidRDefault="00C16F6E" w:rsidP="00C16F6E">
      <w:pPr>
        <w:jc w:val="both"/>
      </w:pPr>
      <w:proofErr w:type="gramStart"/>
      <w:r>
        <w:rPr>
          <w:b/>
        </w:rPr>
        <w:t>Lista kurseva</w:t>
      </w:r>
      <w:r>
        <w:t xml:space="preserve"> je spisak stranih valuta chija je vrednost iskazana u nacionalnoj valuti zemlje koja je donela ovu listu.</w:t>
      </w:r>
      <w:proofErr w:type="gramEnd"/>
      <w:r>
        <w:t xml:space="preserve"> </w:t>
      </w:r>
    </w:p>
    <w:p w:rsidR="00C16F6E" w:rsidRDefault="00C16F6E" w:rsidP="00C16F6E">
      <w:pPr>
        <w:jc w:val="both"/>
      </w:pPr>
    </w:p>
    <w:p w:rsidR="00C16F6E" w:rsidRDefault="00C16F6E" w:rsidP="00C16F6E">
      <w:pPr>
        <w:jc w:val="both"/>
      </w:pPr>
      <w:smartTag w:uri="urn:schemas-microsoft-com:office:smarttags" w:element="place">
        <w:r>
          <w:rPr>
            <w:b/>
          </w:rPr>
          <w:t>Banka</w:t>
        </w:r>
      </w:smartTag>
      <w:r>
        <w:t xml:space="preserve"> je posebna finansijska institucija m-k sistema koja se profesionalno bavi uzimanjem i davanjem kredita, </w:t>
      </w:r>
      <w:proofErr w:type="gramStart"/>
      <w:r>
        <w:t>te</w:t>
      </w:r>
      <w:proofErr w:type="gramEnd"/>
      <w:r>
        <w:t xml:space="preserve"> posredovanjem u placanju. Poslovne banke se po svojoj ekonomskoj prirodi dele </w:t>
      </w:r>
      <w:proofErr w:type="gramStart"/>
      <w:r>
        <w:t>na</w:t>
      </w:r>
      <w:proofErr w:type="gramEnd"/>
      <w:r>
        <w:t xml:space="preserve"> depozitne (komercijalne) i investicione banke. S obzirom </w:t>
      </w:r>
      <w:proofErr w:type="gramStart"/>
      <w:r>
        <w:t>na</w:t>
      </w:r>
      <w:proofErr w:type="gramEnd"/>
      <w:r>
        <w:t xml:space="preserve"> podruchja i predmet poslovanja obichno se dele na univerzalne, granske, monobanke, razvojne banke, regionalne banke i multinacionalne banke.</w:t>
      </w:r>
    </w:p>
    <w:p w:rsidR="00867B32" w:rsidRDefault="00867B32" w:rsidP="00C16F6E">
      <w:pPr>
        <w:jc w:val="both"/>
      </w:pPr>
      <w:proofErr w:type="gramStart"/>
      <w:r>
        <w:rPr>
          <w:b/>
        </w:rPr>
        <w:t>Emisione (centralne) banke</w:t>
      </w:r>
      <w:r>
        <w:t>.</w:t>
      </w:r>
      <w:proofErr w:type="gramEnd"/>
      <w:r>
        <w:t xml:space="preserve"> Specifichna bankarska institucija, drzhavna i pod jakim nadzorom i uticajem drzhave. </w:t>
      </w:r>
      <w:proofErr w:type="gramStart"/>
      <w:r>
        <w:t>Osnovna f-ja je izdavanje novchanica i kovanog novca kao i to da svrha njihovog poslovanja nije stvaranje zarade.</w:t>
      </w:r>
      <w:proofErr w:type="gramEnd"/>
    </w:p>
    <w:p w:rsidR="00867B32" w:rsidRDefault="00867B32" w:rsidP="00C16F6E">
      <w:pPr>
        <w:jc w:val="both"/>
      </w:pPr>
      <w:proofErr w:type="gramStart"/>
      <w:r>
        <w:rPr>
          <w:b/>
        </w:rPr>
        <w:lastRenderedPageBreak/>
        <w:t>Depozitne (komercijalne) banke.</w:t>
      </w:r>
      <w:proofErr w:type="gramEnd"/>
      <w:r>
        <w:rPr>
          <w:b/>
        </w:rPr>
        <w:t xml:space="preserve"> </w:t>
      </w:r>
      <w:r>
        <w:t xml:space="preserve">Osnovna karakteristika im je pribavljanje sredstava prvenstveno iz kratkorochnih depozita i uloga </w:t>
      </w:r>
      <w:proofErr w:type="gramStart"/>
      <w:r>
        <w:t>na</w:t>
      </w:r>
      <w:proofErr w:type="gramEnd"/>
      <w:r>
        <w:t xml:space="preserve"> shtednju. U skoro svim zemljama depozitne banke su osnovni finansijski posrednici koji primaju, prikupljaju svojom aktivnoshcu, odnosno mobilnoshcu i kod </w:t>
      </w:r>
      <w:proofErr w:type="gramStart"/>
      <w:r>
        <w:t>sebe</w:t>
      </w:r>
      <w:proofErr w:type="gramEnd"/>
      <w:r>
        <w:t xml:space="preserve"> koncentrishu depozite najshireg kruga komitenata iz privrede, neprivrednih delatnosti kao i depozite i novchanu shtednju stanovnishtva. </w:t>
      </w:r>
    </w:p>
    <w:p w:rsidR="00867B32" w:rsidRDefault="00867B32" w:rsidP="00C16F6E">
      <w:pPr>
        <w:jc w:val="both"/>
      </w:pPr>
      <w:proofErr w:type="gramStart"/>
      <w:r>
        <w:rPr>
          <w:b/>
        </w:rPr>
        <w:t>Specijalizovane (granske) banke.</w:t>
      </w:r>
      <w:proofErr w:type="gramEnd"/>
      <w:r>
        <w:t xml:space="preserve"> Osnivaju se </w:t>
      </w:r>
      <w:proofErr w:type="gramStart"/>
      <w:r>
        <w:t>sa</w:t>
      </w:r>
      <w:proofErr w:type="gramEnd"/>
      <w:r>
        <w:t xml:space="preserve"> zadatkom da obavljaju odredjene bankarske poslove za pojedine privredne delatnosti (npr izvozni poslovi) ili za pojedine oblasti i grane (kao shto su poljoprivreda, zanatstvo, trgovino i sl.). </w:t>
      </w:r>
      <w:proofErr w:type="gramStart"/>
      <w:r>
        <w:t>Kao medjutip izmedju depozitnih i specijalizovanih banaka u nekim zemljama se osnivaju banke specijalizovane samo za neke odredjene bankarske poslove (</w:t>
      </w:r>
      <w:r w:rsidR="00C7164A">
        <w:t>eskontne banke, lombardne banke, devizne i akceptne).</w:t>
      </w:r>
      <w:proofErr w:type="gramEnd"/>
    </w:p>
    <w:p w:rsidR="00C7164A" w:rsidRDefault="00C7164A" w:rsidP="00C16F6E">
      <w:pPr>
        <w:jc w:val="both"/>
      </w:pPr>
      <w:proofErr w:type="gramStart"/>
      <w:r>
        <w:rPr>
          <w:b/>
        </w:rPr>
        <w:t>Univerzalne banke</w:t>
      </w:r>
      <w:r>
        <w:t>.</w:t>
      </w:r>
      <w:proofErr w:type="gramEnd"/>
      <w:r>
        <w:t xml:space="preserve"> </w:t>
      </w:r>
      <w:proofErr w:type="gramStart"/>
      <w:r>
        <w:t>Bave se svim vrstama bankarskih poslova osim emisionih.</w:t>
      </w:r>
      <w:proofErr w:type="gramEnd"/>
    </w:p>
    <w:p w:rsidR="00C7164A" w:rsidRDefault="00C7164A" w:rsidP="00C16F6E">
      <w:pPr>
        <w:jc w:val="both"/>
      </w:pPr>
      <w:proofErr w:type="gramStart"/>
      <w:r>
        <w:rPr>
          <w:b/>
        </w:rPr>
        <w:t>Hipotekarne banke</w:t>
      </w:r>
      <w:r>
        <w:t>.</w:t>
      </w:r>
      <w:proofErr w:type="gramEnd"/>
      <w:r>
        <w:t xml:space="preserve"> Opredeljene su za dugorochno kreditiranje, </w:t>
      </w:r>
      <w:proofErr w:type="gramStart"/>
      <w:r>
        <w:t>te</w:t>
      </w:r>
      <w:proofErr w:type="gramEnd"/>
      <w:r>
        <w:t xml:space="preserve"> se ubrajaju u posebnu kategoriju investicionih banaka i banaka za dugorochni kredit. Ove banke prikupljaju novchana sredstva i plasiraju ta sredstva </w:t>
      </w:r>
      <w:proofErr w:type="gramStart"/>
      <w:r>
        <w:t>na</w:t>
      </w:r>
      <w:proofErr w:type="gramEnd"/>
      <w:r>
        <w:t xml:space="preserve"> davanje kredita (na duzhi rok), 5-20 i vishe godina. </w:t>
      </w:r>
      <w:proofErr w:type="gramStart"/>
      <w:r>
        <w:t>Te banke odobravaju dugorochne kredite i za njihovo pokrice banci sluzhi zalaganje nekretnina (hipoteke).</w:t>
      </w:r>
      <w:proofErr w:type="gramEnd"/>
      <w:r>
        <w:t xml:space="preserve"> </w:t>
      </w:r>
    </w:p>
    <w:p w:rsidR="00C7164A" w:rsidRDefault="00C7164A" w:rsidP="00C16F6E">
      <w:pPr>
        <w:jc w:val="both"/>
      </w:pPr>
      <w:proofErr w:type="gramStart"/>
      <w:r>
        <w:rPr>
          <w:b/>
        </w:rPr>
        <w:t>Poslovne banke</w:t>
      </w:r>
      <w:r>
        <w:t>.</w:t>
      </w:r>
      <w:proofErr w:type="gramEnd"/>
      <w:r>
        <w:t xml:space="preserve"> One raspolazhu velikim sopstvenim kapitalom i osnovni cilj poslovanja je usmeren </w:t>
      </w:r>
      <w:proofErr w:type="gramStart"/>
      <w:r>
        <w:t>na</w:t>
      </w:r>
      <w:proofErr w:type="gramEnd"/>
      <w:r>
        <w:t xml:space="preserve"> krupna industrijska preduzeca i njihova udruzhenja. </w:t>
      </w:r>
      <w:proofErr w:type="gramStart"/>
      <w:smartTag w:uri="urn:schemas-microsoft-com:office:smarttags" w:element="place">
        <w:r>
          <w:t>Banka</w:t>
        </w:r>
      </w:smartTag>
      <w:r>
        <w:t xml:space="preserve"> se javlja kao izraziti predstavnik finansijskog kapitala koji je usmeren prema krupnim preduzecima.</w:t>
      </w:r>
      <w:proofErr w:type="gramEnd"/>
      <w:r>
        <w:t xml:space="preserve"> </w:t>
      </w:r>
    </w:p>
    <w:p w:rsidR="00C7164A" w:rsidRDefault="00C7164A" w:rsidP="00C16F6E">
      <w:pPr>
        <w:jc w:val="both"/>
      </w:pPr>
      <w:r>
        <w:rPr>
          <w:b/>
        </w:rPr>
        <w:t xml:space="preserve">Shtedionice </w:t>
      </w:r>
      <w:r>
        <w:t xml:space="preserve">su kreditne ustanove (nebankarske) </w:t>
      </w:r>
      <w:proofErr w:type="gramStart"/>
      <w:r>
        <w:t>sa</w:t>
      </w:r>
      <w:proofErr w:type="gramEnd"/>
      <w:r>
        <w:t xml:space="preserve"> jasno naglashenim osnovnim zadatkom da prikupljaju shtednju od najshirih slojeva stanovnishtva, da drzhe depozite (tekuce i zhiro rachune gradjana) i da kreditiraju sektor stanovnishtva. </w:t>
      </w:r>
    </w:p>
    <w:p w:rsidR="00C7164A" w:rsidRDefault="00C7164A" w:rsidP="00C16F6E">
      <w:pPr>
        <w:jc w:val="both"/>
      </w:pPr>
      <w:r>
        <w:rPr>
          <w:b/>
        </w:rPr>
        <w:t>U okviru nebankarskih finansijskih ustanova</w:t>
      </w:r>
      <w:r>
        <w:t xml:space="preserve"> treba spomenuti </w:t>
      </w:r>
    </w:p>
    <w:p w:rsidR="00C7164A" w:rsidRDefault="00C7164A" w:rsidP="00C7164A">
      <w:pPr>
        <w:numPr>
          <w:ilvl w:val="0"/>
          <w:numId w:val="15"/>
        </w:numPr>
        <w:jc w:val="both"/>
      </w:pPr>
      <w:r>
        <w:t>osiguravajuce zavode</w:t>
      </w:r>
    </w:p>
    <w:p w:rsidR="00C7164A" w:rsidRDefault="00C7164A" w:rsidP="00C7164A">
      <w:pPr>
        <w:numPr>
          <w:ilvl w:val="0"/>
          <w:numId w:val="15"/>
        </w:numPr>
        <w:jc w:val="both"/>
      </w:pPr>
      <w:r>
        <w:t>penzione fondove, fondove socijalnog osiguranja, i razne javne i drushtvene fondove</w:t>
      </w:r>
    </w:p>
    <w:p w:rsidR="00C7164A" w:rsidRDefault="00C7164A" w:rsidP="00C7164A">
      <w:pPr>
        <w:numPr>
          <w:ilvl w:val="0"/>
          <w:numId w:val="15"/>
        </w:numPr>
        <w:jc w:val="both"/>
      </w:pPr>
      <w:r>
        <w:t>korporacije za plasiranje kapitala</w:t>
      </w:r>
    </w:p>
    <w:p w:rsidR="00C7164A" w:rsidRDefault="00C7164A" w:rsidP="00C7164A">
      <w:pPr>
        <w:numPr>
          <w:ilvl w:val="1"/>
          <w:numId w:val="15"/>
        </w:numPr>
        <w:jc w:val="both"/>
      </w:pPr>
      <w:r>
        <w:t>berze</w:t>
      </w:r>
    </w:p>
    <w:p w:rsidR="00C7164A" w:rsidRDefault="00C7164A" w:rsidP="00C7164A">
      <w:pPr>
        <w:numPr>
          <w:ilvl w:val="1"/>
          <w:numId w:val="15"/>
        </w:numPr>
        <w:jc w:val="both"/>
      </w:pPr>
      <w:r>
        <w:t>klirinshke ustanove</w:t>
      </w:r>
    </w:p>
    <w:p w:rsidR="00C7164A" w:rsidRDefault="00C7164A" w:rsidP="00C7164A">
      <w:pPr>
        <w:numPr>
          <w:ilvl w:val="1"/>
          <w:numId w:val="15"/>
        </w:numPr>
        <w:jc w:val="both"/>
      </w:pPr>
      <w:r>
        <w:t>lizing</w:t>
      </w:r>
    </w:p>
    <w:p w:rsidR="00C7164A" w:rsidRDefault="00905437" w:rsidP="00C7164A">
      <w:pPr>
        <w:numPr>
          <w:ilvl w:val="1"/>
          <w:numId w:val="15"/>
        </w:numPr>
        <w:jc w:val="both"/>
      </w:pPr>
      <w:r>
        <w:t>druge pomocne finansijske ustanove</w:t>
      </w:r>
    </w:p>
    <w:p w:rsidR="00905437" w:rsidRDefault="00905437" w:rsidP="00905437">
      <w:pPr>
        <w:jc w:val="both"/>
      </w:pPr>
    </w:p>
    <w:p w:rsidR="00905437" w:rsidRDefault="00905437" w:rsidP="00905437">
      <w:pPr>
        <w:jc w:val="both"/>
      </w:pPr>
      <w:proofErr w:type="gramStart"/>
      <w:r>
        <w:rPr>
          <w:b/>
        </w:rPr>
        <w:t>Pasivni bankarski poslovi</w:t>
      </w:r>
      <w:r>
        <w:t xml:space="preserve"> su oni poslovi u kojima se banke pojavljuju kao duzhnici.</w:t>
      </w:r>
      <w:proofErr w:type="gramEnd"/>
      <w:r>
        <w:t xml:space="preserve"> Banke preko tih poslova prikupljaju novchana sredstva do kojih dolaze placajuci po pravilu za to odgovarajucu kamatu. U </w:t>
      </w:r>
      <w:proofErr w:type="gramStart"/>
      <w:r>
        <w:t>te</w:t>
      </w:r>
      <w:proofErr w:type="gramEnd"/>
      <w:r>
        <w:t xml:space="preserve"> poslove spadaju: depozitni poslovi, medjubankarski zajmovi, specijalni poslovi, eskontni poslovi, reeskontni i relombard, emitovanje novchanica i emitovanje obveznica.</w:t>
      </w:r>
    </w:p>
    <w:p w:rsidR="00905437" w:rsidRDefault="00905437" w:rsidP="00905437">
      <w:pPr>
        <w:jc w:val="both"/>
      </w:pPr>
      <w:r>
        <w:rPr>
          <w:b/>
        </w:rPr>
        <w:t>Aktivni bankarski poslovi</w:t>
      </w:r>
      <w:r>
        <w:t xml:space="preserve"> su oni poslovi u kojima su banke poverioci </w:t>
      </w:r>
      <w:proofErr w:type="gramStart"/>
      <w:r>
        <w:t>ili</w:t>
      </w:r>
      <w:proofErr w:type="gramEnd"/>
      <w:r>
        <w:t xml:space="preserve"> poslovi putem kojih banke u vidu raznovrsnih kredita plasiraju prikupljena i slobodna novchana sredstva naplacujuci odgovarajucu kamatu. U poslovanju banaka pojavljuju se dve kamatne stope: pasivna i aktivna. Pasivna kamata je manja, a aktivna veca i iz </w:t>
      </w:r>
      <w:proofErr w:type="gramStart"/>
      <w:r>
        <w:t>te</w:t>
      </w:r>
      <w:proofErr w:type="gramEnd"/>
      <w:r>
        <w:t xml:space="preserve"> razlike potichu prihodi banaka.</w:t>
      </w:r>
    </w:p>
    <w:p w:rsidR="00905437" w:rsidRPr="00905437" w:rsidRDefault="00905437" w:rsidP="00905437">
      <w:pPr>
        <w:jc w:val="both"/>
      </w:pPr>
      <w:proofErr w:type="gramStart"/>
      <w:r>
        <w:rPr>
          <w:b/>
        </w:rPr>
        <w:t>Neutralni (komisioni) bankarski poslovi.</w:t>
      </w:r>
      <w:proofErr w:type="gramEnd"/>
      <w:r>
        <w:rPr>
          <w:b/>
        </w:rPr>
        <w:t xml:space="preserve"> </w:t>
      </w:r>
      <w:r>
        <w:t xml:space="preserve">Tu spadaju poslovi u kojima se banke ne pojavljuju </w:t>
      </w:r>
      <w:proofErr w:type="gramStart"/>
      <w:r>
        <w:t>ni</w:t>
      </w:r>
      <w:proofErr w:type="gramEnd"/>
      <w:r>
        <w:t xml:space="preserve"> kao duzhnici ni kao poverioci vec u ulozi komisionara. </w:t>
      </w:r>
      <w:proofErr w:type="gramStart"/>
      <w:r>
        <w:t>Tu spadaju poslovi platnog prometa, komisioni poslovi, poslovi isplate i naplate, izdavanje kreditnih pisama, otvaranje akreditiva, devizni i valutni poslovi i poslovi primanja zaloga.</w:t>
      </w:r>
      <w:proofErr w:type="gramEnd"/>
      <w:r>
        <w:t xml:space="preserve"> </w:t>
      </w:r>
    </w:p>
    <w:p w:rsidR="00C7164A" w:rsidRDefault="00905437" w:rsidP="00C16F6E">
      <w:pPr>
        <w:jc w:val="both"/>
      </w:pPr>
      <w:r>
        <w:rPr>
          <w:b/>
        </w:rPr>
        <w:t xml:space="preserve">Sopstveni bankarski poslovi </w:t>
      </w:r>
      <w:r>
        <w:t xml:space="preserve">su poslovi koje banke </w:t>
      </w:r>
      <w:proofErr w:type="gramStart"/>
      <w:r>
        <w:t>preuzimaju  po</w:t>
      </w:r>
      <w:proofErr w:type="gramEnd"/>
      <w:r>
        <w:t xml:space="preserve"> sopstvenoj inicijativi i za sopstveni rachun. </w:t>
      </w:r>
    </w:p>
    <w:p w:rsidR="00905437" w:rsidRDefault="00905437" w:rsidP="00C16F6E">
      <w:pPr>
        <w:jc w:val="both"/>
      </w:pPr>
      <w:proofErr w:type="gramStart"/>
      <w:r>
        <w:rPr>
          <w:b/>
        </w:rPr>
        <w:t>Poslovi banaka kao organa drzhave uprave.</w:t>
      </w:r>
      <w:proofErr w:type="gramEnd"/>
      <w:r>
        <w:t xml:space="preserve"> U kapitalistichkim zemljama centralne banke kao i neke druge </w:t>
      </w:r>
      <w:proofErr w:type="gramStart"/>
      <w:r>
        <w:t>na</w:t>
      </w:r>
      <w:proofErr w:type="gramEnd"/>
      <w:r>
        <w:t xml:space="preserve"> osnovu posebnih propisa obavljaju neke poslove kao organi drzhave uprave (drzhavni zajmovi, upravljanje nekim javnim fondovima, izvrshenje budzeta i platnog prometa sa inostranstvom…). </w:t>
      </w:r>
    </w:p>
    <w:p w:rsidR="00905437" w:rsidRDefault="00905437" w:rsidP="00C16F6E">
      <w:pPr>
        <w:jc w:val="both"/>
      </w:pPr>
    </w:p>
    <w:p w:rsidR="00905437" w:rsidRDefault="00905437" w:rsidP="00C16F6E">
      <w:pPr>
        <w:jc w:val="both"/>
      </w:pPr>
      <w:r>
        <w:rPr>
          <w:b/>
        </w:rPr>
        <w:t>Vrste kredita</w:t>
      </w:r>
      <w:r w:rsidR="00053C59">
        <w:rPr>
          <w:b/>
        </w:rPr>
        <w:t>:</w:t>
      </w:r>
      <w:r w:rsidR="00053C59">
        <w:t xml:space="preserve"> </w:t>
      </w:r>
    </w:p>
    <w:p w:rsidR="00053C59" w:rsidRDefault="00053C59" w:rsidP="00053C59">
      <w:pPr>
        <w:numPr>
          <w:ilvl w:val="0"/>
          <w:numId w:val="17"/>
        </w:numPr>
        <w:jc w:val="both"/>
      </w:pPr>
      <w:r>
        <w:t>prema obliku: naturalni, komercijalni, novchani</w:t>
      </w:r>
    </w:p>
    <w:p w:rsidR="00053C59" w:rsidRDefault="00053C59" w:rsidP="00053C59">
      <w:pPr>
        <w:numPr>
          <w:ilvl w:val="0"/>
          <w:numId w:val="17"/>
        </w:numPr>
        <w:jc w:val="both"/>
      </w:pPr>
      <w:r>
        <w:t>prema upotrebi: potroshachki i proizvodjachki</w:t>
      </w:r>
    </w:p>
    <w:p w:rsidR="00053C59" w:rsidRDefault="00053C59" w:rsidP="00053C59">
      <w:pPr>
        <w:numPr>
          <w:ilvl w:val="0"/>
          <w:numId w:val="17"/>
        </w:numPr>
        <w:jc w:val="both"/>
      </w:pPr>
      <w:r>
        <w:t>prema trajanju: kratkorochni, srednjorochni, dugorochni</w:t>
      </w:r>
    </w:p>
    <w:p w:rsidR="00053C59" w:rsidRDefault="00053C59" w:rsidP="00053C59">
      <w:pPr>
        <w:jc w:val="both"/>
      </w:pPr>
      <w:r>
        <w:rPr>
          <w:b/>
        </w:rPr>
        <w:lastRenderedPageBreak/>
        <w:t xml:space="preserve">Najcheshci </w:t>
      </w:r>
      <w:r w:rsidR="008B0673">
        <w:rPr>
          <w:b/>
        </w:rPr>
        <w:t>oblici</w:t>
      </w:r>
      <w:r>
        <w:rPr>
          <w:b/>
        </w:rPr>
        <w:t xml:space="preserve"> kredita:</w:t>
      </w:r>
      <w:r>
        <w:t xml:space="preserve"> </w:t>
      </w:r>
    </w:p>
    <w:p w:rsidR="00053C59" w:rsidRDefault="00053C59" w:rsidP="00053C59">
      <w:pPr>
        <w:numPr>
          <w:ilvl w:val="0"/>
          <w:numId w:val="18"/>
        </w:numPr>
        <w:jc w:val="both"/>
      </w:pPr>
      <w:r w:rsidRPr="008B0673">
        <w:rPr>
          <w:b/>
        </w:rPr>
        <w:t>eskontni i reeskontni kredit</w:t>
      </w:r>
      <w:r>
        <w:t xml:space="preserve"> (eskont predstavlja otkup potrazhivanja pre roka njegove dospelosti; u bankarskoj praksi poslovne banke eskontuju menice privrednim organizacijama koje su izvrshile prodaju robe sa odlozhenim rokovima placanja; reeskont predstavlja preprodaju potrazhivanja koja su bila predmet eskonta)</w:t>
      </w:r>
    </w:p>
    <w:p w:rsidR="00053C59" w:rsidRDefault="00053C59" w:rsidP="00053C59">
      <w:pPr>
        <w:numPr>
          <w:ilvl w:val="0"/>
          <w:numId w:val="18"/>
        </w:numPr>
        <w:jc w:val="both"/>
      </w:pPr>
      <w:r w:rsidRPr="008B0673">
        <w:rPr>
          <w:b/>
        </w:rPr>
        <w:t>akceptni kredit</w:t>
      </w:r>
      <w:r>
        <w:t xml:space="preserve"> (kredit u okviru koga je banka spremna da akceptira menice koje na nju trasira korisnik akceptnog kredita)</w:t>
      </w:r>
    </w:p>
    <w:p w:rsidR="00053C59" w:rsidRDefault="00053C59" w:rsidP="00053C59">
      <w:pPr>
        <w:numPr>
          <w:ilvl w:val="0"/>
          <w:numId w:val="18"/>
        </w:numPr>
        <w:jc w:val="both"/>
      </w:pPr>
      <w:r w:rsidRPr="008B0673">
        <w:rPr>
          <w:b/>
        </w:rPr>
        <w:t xml:space="preserve">avalni </w:t>
      </w:r>
      <w:r w:rsidR="008B0673" w:rsidRPr="008B0673">
        <w:rPr>
          <w:b/>
        </w:rPr>
        <w:t xml:space="preserve">(kaucioni) </w:t>
      </w:r>
      <w:r w:rsidRPr="008B0673">
        <w:rPr>
          <w:b/>
        </w:rPr>
        <w:t>kredit</w:t>
      </w:r>
      <w:r>
        <w:t xml:space="preserve"> (kad je manje poznatim orgazacijama potreban kredit, obichno se koriste bankarska preduzeca sa dopunskim obavezama u vidu avala; na osnovu avalnog kredita banka preuzima jemstvo prema nekom trece licu za rachun korisnika ovog kredita</w:t>
      </w:r>
      <w:r w:rsidR="001A42B6">
        <w:t>)</w:t>
      </w:r>
    </w:p>
    <w:p w:rsidR="001A42B6" w:rsidRDefault="001A42B6" w:rsidP="00053C59">
      <w:pPr>
        <w:numPr>
          <w:ilvl w:val="0"/>
          <w:numId w:val="18"/>
        </w:numPr>
        <w:jc w:val="both"/>
      </w:pPr>
      <w:r w:rsidRPr="008B0673">
        <w:rPr>
          <w:b/>
        </w:rPr>
        <w:t>kontno</w:t>
      </w:r>
      <w:r w:rsidR="008B0673" w:rsidRPr="008B0673">
        <w:rPr>
          <w:b/>
        </w:rPr>
        <w:t>-</w:t>
      </w:r>
      <w:r w:rsidRPr="008B0673">
        <w:rPr>
          <w:b/>
        </w:rPr>
        <w:t>korentni kredit</w:t>
      </w:r>
      <w:r>
        <w:t xml:space="preserve"> (proizilazi iz dva ustaljena poslovna odnosa izmedju dve privredne organizacije ili banke; tada se pojavljuje potreba da u obavljanju svakog pojedinog posla jedan drugom moraju da vrshe placanje, tj naplate)</w:t>
      </w:r>
    </w:p>
    <w:p w:rsidR="001A42B6" w:rsidRDefault="001A42B6" w:rsidP="00053C59">
      <w:pPr>
        <w:numPr>
          <w:ilvl w:val="0"/>
          <w:numId w:val="18"/>
        </w:numPr>
        <w:jc w:val="both"/>
      </w:pPr>
      <w:r w:rsidRPr="008B0673">
        <w:rPr>
          <w:b/>
        </w:rPr>
        <w:t>lombardni kredit</w:t>
      </w:r>
      <w:r>
        <w:t xml:space="preserve"> (podrazumeva da se od korisnika zajma trazhe u zalog izvesne pokretne vrednosti; davalac zajma ima pravo da se naplati prvenstveno iz zalozhenih stvari i to ukoliko duzhnik ne bi izmirio svoju obavezu u ugovorenom roku na ugovoreni nachin)</w:t>
      </w:r>
    </w:p>
    <w:p w:rsidR="001A42B6" w:rsidRDefault="001A42B6" w:rsidP="00053C59">
      <w:pPr>
        <w:numPr>
          <w:ilvl w:val="0"/>
          <w:numId w:val="18"/>
        </w:numPr>
        <w:jc w:val="both"/>
      </w:pPr>
      <w:r w:rsidRPr="008B0673">
        <w:rPr>
          <w:b/>
        </w:rPr>
        <w:t>hipotekarni kredit</w:t>
      </w:r>
      <w:r>
        <w:t xml:space="preserve"> (predmet zaloga su u ovom sluchaju nepokretnosti)</w:t>
      </w:r>
    </w:p>
    <w:p w:rsidR="001A42B6" w:rsidRDefault="001A42B6" w:rsidP="00053C59">
      <w:pPr>
        <w:numPr>
          <w:ilvl w:val="0"/>
          <w:numId w:val="18"/>
        </w:numPr>
        <w:jc w:val="both"/>
      </w:pPr>
      <w:r w:rsidRPr="008B0673">
        <w:rPr>
          <w:b/>
        </w:rPr>
        <w:t>spoljnotrgovinski krediti</w:t>
      </w:r>
      <w:r>
        <w:t xml:space="preserve"> (postoje u cilju obezbedjenja normalne razmene medju zemljama i podrazumeva odobravanje posebnih kredita; u pojedinim zemljama formiraju se posebne banke gde se putem fonda za kreditiranje izvoza opreme obezbedjuju sredstva u cilju potpomaganja izvoza)</w:t>
      </w:r>
    </w:p>
    <w:p w:rsidR="001A42B6" w:rsidRDefault="001A42B6" w:rsidP="00053C59">
      <w:pPr>
        <w:numPr>
          <w:ilvl w:val="0"/>
          <w:numId w:val="18"/>
        </w:numPr>
        <w:jc w:val="both"/>
      </w:pPr>
      <w:r w:rsidRPr="008B0673">
        <w:rPr>
          <w:b/>
        </w:rPr>
        <w:t>revolving krediti</w:t>
      </w:r>
      <w:r>
        <w:t xml:space="preserve"> (karakteristika je u tome shto se, obzirom na ponovljivost posla, preduzecima ne odobrava kredit u celom iznosu vec do jenog limita, s tim shto se automatski po iskorishcenju kredita do odredjenog limita, kredit obnavlja)</w:t>
      </w:r>
    </w:p>
    <w:p w:rsidR="001A42B6" w:rsidRDefault="001A42B6" w:rsidP="00053C59">
      <w:pPr>
        <w:numPr>
          <w:ilvl w:val="0"/>
          <w:numId w:val="18"/>
        </w:numPr>
        <w:jc w:val="both"/>
      </w:pPr>
      <w:proofErr w:type="gramStart"/>
      <w:r w:rsidRPr="008B0673">
        <w:rPr>
          <w:b/>
        </w:rPr>
        <w:t>rambursni</w:t>
      </w:r>
      <w:proofErr w:type="gramEnd"/>
      <w:r w:rsidRPr="008B0673">
        <w:rPr>
          <w:b/>
        </w:rPr>
        <w:t xml:space="preserve"> kredit</w:t>
      </w:r>
      <w:r>
        <w:t xml:space="preserve"> (posebna vrsta akceptnog kredita za placanje prekomorskog uvoza ili izvoza, pri chemu se i u prvom i drugoj sluchaju banka pojavljuje kao uzluzhni akceptant, pri chemu se odobravaju odgovarajuci robni dokumenti).</w:t>
      </w:r>
    </w:p>
    <w:p w:rsidR="008B0673" w:rsidRDefault="008B0673" w:rsidP="008B0673">
      <w:pPr>
        <w:jc w:val="both"/>
      </w:pPr>
    </w:p>
    <w:p w:rsidR="008B0673" w:rsidRDefault="008B0673" w:rsidP="008B0673">
      <w:pPr>
        <w:jc w:val="both"/>
      </w:pPr>
      <w:r>
        <w:rPr>
          <w:b/>
        </w:rPr>
        <w:t>U bankarske usluge spadaju:</w:t>
      </w:r>
    </w:p>
    <w:p w:rsidR="008B0673" w:rsidRDefault="008B0673" w:rsidP="008B0673">
      <w:pPr>
        <w:numPr>
          <w:ilvl w:val="1"/>
          <w:numId w:val="18"/>
        </w:numPr>
        <w:jc w:val="both"/>
      </w:pPr>
      <w:r>
        <w:t>izdavanje garancija</w:t>
      </w:r>
    </w:p>
    <w:p w:rsidR="008B0673" w:rsidRDefault="008B0673" w:rsidP="008B0673">
      <w:pPr>
        <w:numPr>
          <w:ilvl w:val="1"/>
          <w:numId w:val="18"/>
        </w:numPr>
        <w:jc w:val="both"/>
      </w:pPr>
      <w:r>
        <w:t>izdavanje kreditnog pisma</w:t>
      </w:r>
    </w:p>
    <w:p w:rsidR="008B0673" w:rsidRDefault="008B0673" w:rsidP="008B0673">
      <w:pPr>
        <w:numPr>
          <w:ilvl w:val="1"/>
          <w:numId w:val="18"/>
        </w:numPr>
        <w:jc w:val="both"/>
      </w:pPr>
      <w:r>
        <w:t>otvaranje akreditiva</w:t>
      </w:r>
    </w:p>
    <w:p w:rsidR="008B0673" w:rsidRDefault="008B0673" w:rsidP="008B0673">
      <w:pPr>
        <w:numPr>
          <w:ilvl w:val="1"/>
          <w:numId w:val="18"/>
        </w:numPr>
        <w:jc w:val="both"/>
      </w:pPr>
      <w:r>
        <w:t>eskontovanje menica</w:t>
      </w:r>
    </w:p>
    <w:p w:rsidR="008B0673" w:rsidRDefault="008B0673" w:rsidP="008B0673">
      <w:pPr>
        <w:numPr>
          <w:ilvl w:val="1"/>
          <w:numId w:val="18"/>
        </w:numPr>
        <w:jc w:val="both"/>
      </w:pPr>
      <w:r>
        <w:t>obavljanje devizno-valutnih operacija sa inostranstvom</w:t>
      </w:r>
    </w:p>
    <w:p w:rsidR="008B0673" w:rsidRDefault="008B0673" w:rsidP="008B0673">
      <w:pPr>
        <w:numPr>
          <w:ilvl w:val="1"/>
          <w:numId w:val="18"/>
        </w:numPr>
        <w:jc w:val="both"/>
      </w:pPr>
      <w:r>
        <w:t>...</w:t>
      </w:r>
    </w:p>
    <w:p w:rsidR="008B0673" w:rsidRDefault="008B0673" w:rsidP="008B0673">
      <w:pPr>
        <w:jc w:val="both"/>
      </w:pPr>
      <w:proofErr w:type="gramStart"/>
      <w:r>
        <w:rPr>
          <w:b/>
        </w:rPr>
        <w:t xml:space="preserve">Izdavanje garancija </w:t>
      </w:r>
      <w:r>
        <w:t>se vrshi putemdavanja garantnih pisama za rachun preduzeca – svoga komintenta.</w:t>
      </w:r>
      <w:proofErr w:type="gramEnd"/>
      <w:r>
        <w:t xml:space="preserve"> Garancija se daje za poslovne ponude, isporuke robe, izvrshenje gradjevinskih radova, placanje unapred... </w:t>
      </w:r>
      <w:smartTag w:uri="urn:schemas-microsoft-com:office:smarttags" w:element="place">
        <w:r>
          <w:t>Banka</w:t>
        </w:r>
      </w:smartTag>
      <w:r>
        <w:t xml:space="preserve"> izdaje komintentu garanciju uz puno maerijalno pokrice </w:t>
      </w:r>
      <w:proofErr w:type="gramStart"/>
      <w:r>
        <w:t>ili</w:t>
      </w:r>
      <w:proofErr w:type="gramEnd"/>
      <w:r>
        <w:t xml:space="preserve"> neki drugi vid pokrica.</w:t>
      </w:r>
    </w:p>
    <w:p w:rsidR="008B0673" w:rsidRDefault="008B0673" w:rsidP="008B0673">
      <w:pPr>
        <w:jc w:val="both"/>
      </w:pPr>
      <w:proofErr w:type="gramStart"/>
      <w:r>
        <w:rPr>
          <w:b/>
        </w:rPr>
        <w:t>Izdavanje kreditnog pisma</w:t>
      </w:r>
      <w:r w:rsidR="009A72E3">
        <w:rPr>
          <w:b/>
        </w:rPr>
        <w:t>.</w:t>
      </w:r>
      <w:proofErr w:type="gramEnd"/>
      <w:r w:rsidR="009A72E3">
        <w:rPr>
          <w:b/>
        </w:rPr>
        <w:t xml:space="preserve"> </w:t>
      </w:r>
      <w:r w:rsidR="009A72E3">
        <w:t xml:space="preserve">Kreditno pismo je pismeni uput uruchen organizaciji (komintentu) </w:t>
      </w:r>
      <w:proofErr w:type="gramStart"/>
      <w:r w:rsidR="009A72E3">
        <w:t>od</w:t>
      </w:r>
      <w:proofErr w:type="gramEnd"/>
      <w:r w:rsidR="009A72E3">
        <w:t xml:space="preserve"> strane banke, a upucen drugoj bakarskoj instituciji sa nalogom da ovaj komintentu isplacuje odredjene sume novca na teret njegovog tekuceg rachuna.</w:t>
      </w:r>
    </w:p>
    <w:p w:rsidR="009A72E3" w:rsidRDefault="00192E92" w:rsidP="008B0673">
      <w:pPr>
        <w:jc w:val="both"/>
      </w:pPr>
      <w:proofErr w:type="gramStart"/>
      <w:r>
        <w:rPr>
          <w:b/>
        </w:rPr>
        <w:t>Akreditivi</w:t>
      </w:r>
      <w:r>
        <w:t xml:space="preserve"> su instrumenti unutrasnjeg robnog prometa i medjunarodnih trgovniskih odnosa.</w:t>
      </w:r>
      <w:proofErr w:type="gramEnd"/>
    </w:p>
    <w:p w:rsidR="00192E92" w:rsidRDefault="00192E92" w:rsidP="008B0673">
      <w:pPr>
        <w:jc w:val="both"/>
        <w:rPr>
          <w:b/>
        </w:rPr>
      </w:pPr>
      <w:r>
        <w:rPr>
          <w:b/>
        </w:rPr>
        <w:t>Vrste akreditiva:</w:t>
      </w:r>
    </w:p>
    <w:p w:rsidR="00192E92" w:rsidRDefault="00192E92" w:rsidP="00192E92">
      <w:pPr>
        <w:numPr>
          <w:ilvl w:val="0"/>
          <w:numId w:val="19"/>
        </w:numPr>
        <w:jc w:val="both"/>
      </w:pPr>
      <w:r>
        <w:rPr>
          <w:b/>
        </w:rPr>
        <w:t>dokumentarni robni akreditivi</w:t>
      </w:r>
      <w:r>
        <w:t xml:space="preserve"> (najrasprostranjeniji oblik akreditiva pri uvozu i izvozu jer pruza veliki stepen sigurnosti svim uchesnicima u prometu i ima odredjene prednosti u odnosu na ostale instrmente placanja)</w:t>
      </w:r>
    </w:p>
    <w:p w:rsidR="00D45496" w:rsidRDefault="00192E92" w:rsidP="00D45496">
      <w:pPr>
        <w:numPr>
          <w:ilvl w:val="0"/>
          <w:numId w:val="19"/>
        </w:numPr>
        <w:jc w:val="both"/>
      </w:pPr>
      <w:r>
        <w:rPr>
          <w:b/>
        </w:rPr>
        <w:t>nostro i loro (odlazeci i dolazeci) akreditivi</w:t>
      </w:r>
      <w:r>
        <w:t xml:space="preserve"> (kad domaci uvoznik otvara akreditiv u korist inostranog izvoznika, ili inostrani uvoznik u korist domaceg izvoznika, razlikuju se odlazeci (nostro) i dolazeci (loro) akreditivi</w:t>
      </w:r>
    </w:p>
    <w:p w:rsidR="00D45496" w:rsidRDefault="00192E92" w:rsidP="00D45496">
      <w:pPr>
        <w:numPr>
          <w:ilvl w:val="0"/>
          <w:numId w:val="19"/>
        </w:numPr>
        <w:jc w:val="both"/>
      </w:pPr>
      <w:r>
        <w:rPr>
          <w:b/>
        </w:rPr>
        <w:t>neopozivi i opozivi akreditivi</w:t>
      </w:r>
      <w:r>
        <w:t xml:space="preserve"> (</w:t>
      </w:r>
      <w:r w:rsidR="00D45496">
        <w:t xml:space="preserve">neopoziv akreditiv je takav akreditiv u kod kojeg banka uzima chvstu obavezu da ce korisniku-prodavcu isplatiti pod sopstvenom odgovornoshcu protivvrednost </w:t>
      </w:r>
      <w:r w:rsidR="00D45496">
        <w:lastRenderedPageBreak/>
        <w:t>podnetih joj dokumenata; dok akreditiv kod kojeg nalogodavac uzima sebi pravo da ga u svakom trenutku opozove ili ponishti naziva se opoziv akreditiv)</w:t>
      </w:r>
    </w:p>
    <w:p w:rsidR="00D45496" w:rsidRPr="00D45496" w:rsidRDefault="00D45496" w:rsidP="00D45496">
      <w:pPr>
        <w:numPr>
          <w:ilvl w:val="0"/>
          <w:numId w:val="19"/>
        </w:numPr>
        <w:jc w:val="both"/>
      </w:pPr>
      <w:r>
        <w:rPr>
          <w:b/>
        </w:rPr>
        <w:t>potvrdjeni i nepotvrdjeni akreditivi</w:t>
      </w:r>
    </w:p>
    <w:p w:rsidR="00D45496" w:rsidRDefault="00D45496" w:rsidP="00D45496">
      <w:pPr>
        <w:numPr>
          <w:ilvl w:val="0"/>
          <w:numId w:val="19"/>
        </w:numPr>
        <w:jc w:val="both"/>
      </w:pPr>
      <w:r w:rsidRPr="00D45496">
        <w:rPr>
          <w:b/>
        </w:rPr>
        <w:t xml:space="preserve">jednokratni i revolving </w:t>
      </w:r>
      <w:r>
        <w:rPr>
          <w:b/>
        </w:rPr>
        <w:t>a</w:t>
      </w:r>
      <w:r w:rsidRPr="00D45496">
        <w:rPr>
          <w:b/>
        </w:rPr>
        <w:t>krediti</w:t>
      </w:r>
      <w:r>
        <w:rPr>
          <w:b/>
        </w:rPr>
        <w:t>vi</w:t>
      </w:r>
      <w:r>
        <w:t xml:space="preserve"> (jednokratni akreditivi su akreditivi koji se iscrpljenjem iznosa gase gok se kod revolving akreditiva po iscrpljenju prvobitnog akreditivnog iznosa, njihov iznos vraca na prvobitnu sumu)</w:t>
      </w:r>
    </w:p>
    <w:p w:rsidR="00D45496" w:rsidRDefault="00D45496" w:rsidP="00192E92">
      <w:pPr>
        <w:numPr>
          <w:ilvl w:val="0"/>
          <w:numId w:val="19"/>
        </w:numPr>
        <w:jc w:val="both"/>
      </w:pPr>
      <w:r>
        <w:rPr>
          <w:b/>
        </w:rPr>
        <w:t>akreditivi po vidjenju i terminski akreditivi</w:t>
      </w:r>
      <w:r>
        <w:t xml:space="preserve"> (akreditivi po vidjenju su oni akreditivi kod kojih se isplata korisniku vrshi odmah posle blagovremenog podnoshenja ispravnih akreditivnih dokumenata; terminski akreditivi su akreditivi kod kojih je isplata podnetih dokumenata vezana za neki rok)</w:t>
      </w:r>
    </w:p>
    <w:p w:rsidR="00D45496" w:rsidRPr="008B6590" w:rsidRDefault="00D45496" w:rsidP="00192E92">
      <w:pPr>
        <w:numPr>
          <w:ilvl w:val="0"/>
          <w:numId w:val="19"/>
        </w:numPr>
        <w:jc w:val="both"/>
      </w:pPr>
      <w:r>
        <w:rPr>
          <w:b/>
        </w:rPr>
        <w:t>akreditivi domilicirani u zemlji i inostranstvu</w:t>
      </w:r>
    </w:p>
    <w:p w:rsidR="008B6590" w:rsidRDefault="008B6590" w:rsidP="008B6590">
      <w:proofErr w:type="gramStart"/>
      <w:r w:rsidRPr="008B6590">
        <w:rPr>
          <w:b/>
        </w:rPr>
        <w:t>Bankarske devizne operacije</w:t>
      </w:r>
      <w:r w:rsidRPr="008B6590">
        <w:t xml:space="preserve"> kojima se koristi preduzece u svom poslovanju su naplata izvoza, naplata usluga, naplata zajma dobijenog u inostranstvu i placanje uvoza.</w:t>
      </w:r>
      <w:proofErr w:type="gramEnd"/>
    </w:p>
    <w:p w:rsidR="008B6590" w:rsidRDefault="008B6590" w:rsidP="008B6590"/>
    <w:p w:rsidR="000A45EB" w:rsidRDefault="000A45EB" w:rsidP="000A45EB">
      <w:pPr>
        <w:ind w:left="-180"/>
        <w:jc w:val="center"/>
        <w:rPr>
          <w:b/>
        </w:rPr>
      </w:pPr>
      <w:proofErr w:type="gramStart"/>
      <w:r w:rsidRPr="00E463F6">
        <w:rPr>
          <w:b/>
        </w:rPr>
        <w:t>IV</w:t>
      </w:r>
      <w:r>
        <w:rPr>
          <w:b/>
        </w:rPr>
        <w:t xml:space="preserve"> </w:t>
      </w:r>
      <w:r w:rsidRPr="00E463F6">
        <w:rPr>
          <w:b/>
        </w:rPr>
        <w:t xml:space="preserve"> Finansijska</w:t>
      </w:r>
      <w:proofErr w:type="gramEnd"/>
      <w:r w:rsidRPr="00E463F6">
        <w:rPr>
          <w:b/>
        </w:rPr>
        <w:t xml:space="preserve"> trzishta</w:t>
      </w:r>
    </w:p>
    <w:p w:rsidR="000A45EB" w:rsidRDefault="000A45EB" w:rsidP="008B6590">
      <w:pPr>
        <w:jc w:val="center"/>
        <w:rPr>
          <w:b/>
        </w:rPr>
      </w:pPr>
    </w:p>
    <w:p w:rsidR="000A45EB" w:rsidRDefault="000A45EB" w:rsidP="008B6590">
      <w:pPr>
        <w:jc w:val="center"/>
        <w:rPr>
          <w:b/>
        </w:rPr>
      </w:pPr>
    </w:p>
    <w:p w:rsidR="000A45EB" w:rsidRDefault="000A45EB" w:rsidP="000A45EB">
      <w:pPr>
        <w:rPr>
          <w:lang w:val="pl-PL"/>
        </w:rPr>
      </w:pPr>
      <w:proofErr w:type="gramStart"/>
      <w:r w:rsidRPr="003C1969">
        <w:rPr>
          <w:b/>
        </w:rPr>
        <w:t>Faktori razvoja fin.</w:t>
      </w:r>
      <w:proofErr w:type="gramEnd"/>
      <w:r w:rsidRPr="003C1969">
        <w:rPr>
          <w:b/>
        </w:rPr>
        <w:t xml:space="preserve"> </w:t>
      </w:r>
      <w:proofErr w:type="gramStart"/>
      <w:r w:rsidRPr="003C1969">
        <w:rPr>
          <w:b/>
        </w:rPr>
        <w:t>trzishta</w:t>
      </w:r>
      <w:proofErr w:type="gramEnd"/>
      <w:r>
        <w:t xml:space="preserve"> – U okviru trzishta izdvajaju se njegova dva osnovna segmenta: finansijsko i robno trzishte. </w:t>
      </w:r>
      <w:r w:rsidRPr="003C1969">
        <w:rPr>
          <w:lang w:val="pl-PL"/>
        </w:rPr>
        <w:t>Zajednichko im je samo to da imaju kategoriju ponude i kategoriju potraznje njima svojstvenih konkretnih elemenata.</w:t>
      </w:r>
    </w:p>
    <w:p w:rsidR="000A45EB" w:rsidRDefault="000A45EB" w:rsidP="000A45EB">
      <w:pPr>
        <w:rPr>
          <w:lang w:val="pl-PL"/>
        </w:rPr>
      </w:pPr>
      <w:r>
        <w:rPr>
          <w:lang w:val="pl-PL"/>
        </w:rPr>
        <w:t>Najvazniji faktori za determinisanje razvoja fin. trzishta su: novac, monetarna politika, inflacija i koncentracija kapitala.</w:t>
      </w:r>
    </w:p>
    <w:p w:rsidR="000A45EB" w:rsidRDefault="000A45EB" w:rsidP="000A45EB">
      <w:pPr>
        <w:rPr>
          <w:lang w:val="pl-PL"/>
        </w:rPr>
      </w:pPr>
    </w:p>
    <w:p w:rsidR="000A45EB" w:rsidRPr="003C1969" w:rsidRDefault="000A45EB" w:rsidP="000A45EB">
      <w:pPr>
        <w:rPr>
          <w:lang w:val="pl-PL"/>
        </w:rPr>
      </w:pPr>
      <w:r w:rsidRPr="003C1969">
        <w:rPr>
          <w:b/>
          <w:lang w:val="pl-PL"/>
        </w:rPr>
        <w:t>Kvalitativni modaliteti fin. trzishta</w:t>
      </w:r>
      <w:r w:rsidRPr="003C1969">
        <w:rPr>
          <w:lang w:val="pl-PL"/>
        </w:rPr>
        <w:t xml:space="preserve"> – Pod pojmom fin. trzishte podrazumeva se kompleks odnosa ponude i potraznje fin. sredstava u okvirima odredjene nacionalne ekonomije.</w:t>
      </w:r>
    </w:p>
    <w:p w:rsidR="000A45EB" w:rsidRDefault="000A45EB" w:rsidP="000A45EB">
      <w:pPr>
        <w:rPr>
          <w:lang w:val="pl-PL"/>
        </w:rPr>
      </w:pPr>
      <w:r>
        <w:rPr>
          <w:lang w:val="pl-PL"/>
        </w:rPr>
        <w:t>Kao kriterijumi za definisanje konkretnih modaliteta fin. trzishta se uzimaju s jedne strane rochnost fin. sredstava (kratkorochno i dugorochno fin. trzishte) a sa druge strane kvalitativne karakteristike fin. instrumenata (novchano trzishte, trzishte hartija od vrednost, trzishte kapitala i devizno trzishte).</w:t>
      </w:r>
    </w:p>
    <w:p w:rsidR="000A45EB" w:rsidRPr="007F394E" w:rsidRDefault="000A45EB" w:rsidP="000A45EB">
      <w:pPr>
        <w:rPr>
          <w:b/>
          <w:lang w:val="pl-PL"/>
        </w:rPr>
      </w:pPr>
    </w:p>
    <w:p w:rsidR="000A45EB" w:rsidRDefault="000A45EB" w:rsidP="000A45EB">
      <w:pPr>
        <w:rPr>
          <w:lang w:val="pl-PL"/>
        </w:rPr>
      </w:pPr>
      <w:r w:rsidRPr="007F394E">
        <w:rPr>
          <w:b/>
          <w:lang w:val="pl-PL"/>
        </w:rPr>
        <w:t>Novchano trzishte</w:t>
      </w:r>
      <w:r>
        <w:rPr>
          <w:lang w:val="pl-PL"/>
        </w:rPr>
        <w:t xml:space="preserve"> – je ono trzishte na kome se traze i nude kratkorochna sredstva.</w:t>
      </w:r>
    </w:p>
    <w:p w:rsidR="000A45EB" w:rsidRDefault="000A45EB" w:rsidP="000A45EB">
      <w:pPr>
        <w:rPr>
          <w:lang w:val="pl-PL"/>
        </w:rPr>
      </w:pPr>
      <w:r w:rsidRPr="00C34B6A">
        <w:rPr>
          <w:b/>
          <w:lang w:val="pl-PL"/>
        </w:rPr>
        <w:t>Funkcija novchanog trzishta</w:t>
      </w:r>
      <w:r>
        <w:rPr>
          <w:lang w:val="pl-PL"/>
        </w:rPr>
        <w:t xml:space="preserve"> je - da omoguci svakom privrednom subjektu da dodje do kratkorochnih novchanih sredstava koja su mu potrebna za odrzanje tekuce likvidnosti, za robni promet i proizvodnju.</w:t>
      </w:r>
    </w:p>
    <w:p w:rsidR="000A45EB" w:rsidRDefault="000A45EB" w:rsidP="000A45EB">
      <w:pPr>
        <w:rPr>
          <w:lang w:val="pl-PL"/>
        </w:rPr>
      </w:pPr>
      <w:r>
        <w:rPr>
          <w:lang w:val="pl-PL"/>
        </w:rPr>
        <w:t>Trzishte novca je deo novchanog trzishta koga chine medjubankarsko trzishte ziralnog novca i kratkorochnih hartija od vrednosti. Poznata su tri osnovna oblika organizacije trzishta novca: trzishte novca organizaovano kao posebna, specijalizovano-posrednichka fin. institucija, neinstitucionalizovano trzishte novca i trzishte novca organizovano kao kombinacija institucionalizovanog i neinstitucionalizovanog trzishta novca.</w:t>
      </w:r>
    </w:p>
    <w:p w:rsidR="000A45EB" w:rsidRDefault="000A45EB" w:rsidP="000A45EB">
      <w:pPr>
        <w:rPr>
          <w:lang w:val="pl-PL"/>
        </w:rPr>
      </w:pPr>
      <w:r w:rsidRPr="00C34B6A">
        <w:rPr>
          <w:b/>
          <w:lang w:val="pl-PL"/>
        </w:rPr>
        <w:t>Ciljevi trzishta novca</w:t>
      </w:r>
      <w:r>
        <w:rPr>
          <w:lang w:val="pl-PL"/>
        </w:rPr>
        <w:t xml:space="preserve"> – obezbedjivanje i odrzavanje optimalne likvidnosti novchanog kreditnog sistema zemlje,  zadovoljavanje traznje za novchanim sredstvima subjekata trzishta, ostvarivanje dopunskih prihoda banaka i drugih uchesnika i uravnotezenje ponude i traznje novchanih sredstava, kroz cenu novca i kratkorochnih hartija od vrednosti.</w:t>
      </w:r>
    </w:p>
    <w:p w:rsidR="000A45EB" w:rsidRDefault="000A45EB" w:rsidP="000A45EB">
      <w:pPr>
        <w:rPr>
          <w:lang w:val="pl-PL"/>
        </w:rPr>
      </w:pPr>
      <w:r w:rsidRPr="00C34B6A">
        <w:rPr>
          <w:b/>
          <w:lang w:val="pl-PL"/>
        </w:rPr>
        <w:t>Predmet rada trzishta novca</w:t>
      </w:r>
      <w:r>
        <w:rPr>
          <w:lang w:val="pl-PL"/>
        </w:rPr>
        <w:t xml:space="preserve"> je kupovina, odnosno prodaja novchanih sredstava i hartija od vrednosti.</w:t>
      </w:r>
    </w:p>
    <w:p w:rsidR="000A45EB" w:rsidRDefault="000A45EB" w:rsidP="000A45EB">
      <w:pPr>
        <w:rPr>
          <w:lang w:val="pl-PL"/>
        </w:rPr>
      </w:pPr>
    </w:p>
    <w:p w:rsidR="000A45EB" w:rsidRDefault="000A45EB" w:rsidP="000A45EB">
      <w:pPr>
        <w:rPr>
          <w:lang w:val="pl-PL"/>
        </w:rPr>
      </w:pPr>
      <w:r w:rsidRPr="00F97995">
        <w:rPr>
          <w:b/>
          <w:lang w:val="pl-PL"/>
        </w:rPr>
        <w:t>Trzisht</w:t>
      </w:r>
      <w:r>
        <w:rPr>
          <w:b/>
          <w:lang w:val="pl-PL"/>
        </w:rPr>
        <w:t>e</w:t>
      </w:r>
      <w:r w:rsidRPr="00F97995">
        <w:rPr>
          <w:b/>
          <w:lang w:val="pl-PL"/>
        </w:rPr>
        <w:t xml:space="preserve"> kapitala</w:t>
      </w:r>
      <w:r>
        <w:rPr>
          <w:lang w:val="pl-PL"/>
        </w:rPr>
        <w:t xml:space="preserve"> – je oblik trzishta na kome se novchana srestva traze i nude dugorochno. To je specijalizovano trzishte na kome se trguje dugorochnim novchanim sredstvima – kapitalom i dugorochnim hartijama od vrednosti.</w:t>
      </w:r>
    </w:p>
    <w:p w:rsidR="000A45EB" w:rsidRDefault="000A45EB" w:rsidP="000A45EB">
      <w:pPr>
        <w:rPr>
          <w:lang w:val="pl-PL"/>
        </w:rPr>
      </w:pPr>
      <w:r>
        <w:rPr>
          <w:lang w:val="pl-PL"/>
        </w:rPr>
        <w:t>Transakcije koje se na i u okviru trzishta kapitala odvajaju nazivaju se kapitalne transakcije, a hartije od vrednosti sa kojima se trguje na trzishtu kapitala nazivaju se dugorochne hartije od vrednosti ili efekti.</w:t>
      </w:r>
    </w:p>
    <w:p w:rsidR="000A45EB" w:rsidRDefault="000A45EB" w:rsidP="000A45EB">
      <w:pPr>
        <w:rPr>
          <w:lang w:val="pl-PL"/>
        </w:rPr>
      </w:pPr>
      <w:r w:rsidRPr="00C34B6A">
        <w:rPr>
          <w:b/>
          <w:lang w:val="pl-PL"/>
        </w:rPr>
        <w:t>Funkcija trzishta kapitala</w:t>
      </w:r>
      <w:r>
        <w:rPr>
          <w:lang w:val="pl-PL"/>
        </w:rPr>
        <w:t xml:space="preserve"> je – da kupcu kapitala omoguci kupovinu, odnosno posedovanje odredjenog iznosa njemu nedostajuceg i potrebnog kapitala, po najpovoljnijim uslovima a prodavcu kapitala omoguci prodaju odredjenog iznosa njemu u tom momentu nepotrebnog kapitala po najpovoljnijim uslovima.</w:t>
      </w:r>
    </w:p>
    <w:p w:rsidR="000A45EB" w:rsidRDefault="000A45EB" w:rsidP="000A45EB">
      <w:pPr>
        <w:rPr>
          <w:lang w:val="pl-PL"/>
        </w:rPr>
      </w:pPr>
      <w:r w:rsidRPr="00C34B6A">
        <w:rPr>
          <w:b/>
          <w:lang w:val="pl-PL"/>
        </w:rPr>
        <w:t>Ciljevi trzishta kapitala</w:t>
      </w:r>
      <w:r>
        <w:rPr>
          <w:lang w:val="pl-PL"/>
        </w:rPr>
        <w:t xml:space="preserve"> – obezbedjenje po trzishnim uslovima neophodnog i nedostajuceg kapitala potrebnog za privredni razvoj, ostvarivanje optimalne alokacije kapitala, odnosno korishcenje kapitala u najprofitablnije </w:t>
      </w:r>
      <w:r>
        <w:rPr>
          <w:lang w:val="pl-PL"/>
        </w:rPr>
        <w:lastRenderedPageBreak/>
        <w:t>poslove i privredne grane, ostvarivanje najvece moguce kapitalizacije, odnosno prihoda po osnovu vlasnishtva nad kapitalom, onemogucavanje monopola i utvrdjivanje stvarne i trzishne cene koshtanja kapitala, odnosno uskladjivanje kamatnih stopa na trzishtu kapitala.</w:t>
      </w:r>
    </w:p>
    <w:p w:rsidR="000A45EB" w:rsidRPr="00604B85" w:rsidRDefault="000A45EB" w:rsidP="000A45EB">
      <w:pPr>
        <w:rPr>
          <w:lang w:val="pl-PL"/>
        </w:rPr>
      </w:pPr>
      <w:r w:rsidRPr="006364C9">
        <w:rPr>
          <w:b/>
          <w:lang w:val="pl-PL"/>
        </w:rPr>
        <w:t>Devizno trzishte</w:t>
      </w:r>
      <w:r>
        <w:rPr>
          <w:b/>
          <w:lang w:val="pl-PL"/>
        </w:rPr>
        <w:t xml:space="preserve"> – </w:t>
      </w:r>
      <w:r w:rsidRPr="00604B85">
        <w:rPr>
          <w:lang w:val="pl-PL"/>
        </w:rPr>
        <w:t>obuhvata kupovinu i prodaju deviza za domacu valutu ili druge deviz</w:t>
      </w:r>
      <w:r>
        <w:rPr>
          <w:lang w:val="pl-PL"/>
        </w:rPr>
        <w:t>e</w:t>
      </w:r>
      <w:r w:rsidRPr="00604B85">
        <w:rPr>
          <w:lang w:val="pl-PL"/>
        </w:rPr>
        <w:t xml:space="preserve"> izmedju banaka i drugih pravnih lica jedne zamlje.</w:t>
      </w:r>
    </w:p>
    <w:p w:rsidR="000A45EB" w:rsidRDefault="000A45EB" w:rsidP="000A45EB">
      <w:pPr>
        <w:rPr>
          <w:lang w:val="pl-PL"/>
        </w:rPr>
      </w:pPr>
      <w:r>
        <w:rPr>
          <w:lang w:val="pl-PL"/>
        </w:rPr>
        <w:t xml:space="preserve">Instrument funkcionisanja na deviznom trzishtu je novac koji moze da bude izrazen kao efektivni novac ili valuta, ili kao deviza. </w:t>
      </w:r>
    </w:p>
    <w:p w:rsidR="000A45EB" w:rsidRDefault="000A45EB" w:rsidP="000A45EB">
      <w:pPr>
        <w:rPr>
          <w:lang w:val="pl-PL"/>
        </w:rPr>
      </w:pPr>
      <w:r>
        <w:rPr>
          <w:lang w:val="pl-PL"/>
        </w:rPr>
        <w:t>Najcheshca kategorizacija deviza je: chvrste, meke, klirinshke, konvertibilne, promptne, terminske.</w:t>
      </w:r>
    </w:p>
    <w:p w:rsidR="000A45EB" w:rsidRDefault="000A45EB" w:rsidP="000A45EB">
      <w:pPr>
        <w:rPr>
          <w:lang w:val="pl-PL"/>
        </w:rPr>
      </w:pPr>
    </w:p>
    <w:p w:rsidR="000A45EB" w:rsidRDefault="000A45EB" w:rsidP="000A45EB">
      <w:pPr>
        <w:rPr>
          <w:lang w:val="pl-PL"/>
        </w:rPr>
      </w:pPr>
      <w:r w:rsidRPr="0026580F">
        <w:rPr>
          <w:b/>
          <w:lang w:val="pl-PL"/>
        </w:rPr>
        <w:t>Emisiono-primarno trzishte</w:t>
      </w:r>
      <w:r>
        <w:rPr>
          <w:lang w:val="pl-PL"/>
        </w:rPr>
        <w:t xml:space="preserve"> – pod ovim se podrazumeva emisija – izdavanje dugorochnih obveznica, akcija i drugih hartija od vrednosti sa utvrdjenom kamatom.</w:t>
      </w:r>
    </w:p>
    <w:p w:rsidR="000A45EB" w:rsidRDefault="000A45EB" w:rsidP="000A45EB">
      <w:pPr>
        <w:rPr>
          <w:lang w:val="pl-PL"/>
        </w:rPr>
      </w:pPr>
      <w:r>
        <w:rPr>
          <w:lang w:val="pl-PL"/>
        </w:rPr>
        <w:t>Vrshi funkciju emisije efekata, tj. izdavanje i plasiranje efekata.</w:t>
      </w:r>
    </w:p>
    <w:p w:rsidR="000A45EB" w:rsidRDefault="000A45EB" w:rsidP="000A45EB">
      <w:pPr>
        <w:rPr>
          <w:lang w:val="pl-PL"/>
        </w:rPr>
      </w:pPr>
    </w:p>
    <w:p w:rsidR="000A45EB" w:rsidRDefault="000A45EB" w:rsidP="000A45EB">
      <w:pPr>
        <w:rPr>
          <w:lang w:val="pl-PL"/>
        </w:rPr>
      </w:pPr>
      <w:r w:rsidRPr="00D6619F">
        <w:rPr>
          <w:b/>
          <w:lang w:val="pl-PL"/>
        </w:rPr>
        <w:t>Sekundaro trzishte</w:t>
      </w:r>
      <w:r>
        <w:rPr>
          <w:b/>
          <w:lang w:val="pl-PL"/>
        </w:rPr>
        <w:t xml:space="preserve"> – </w:t>
      </w:r>
      <w:r w:rsidRPr="00D6619F">
        <w:rPr>
          <w:lang w:val="pl-PL"/>
        </w:rPr>
        <w:t>se konkretizuje u daljem nezavisnom procesu slobodnih transakcija hartija od vrednosti, bilo izmedju privrednih subjekata u okviru nacionalnog trzishta, bilo preko berzanskih efektnih ustanova.</w:t>
      </w:r>
    </w:p>
    <w:p w:rsidR="000A45EB" w:rsidRDefault="000A45EB" w:rsidP="000A45EB">
      <w:pPr>
        <w:rPr>
          <w:lang w:val="pl-PL"/>
        </w:rPr>
      </w:pPr>
    </w:p>
    <w:p w:rsidR="000A45EB" w:rsidRDefault="000A45EB" w:rsidP="000A45EB">
      <w:pPr>
        <w:rPr>
          <w:lang w:val="pl-PL"/>
        </w:rPr>
      </w:pPr>
      <w:r w:rsidRPr="001C66DB">
        <w:rPr>
          <w:b/>
          <w:lang w:val="pl-PL"/>
        </w:rPr>
        <w:t>Instrumenti fin. trzishta (hartije od vrednosti)</w:t>
      </w:r>
      <w:r>
        <w:rPr>
          <w:b/>
          <w:lang w:val="pl-PL"/>
        </w:rPr>
        <w:t xml:space="preserve"> – </w:t>
      </w:r>
      <w:r>
        <w:rPr>
          <w:lang w:val="pl-PL"/>
        </w:rPr>
        <w:t>Hartija od vrednost je pismena isprava koja sadrzi pismenu obavezu izdavaoca hartije od vrednosti da ce zakonitom imaocu hartije od vrednosti ispuniti obavezu zabelezenu u toj ispravi.</w:t>
      </w:r>
    </w:p>
    <w:p w:rsidR="000A45EB" w:rsidRDefault="000A45EB" w:rsidP="000A45EB">
      <w:pPr>
        <w:rPr>
          <w:lang w:val="pl-PL"/>
        </w:rPr>
      </w:pPr>
    </w:p>
    <w:p w:rsidR="000A45EB" w:rsidRPr="00931A29" w:rsidRDefault="000A45EB" w:rsidP="000A45EB">
      <w:pPr>
        <w:rPr>
          <w:lang w:val="pl-PL"/>
        </w:rPr>
      </w:pPr>
      <w:r w:rsidRPr="00931A29">
        <w:rPr>
          <w:b/>
          <w:lang w:val="pl-PL"/>
        </w:rPr>
        <w:t xml:space="preserve">Vrste hartija od vrednosti </w:t>
      </w:r>
      <w:r>
        <w:rPr>
          <w:b/>
          <w:lang w:val="pl-PL"/>
        </w:rPr>
        <w:t>–</w:t>
      </w:r>
      <w:r w:rsidRPr="00931A29">
        <w:rPr>
          <w:b/>
          <w:lang w:val="pl-PL"/>
        </w:rPr>
        <w:t xml:space="preserve"> </w:t>
      </w:r>
      <w:r w:rsidRPr="00931A29">
        <w:rPr>
          <w:lang w:val="pl-PL"/>
        </w:rPr>
        <w:t>prema</w:t>
      </w:r>
      <w:r>
        <w:rPr>
          <w:lang w:val="pl-PL"/>
        </w:rPr>
        <w:t xml:space="preserve"> nachinu odredjivanja poverioca u ispravi hartija od vrednosti moze da glasi: na ime (retka hartija), na donosioca, po naredbi i moze da bude meshovita i alternativna kada se pored imena naznachenog na hartiji unosi klauzula na donosioca.</w:t>
      </w:r>
    </w:p>
    <w:p w:rsidR="000A45EB" w:rsidRDefault="000A45EB" w:rsidP="000A45EB">
      <w:pPr>
        <w:rPr>
          <w:b/>
          <w:lang w:val="pl-PL"/>
        </w:rPr>
      </w:pPr>
    </w:p>
    <w:p w:rsidR="000A45EB" w:rsidRDefault="000A45EB" w:rsidP="000A45EB">
      <w:pPr>
        <w:rPr>
          <w:lang w:val="pl-PL"/>
        </w:rPr>
      </w:pPr>
      <w:r>
        <w:rPr>
          <w:b/>
          <w:lang w:val="pl-PL"/>
        </w:rPr>
        <w:t>Najvaznije v</w:t>
      </w:r>
      <w:r w:rsidRPr="00931A29">
        <w:rPr>
          <w:b/>
          <w:lang w:val="pl-PL"/>
        </w:rPr>
        <w:t>rste hartija od vrednosti</w:t>
      </w:r>
      <w:r>
        <w:rPr>
          <w:b/>
          <w:lang w:val="pl-PL"/>
        </w:rPr>
        <w:t xml:space="preserve">  </w:t>
      </w:r>
    </w:p>
    <w:p w:rsidR="000A45EB" w:rsidRDefault="000A45EB" w:rsidP="000A45EB">
      <w:pPr>
        <w:rPr>
          <w:lang w:val="pl-PL"/>
        </w:rPr>
      </w:pPr>
      <w:r w:rsidRPr="002E773B">
        <w:rPr>
          <w:b/>
          <w:lang w:val="pl-PL"/>
        </w:rPr>
        <w:t>1.</w:t>
      </w:r>
      <w:r>
        <w:rPr>
          <w:lang w:val="pl-PL"/>
        </w:rPr>
        <w:t xml:space="preserve"> </w:t>
      </w:r>
      <w:r w:rsidRPr="00F930D9">
        <w:rPr>
          <w:b/>
          <w:lang w:val="pl-PL"/>
        </w:rPr>
        <w:t>menica</w:t>
      </w:r>
      <w:r>
        <w:rPr>
          <w:lang w:val="pl-PL"/>
        </w:rPr>
        <w:t xml:space="preserve"> predstavlja hartiju od vrednosti izdatu u propisanoj formi kojom jedno lice preuzima obavezu da isplati drugom licu ili po njegovoj naredbi odredjenu menichnu obavezu, odnosno novchani iznos u njoj u odredjeno vreme i u odredjenom mestu.</w:t>
      </w:r>
    </w:p>
    <w:p w:rsidR="000A45EB" w:rsidRDefault="000A45EB" w:rsidP="000A45EB">
      <w:pPr>
        <w:rPr>
          <w:lang w:val="pt-BR"/>
        </w:rPr>
      </w:pPr>
      <w:r w:rsidRPr="00F930D9">
        <w:rPr>
          <w:lang w:val="pt-BR"/>
        </w:rPr>
        <w:t>Bitni elementi menice su: oznaka na samoj menici, bezuslovni nalog isplate menichnog iznosa, ime trasanta, ime trasata, ime remitenta, oz</w:t>
      </w:r>
      <w:r>
        <w:rPr>
          <w:lang w:val="pt-BR"/>
        </w:rPr>
        <w:t>nachenje dospelosti, dan i mesto</w:t>
      </w:r>
      <w:r w:rsidRPr="00F930D9">
        <w:rPr>
          <w:lang w:val="pt-BR"/>
        </w:rPr>
        <w:t xml:space="preserve"> izdavanja menice, mesto izvrshenja placanja.</w:t>
      </w:r>
    </w:p>
    <w:p w:rsidR="000A45EB" w:rsidRDefault="000A45EB" w:rsidP="000A45EB">
      <w:pPr>
        <w:rPr>
          <w:lang w:val="pt-BR"/>
        </w:rPr>
      </w:pPr>
      <w:r>
        <w:rPr>
          <w:lang w:val="pt-BR"/>
        </w:rPr>
        <w:t>Menichne radnje:</w:t>
      </w:r>
    </w:p>
    <w:p w:rsidR="000A45EB" w:rsidRDefault="000A45EB" w:rsidP="000A45EB">
      <w:pPr>
        <w:numPr>
          <w:ilvl w:val="0"/>
          <w:numId w:val="20"/>
        </w:numPr>
        <w:rPr>
          <w:lang w:val="pt-BR"/>
        </w:rPr>
      </w:pPr>
      <w:r>
        <w:rPr>
          <w:lang w:val="pt-BR"/>
        </w:rPr>
        <w:t>izdavanje menice podrazumeva pitanje blanketa na kome se daje menica.</w:t>
      </w:r>
    </w:p>
    <w:p w:rsidR="000A45EB" w:rsidRDefault="000A45EB" w:rsidP="000A45EB">
      <w:pPr>
        <w:numPr>
          <w:ilvl w:val="0"/>
          <w:numId w:val="20"/>
        </w:numPr>
        <w:rPr>
          <w:lang w:val="pt-BR"/>
        </w:rPr>
      </w:pPr>
      <w:r>
        <w:rPr>
          <w:lang w:val="pt-BR"/>
        </w:rPr>
        <w:t>akceptiranje menice oznachava izjavu kojom trasat svojim potpisom potvrdjuje da prihvata da isplati menichnu obavezu.</w:t>
      </w:r>
    </w:p>
    <w:p w:rsidR="000A45EB" w:rsidRPr="003D1ED9" w:rsidRDefault="000A45EB" w:rsidP="000A45EB">
      <w:pPr>
        <w:numPr>
          <w:ilvl w:val="0"/>
          <w:numId w:val="20"/>
        </w:numPr>
        <w:rPr>
          <w:lang w:val="pt-BR"/>
        </w:rPr>
      </w:pPr>
      <w:r w:rsidRPr="003D1ED9">
        <w:rPr>
          <w:lang w:val="pt-BR"/>
        </w:rPr>
        <w:t>avaliranje menice podrazumeva izjavu jednog lica</w:t>
      </w:r>
      <w:r>
        <w:rPr>
          <w:lang w:val="pt-BR"/>
        </w:rPr>
        <w:t xml:space="preserve"> kojom ono jemchi da c</w:t>
      </w:r>
      <w:r w:rsidRPr="003D1ED9">
        <w:rPr>
          <w:lang w:val="pt-BR"/>
        </w:rPr>
        <w:t xml:space="preserve">e lice za </w:t>
      </w:r>
      <w:r>
        <w:rPr>
          <w:lang w:val="pt-BR"/>
        </w:rPr>
        <w:t>koje je dat aval isplatiti menicu u roku dospeca.</w:t>
      </w:r>
    </w:p>
    <w:p w:rsidR="000A45EB" w:rsidRPr="003D1ED9" w:rsidRDefault="000A45EB" w:rsidP="000A45EB">
      <w:pPr>
        <w:numPr>
          <w:ilvl w:val="0"/>
          <w:numId w:val="20"/>
        </w:numPr>
        <w:rPr>
          <w:lang w:val="pt-BR"/>
        </w:rPr>
      </w:pPr>
      <w:r w:rsidRPr="003D1ED9">
        <w:rPr>
          <w:lang w:val="pt-BR"/>
        </w:rPr>
        <w:t>indosiranje menice predstavlja izjavu imaoca menice kojom on prenosi svoja prava po menici na neko drugo lice.</w:t>
      </w:r>
    </w:p>
    <w:p w:rsidR="000A45EB" w:rsidRDefault="000A45EB" w:rsidP="000A45EB">
      <w:pPr>
        <w:numPr>
          <w:ilvl w:val="0"/>
          <w:numId w:val="20"/>
        </w:numPr>
        <w:rPr>
          <w:lang w:val="pt-BR"/>
        </w:rPr>
      </w:pPr>
      <w:r>
        <w:rPr>
          <w:lang w:val="pt-BR"/>
        </w:rPr>
        <w:t>isplata menice podrazumeva isplatu menichne obaveze od strane menichnog duznika u redovnom postupku isplate, bez sudske intervencije.</w:t>
      </w:r>
    </w:p>
    <w:p w:rsidR="000A45EB" w:rsidRPr="003D1ED9" w:rsidRDefault="000A45EB" w:rsidP="000A45EB">
      <w:pPr>
        <w:numPr>
          <w:ilvl w:val="0"/>
          <w:numId w:val="20"/>
        </w:numPr>
        <w:rPr>
          <w:lang w:val="pl-PL"/>
        </w:rPr>
      </w:pPr>
      <w:r w:rsidRPr="003D1ED9">
        <w:rPr>
          <w:lang w:val="pl-PL"/>
        </w:rPr>
        <w:t>protest menice nastaje ukoliko menichni d</w:t>
      </w:r>
      <w:r>
        <w:rPr>
          <w:lang w:val="pl-PL"/>
        </w:rPr>
        <w:t>uznik ne isplati menicu o roku dospeca.</w:t>
      </w:r>
    </w:p>
    <w:p w:rsidR="000A45EB" w:rsidRDefault="000A45EB" w:rsidP="000A45EB">
      <w:pPr>
        <w:numPr>
          <w:ilvl w:val="0"/>
          <w:numId w:val="20"/>
        </w:numPr>
        <w:rPr>
          <w:lang w:val="pl-PL"/>
        </w:rPr>
      </w:pPr>
      <w:r>
        <w:rPr>
          <w:lang w:val="pl-PL"/>
        </w:rPr>
        <w:t>amortizacija menice dolazi u obzir kada imaocu menice nestane menica.</w:t>
      </w:r>
    </w:p>
    <w:p w:rsidR="000A45EB" w:rsidRPr="003D1ED9" w:rsidRDefault="000A45EB" w:rsidP="000A45EB">
      <w:pPr>
        <w:numPr>
          <w:ilvl w:val="0"/>
          <w:numId w:val="20"/>
        </w:numPr>
        <w:rPr>
          <w:lang w:val="pl-PL"/>
        </w:rPr>
      </w:pPr>
      <w:r>
        <w:rPr>
          <w:lang w:val="pl-PL"/>
        </w:rPr>
        <w:t>zastarelost menichnih prava znachi da svi menichno-pravni zahtevi protiv akceptanta menice zastarevaju za tri godine, rachunajuci od roka dospelosti, a menichno-pravni zahtevi imaoca menice protiv indosanta i protiv trasanta zastarevaju za godinu dana.</w:t>
      </w:r>
    </w:p>
    <w:p w:rsidR="000A45EB" w:rsidRPr="0012529D" w:rsidRDefault="000A45EB" w:rsidP="000A45EB">
      <w:pPr>
        <w:rPr>
          <w:lang w:val="sv-SE"/>
        </w:rPr>
      </w:pPr>
      <w:r>
        <w:rPr>
          <w:lang w:val="sv-SE"/>
        </w:rPr>
        <w:t>V</w:t>
      </w:r>
      <w:r w:rsidRPr="0012529D">
        <w:rPr>
          <w:lang w:val="sv-SE"/>
        </w:rPr>
        <w:t>rste menica: sopstvena-vlastita menica i trasirana-vuchena menica.</w:t>
      </w:r>
    </w:p>
    <w:p w:rsidR="000A45EB" w:rsidRDefault="000A45EB" w:rsidP="000A45EB">
      <w:pPr>
        <w:rPr>
          <w:lang w:val="sv-SE"/>
        </w:rPr>
      </w:pPr>
      <w:r w:rsidRPr="002E773B">
        <w:rPr>
          <w:b/>
          <w:lang w:val="sv-SE"/>
        </w:rPr>
        <w:t>2.</w:t>
      </w:r>
      <w:r w:rsidRPr="002E773B">
        <w:rPr>
          <w:lang w:val="sv-SE"/>
        </w:rPr>
        <w:t xml:space="preserve"> </w:t>
      </w:r>
      <w:r w:rsidRPr="002E773B">
        <w:rPr>
          <w:b/>
          <w:lang w:val="sv-SE"/>
        </w:rPr>
        <w:t xml:space="preserve">chek – </w:t>
      </w:r>
      <w:r w:rsidRPr="002E773B">
        <w:rPr>
          <w:lang w:val="sv-SE"/>
        </w:rPr>
        <w:t>je pismena isprava kojom njen izdavalac daje drugom licu da isplati chekovnu obavezu</w:t>
      </w:r>
      <w:r>
        <w:rPr>
          <w:lang w:val="sv-SE"/>
        </w:rPr>
        <w:t xml:space="preserve"> licu oznachenom u cheku, ili donosiocu, ukoliko je chek izdat na donosioca.</w:t>
      </w:r>
    </w:p>
    <w:p w:rsidR="000A45EB" w:rsidRPr="00173820" w:rsidRDefault="000A45EB" w:rsidP="000A45EB">
      <w:pPr>
        <w:rPr>
          <w:lang w:val="pl-PL"/>
        </w:rPr>
      </w:pPr>
      <w:r w:rsidRPr="000A45EB">
        <w:rPr>
          <w:b/>
          <w:lang w:val="pl-PL"/>
        </w:rPr>
        <w:t>Razlike izmedju cheka i menice</w:t>
      </w:r>
      <w:r w:rsidRPr="00173820">
        <w:rPr>
          <w:lang w:val="pl-PL"/>
        </w:rPr>
        <w:t>:</w:t>
      </w:r>
    </w:p>
    <w:p w:rsidR="000A45EB" w:rsidRPr="00173820" w:rsidRDefault="000A45EB" w:rsidP="000A45EB">
      <w:pPr>
        <w:numPr>
          <w:ilvl w:val="0"/>
          <w:numId w:val="21"/>
        </w:numPr>
        <w:rPr>
          <w:lang w:val="pl-PL"/>
        </w:rPr>
      </w:pPr>
      <w:r w:rsidRPr="00173820">
        <w:rPr>
          <w:lang w:val="pl-PL"/>
        </w:rPr>
        <w:t>-</w:t>
      </w:r>
      <w:r>
        <w:rPr>
          <w:lang w:val="pl-PL"/>
        </w:rPr>
        <w:t xml:space="preserve"> </w:t>
      </w:r>
      <w:r w:rsidRPr="00173820">
        <w:rPr>
          <w:lang w:val="pl-PL"/>
        </w:rPr>
        <w:t>chek je u osnovi platni instrument, a menic</w:t>
      </w:r>
      <w:r>
        <w:rPr>
          <w:lang w:val="pl-PL"/>
        </w:rPr>
        <w:t>a</w:t>
      </w:r>
      <w:r w:rsidRPr="00173820">
        <w:rPr>
          <w:lang w:val="pl-PL"/>
        </w:rPr>
        <w:t xml:space="preserve"> kreditni.</w:t>
      </w:r>
    </w:p>
    <w:p w:rsidR="000A45EB" w:rsidRDefault="000A45EB" w:rsidP="000A45EB">
      <w:pPr>
        <w:numPr>
          <w:ilvl w:val="0"/>
          <w:numId w:val="21"/>
        </w:numPr>
        <w:rPr>
          <w:lang w:val="pl-PL"/>
        </w:rPr>
      </w:pPr>
      <w:r>
        <w:rPr>
          <w:lang w:val="pl-PL"/>
        </w:rPr>
        <w:lastRenderedPageBreak/>
        <w:t>- chek kao plativi instrument mora da ima pokrice za njegovu isplatu i u trenutku njegovog izdavanja, a za menicu se mora obezbediti pokrice do dana njenog dospeca za isplatu.</w:t>
      </w:r>
    </w:p>
    <w:p w:rsidR="000A45EB" w:rsidRDefault="000A45EB" w:rsidP="000A45EB">
      <w:pPr>
        <w:numPr>
          <w:ilvl w:val="0"/>
          <w:numId w:val="21"/>
        </w:numPr>
        <w:rPr>
          <w:lang w:val="pl-PL"/>
        </w:rPr>
      </w:pPr>
      <w:r>
        <w:rPr>
          <w:lang w:val="pl-PL"/>
        </w:rPr>
        <w:t>- chek je hartija od vrednosti koja je iskljuchivo plativa po vidjenju te isplate. Ukoliko bi dospelost bila drugachije odredjena, ta isprava kao chek ne bi bila vazeca.</w:t>
      </w:r>
    </w:p>
    <w:p w:rsidR="000A45EB" w:rsidRDefault="000A45EB" w:rsidP="000A45EB">
      <w:pPr>
        <w:numPr>
          <w:ilvl w:val="0"/>
          <w:numId w:val="21"/>
        </w:numPr>
        <w:rPr>
          <w:lang w:val="pt-BR"/>
        </w:rPr>
      </w:pPr>
      <w:r w:rsidRPr="00173820">
        <w:rPr>
          <w:lang w:val="pt-BR"/>
        </w:rPr>
        <w:t xml:space="preserve">- chek moze da glasi i na ime donosioca, dok menica mora </w:t>
      </w:r>
      <w:r>
        <w:rPr>
          <w:lang w:val="pt-BR"/>
        </w:rPr>
        <w:t>iskljuchivo da glasi na ime.</w:t>
      </w:r>
    </w:p>
    <w:p w:rsidR="000A45EB" w:rsidRDefault="000A45EB" w:rsidP="000A45EB">
      <w:pPr>
        <w:rPr>
          <w:lang w:val="pt-BR"/>
        </w:rPr>
      </w:pPr>
      <w:r>
        <w:rPr>
          <w:lang w:val="pt-BR"/>
        </w:rPr>
        <w:t>Chek mora da se zasniva na odredjenim nachelima, kao shto su: nachelo pismenosti, nachelo inkorporacije, nachelo fiksne obaveze, nachelo solidarnosti, nachelo samostalnosti chekovne obaveze, nachelo neposrednosti, nachelo postojanja chekovnog pokrica.</w:t>
      </w:r>
    </w:p>
    <w:p w:rsidR="000A45EB" w:rsidRDefault="000A45EB" w:rsidP="000A45EB">
      <w:pPr>
        <w:rPr>
          <w:lang w:val="pt-BR"/>
        </w:rPr>
      </w:pPr>
      <w:r>
        <w:rPr>
          <w:lang w:val="pt-BR"/>
        </w:rPr>
        <w:t>Bitni elementi cheka su: pismena oznaka da isprava predstavlja chek, potpis ovoga koji je izdao chek, bezuslovni nalog da se plati odredjeni iznos novca, ime onoga koji treba da plati chek, mesto gde treba da se plati chek, oznachenje datuma i mesta za izdavanje cheka.</w:t>
      </w:r>
    </w:p>
    <w:p w:rsidR="000A45EB" w:rsidRPr="00C65805" w:rsidRDefault="000A45EB" w:rsidP="000A45EB">
      <w:pPr>
        <w:rPr>
          <w:lang w:val="pt-BR"/>
        </w:rPr>
      </w:pPr>
      <w:r w:rsidRPr="00C65805">
        <w:rPr>
          <w:lang w:val="pt-BR"/>
        </w:rPr>
        <w:t>Po nachinu oznachavanja korisnika chekovnih prava postoje: chek na ime, chek na donosioca, chek po naredbi, alternativni chek, chek trasiran po sopstvenoj naredbi, rekta-chek.</w:t>
      </w:r>
    </w:p>
    <w:p w:rsidR="000A45EB" w:rsidRPr="00C65805" w:rsidRDefault="000A45EB" w:rsidP="000A45EB">
      <w:pPr>
        <w:rPr>
          <w:lang w:val="pl-PL"/>
        </w:rPr>
      </w:pPr>
      <w:r w:rsidRPr="00C65805">
        <w:rPr>
          <w:lang w:val="pl-PL"/>
        </w:rPr>
        <w:t>Prema nameni korishcenja: gotovinski ili blagajni, obrachunski ili virmanski i barirani.</w:t>
      </w:r>
    </w:p>
    <w:p w:rsidR="000A45EB" w:rsidRDefault="000A45EB" w:rsidP="000A45EB">
      <w:pPr>
        <w:rPr>
          <w:lang w:val="pl-PL"/>
        </w:rPr>
      </w:pPr>
      <w:r>
        <w:rPr>
          <w:lang w:val="pl-PL"/>
        </w:rPr>
        <w:t>Chekovne radnje: izdavanje chekova, certifikacija cheka, prenos cheka, avaliranje cheka, isplata cheka, naplata, opoziv cheka, amortizacija cheka, zastarelost chekovnih prava i obaveza.</w:t>
      </w:r>
    </w:p>
    <w:p w:rsidR="000A45EB" w:rsidRDefault="000A45EB" w:rsidP="000A45EB">
      <w:pPr>
        <w:rPr>
          <w:lang w:val="pl-PL"/>
        </w:rPr>
      </w:pPr>
      <w:r w:rsidRPr="00C65805">
        <w:rPr>
          <w:b/>
          <w:lang w:val="pl-PL"/>
        </w:rPr>
        <w:t>3. tovarni list</w:t>
      </w:r>
      <w:r>
        <w:rPr>
          <w:b/>
          <w:lang w:val="pl-PL"/>
        </w:rPr>
        <w:t xml:space="preserve"> – </w:t>
      </w:r>
      <w:r>
        <w:rPr>
          <w:lang w:val="pl-PL"/>
        </w:rPr>
        <w:t>je pismena isprava koja se izdaje prilikom prevoza robe u unutrashnjem prometu. Mora da sadrzi ime i adresu poshaljioca robe i prevoznika, vrstu, sadrzaj i kolichinu poshiljke, vrednost poshiljke, mesto opredeljenja, iznos naknade za prevoz, mesto i datum izdavanja tovarnog lista, potpis poshaljioca i prevoznika.</w:t>
      </w:r>
    </w:p>
    <w:p w:rsidR="000A45EB" w:rsidRDefault="000A45EB" w:rsidP="000A45EB">
      <w:pPr>
        <w:rPr>
          <w:lang w:val="pl-PL"/>
        </w:rPr>
      </w:pPr>
      <w:r w:rsidRPr="00C65805">
        <w:rPr>
          <w:b/>
          <w:lang w:val="pl-PL"/>
        </w:rPr>
        <w:t>4. konosman (teretnica)</w:t>
      </w:r>
      <w:r>
        <w:rPr>
          <w:b/>
          <w:lang w:val="pl-PL"/>
        </w:rPr>
        <w:t xml:space="preserve"> – </w:t>
      </w:r>
      <w:r>
        <w:rPr>
          <w:lang w:val="pl-PL"/>
        </w:rPr>
        <w:t>je pismena isprava koju izdaje brodar na osnovu ugovora o prevozu robe brodom.</w:t>
      </w:r>
    </w:p>
    <w:p w:rsidR="000A45EB" w:rsidRDefault="000A45EB" w:rsidP="000A45EB">
      <w:pPr>
        <w:rPr>
          <w:lang w:val="pl-PL"/>
        </w:rPr>
      </w:pPr>
      <w:r w:rsidRPr="00C65805">
        <w:rPr>
          <w:b/>
          <w:lang w:val="pl-PL"/>
        </w:rPr>
        <w:t xml:space="preserve">5. skladishnica </w:t>
      </w:r>
      <w:r>
        <w:rPr>
          <w:lang w:val="pl-PL"/>
        </w:rPr>
        <w:t>– je pismena izjava izdata od javnog skladishta kojom ono potvrdjuje primanje chuvanja odredjene robe koja pripada ostaviocu.</w:t>
      </w:r>
    </w:p>
    <w:p w:rsidR="000A45EB" w:rsidRDefault="000A45EB" w:rsidP="000A45EB">
      <w:pPr>
        <w:rPr>
          <w:lang w:val="pl-PL"/>
        </w:rPr>
      </w:pPr>
      <w:r w:rsidRPr="00C65805">
        <w:rPr>
          <w:b/>
          <w:lang w:val="pl-PL"/>
        </w:rPr>
        <w:t>6. obveznic</w:t>
      </w:r>
      <w:r>
        <w:rPr>
          <w:b/>
          <w:lang w:val="pl-PL"/>
        </w:rPr>
        <w:t>a –</w:t>
      </w:r>
      <w:r w:rsidRPr="00C65805">
        <w:rPr>
          <w:b/>
          <w:lang w:val="pl-PL"/>
        </w:rPr>
        <w:t xml:space="preserve"> </w:t>
      </w:r>
      <w:r>
        <w:rPr>
          <w:lang w:val="pl-PL"/>
        </w:rPr>
        <w:t>je vrsta obligacije kojom se njen izdavalac obavezuje da ce licu – donosiocu obveznice isplatiti odredjenog dana iznos anuitetskog kupona ili pun iznos na koji ona glasi ako se obveznica isplacuje odjednom u celini. To su dugorochne, neotkazive i lako prenosive hartije od vrednosti koje sluze njihovom izdavaocu za prikupljanje fin. sredstava od gradjana i korisnika sredstava za pokrice tekuce likvidnosti, reshavanje krupnih investicionih poduhvata i za pokrice vishka budzetskih rashoda nad prihodima.</w:t>
      </w:r>
    </w:p>
    <w:p w:rsidR="000A45EB" w:rsidRDefault="000A45EB" w:rsidP="000A45EB">
      <w:pPr>
        <w:rPr>
          <w:lang w:val="pl-PL"/>
        </w:rPr>
      </w:pPr>
      <w:r>
        <w:rPr>
          <w:lang w:val="pl-PL"/>
        </w:rPr>
        <w:t>Obveznica se sastoji iz obveznice i iz anuitetskih kupona.</w:t>
      </w:r>
    </w:p>
    <w:p w:rsidR="000A45EB" w:rsidRDefault="000A45EB" w:rsidP="000A45EB">
      <w:pPr>
        <w:rPr>
          <w:lang w:val="pl-PL"/>
        </w:rPr>
      </w:pPr>
      <w:r>
        <w:rPr>
          <w:lang w:val="pl-PL"/>
        </w:rPr>
        <w:t>Moguce su sledece vrste obveznica: garantovane, negarantovane, obichne, participativne.</w:t>
      </w:r>
    </w:p>
    <w:p w:rsidR="000A45EB" w:rsidRDefault="000A45EB" w:rsidP="000A45EB">
      <w:pPr>
        <w:rPr>
          <w:lang w:val="pl-PL"/>
        </w:rPr>
      </w:pPr>
      <w:r>
        <w:rPr>
          <w:lang w:val="pl-PL"/>
        </w:rPr>
        <w:t>Razlika izmedju deonica i akcija: obveznice predstavljaju pismenu ispravu o datom orochenom zajmu njihovom izdavaocu dok akcije predstavljaju ucheshce u delu kapitala njihovog izdavaoca.</w:t>
      </w:r>
    </w:p>
    <w:p w:rsidR="000A45EB" w:rsidRDefault="000A45EB" w:rsidP="000A45EB">
      <w:pPr>
        <w:rPr>
          <w:lang w:val="pl-PL"/>
        </w:rPr>
      </w:pPr>
      <w:r w:rsidRPr="00DD121D">
        <w:rPr>
          <w:b/>
          <w:lang w:val="pl-PL"/>
        </w:rPr>
        <w:t>7. akcije – deonice</w:t>
      </w:r>
      <w:r>
        <w:rPr>
          <w:lang w:val="pl-PL"/>
        </w:rPr>
        <w:t xml:space="preserve"> – predstavljaju hartije od vrednosti u kojim je konkretizovan deo osnovne glavnice jednog akcionarskog drushtva.</w:t>
      </w:r>
    </w:p>
    <w:p w:rsidR="000A45EB" w:rsidRDefault="000A45EB" w:rsidP="000A45EB">
      <w:pPr>
        <w:rPr>
          <w:lang w:val="pl-PL"/>
        </w:rPr>
      </w:pPr>
      <w:r>
        <w:rPr>
          <w:lang w:val="pl-PL"/>
        </w:rPr>
        <w:t>Koriste se sledece vrste akcija: obichne, povlashcene, otkupljive.</w:t>
      </w:r>
    </w:p>
    <w:p w:rsidR="000A45EB" w:rsidRDefault="000A45EB" w:rsidP="000A45EB">
      <w:pPr>
        <w:rPr>
          <w:lang w:val="pl-PL"/>
        </w:rPr>
      </w:pPr>
      <w:r>
        <w:rPr>
          <w:lang w:val="pl-PL"/>
        </w:rPr>
        <w:t>Prema kupcima kojima je emisija akcije namenjena, emisija moze da bude javna i privatna.</w:t>
      </w:r>
    </w:p>
    <w:p w:rsidR="000A45EB" w:rsidRDefault="000A45EB" w:rsidP="000A45EB">
      <w:pPr>
        <w:rPr>
          <w:lang w:val="pl-PL"/>
        </w:rPr>
      </w:pPr>
      <w:r>
        <w:rPr>
          <w:lang w:val="pl-PL"/>
        </w:rPr>
        <w:t>Osnovne koristi od akcionarstva su:</w:t>
      </w:r>
    </w:p>
    <w:p w:rsidR="000A45EB" w:rsidRDefault="000A45EB" w:rsidP="000A45EB">
      <w:pPr>
        <w:numPr>
          <w:ilvl w:val="0"/>
          <w:numId w:val="22"/>
        </w:numPr>
        <w:rPr>
          <w:lang w:val="pl-PL"/>
        </w:rPr>
      </w:pPr>
      <w:r>
        <w:rPr>
          <w:lang w:val="pl-PL"/>
        </w:rPr>
        <w:t>- za korporaciju – uklanjanje poslovnih ogranichenja od kojih je najvaznije vezano za pribavljanje kapitala</w:t>
      </w:r>
    </w:p>
    <w:p w:rsidR="000A45EB" w:rsidRDefault="000A45EB" w:rsidP="000A45EB">
      <w:pPr>
        <w:numPr>
          <w:ilvl w:val="0"/>
          <w:numId w:val="22"/>
        </w:numPr>
        <w:rPr>
          <w:lang w:val="pl-PL"/>
        </w:rPr>
      </w:pPr>
      <w:r>
        <w:rPr>
          <w:lang w:val="pl-PL"/>
        </w:rPr>
        <w:t>- za investitore – pruza nove investicione mogucnosti chija atraktivnost raste srazmerno smanjivanju rizika i ogranichenja u prometu akcija.</w:t>
      </w:r>
    </w:p>
    <w:p w:rsidR="000A45EB" w:rsidRDefault="000A45EB" w:rsidP="000A45EB">
      <w:pPr>
        <w:rPr>
          <w:lang w:val="pl-PL"/>
        </w:rPr>
      </w:pPr>
      <w:r w:rsidRPr="00394E64">
        <w:rPr>
          <w:b/>
          <w:lang w:val="pl-PL"/>
        </w:rPr>
        <w:t xml:space="preserve">8. blagajnichki zapisi </w:t>
      </w:r>
      <w:r>
        <w:rPr>
          <w:b/>
          <w:lang w:val="pl-PL"/>
        </w:rPr>
        <w:t>–</w:t>
      </w:r>
      <w:r w:rsidRPr="00394E64">
        <w:rPr>
          <w:b/>
          <w:lang w:val="pl-PL"/>
        </w:rPr>
        <w:t xml:space="preserve"> </w:t>
      </w:r>
      <w:r>
        <w:rPr>
          <w:lang w:val="pl-PL"/>
        </w:rPr>
        <w:t>predstavljaju kratkorochne obveznice koje izdaju depozitne banke, a koje ovim bankama sluze za pribavljanje stabilnijih poslovnih sredstava, dok poslovnom svetu pogoduju za unosniji plasman njihovoh privremeno slobodnih sredstava.</w:t>
      </w:r>
    </w:p>
    <w:p w:rsidR="000A45EB" w:rsidRDefault="000A45EB" w:rsidP="000A45EB">
      <w:pPr>
        <w:rPr>
          <w:lang w:val="pl-PL"/>
        </w:rPr>
      </w:pPr>
      <w:r w:rsidRPr="00120CBD">
        <w:rPr>
          <w:b/>
          <w:lang w:val="pl-PL"/>
        </w:rPr>
        <w:t>9. certifikat</w:t>
      </w:r>
      <w:r>
        <w:rPr>
          <w:lang w:val="pl-PL"/>
        </w:rPr>
        <w:t xml:space="preserve"> – je takav vrednosni papir koji mogu izdati samo banke i druge fin. organizacije s rokom dospeca duzim od jedne godine i to samo na osnovu deponovanih sredstava.</w:t>
      </w:r>
    </w:p>
    <w:p w:rsidR="000A45EB" w:rsidRDefault="000A45EB" w:rsidP="000A45EB">
      <w:pPr>
        <w:rPr>
          <w:lang w:val="pl-PL"/>
        </w:rPr>
      </w:pPr>
      <w:r w:rsidRPr="00120CBD">
        <w:rPr>
          <w:b/>
          <w:lang w:val="pl-PL"/>
        </w:rPr>
        <w:t xml:space="preserve">10. terminski poslovi </w:t>
      </w:r>
      <w:r>
        <w:rPr>
          <w:b/>
          <w:lang w:val="pl-PL"/>
        </w:rPr>
        <w:t>–</w:t>
      </w:r>
      <w:r w:rsidRPr="00120CBD">
        <w:rPr>
          <w:b/>
          <w:lang w:val="pl-PL"/>
        </w:rPr>
        <w:t xml:space="preserve"> </w:t>
      </w:r>
      <w:r>
        <w:rPr>
          <w:lang w:val="pl-PL"/>
        </w:rPr>
        <w:t>su ugovori kojima se regulishu poslovi koji se zakljuchuju sada, a ostvaruju u buducnosti.</w:t>
      </w:r>
    </w:p>
    <w:p w:rsidR="000A45EB" w:rsidRDefault="000A45EB" w:rsidP="000A45EB">
      <w:pPr>
        <w:rPr>
          <w:lang w:val="pl-PL"/>
        </w:rPr>
      </w:pPr>
      <w:r>
        <w:rPr>
          <w:b/>
          <w:lang w:val="pl-PL"/>
        </w:rPr>
        <w:t>O</w:t>
      </w:r>
      <w:r w:rsidRPr="00120CBD">
        <w:rPr>
          <w:b/>
          <w:lang w:val="pl-PL"/>
        </w:rPr>
        <w:t>pcije</w:t>
      </w:r>
      <w:r>
        <w:rPr>
          <w:lang w:val="pl-PL"/>
        </w:rPr>
        <w:t xml:space="preserve"> su izvedeni fin</w:t>
      </w:r>
      <w:r w:rsidRPr="00120CBD">
        <w:rPr>
          <w:lang w:val="pl-PL"/>
        </w:rPr>
        <w:t>. instrumenti.To su ugovori koji kupcu daju pravo da ku</w:t>
      </w:r>
      <w:r>
        <w:rPr>
          <w:lang w:val="pl-PL"/>
        </w:rPr>
        <w:t>p</w:t>
      </w:r>
      <w:r w:rsidRPr="00120CBD">
        <w:rPr>
          <w:lang w:val="pl-PL"/>
        </w:rPr>
        <w:t>uje ili prodaje po odredjenoj ceni ili u odredjenom vremenskom periodu odredjenu kolichinu robe ili hartija od vrednosti.</w:t>
      </w:r>
    </w:p>
    <w:p w:rsidR="000A45EB" w:rsidRDefault="000A45EB" w:rsidP="000A45EB">
      <w:pPr>
        <w:rPr>
          <w:lang w:val="pl-PL"/>
        </w:rPr>
      </w:pPr>
    </w:p>
    <w:p w:rsidR="000A45EB" w:rsidRDefault="000A45EB" w:rsidP="000A45EB">
      <w:pPr>
        <w:rPr>
          <w:lang w:val="pl-PL"/>
        </w:rPr>
      </w:pPr>
    </w:p>
    <w:p w:rsidR="000A45EB" w:rsidRPr="000A45EB" w:rsidRDefault="000A45EB" w:rsidP="000A45EB">
      <w:pPr>
        <w:rPr>
          <w:b/>
          <w:u w:val="single"/>
          <w:lang w:val="pl-PL"/>
        </w:rPr>
      </w:pPr>
      <w:r w:rsidRPr="000A45EB">
        <w:rPr>
          <w:b/>
          <w:u w:val="single"/>
          <w:lang w:val="pl-PL"/>
        </w:rPr>
        <w:lastRenderedPageBreak/>
        <w:t>Uchesnici na fin. trzistima</w:t>
      </w:r>
    </w:p>
    <w:p w:rsidR="000A45EB" w:rsidRDefault="000A45EB" w:rsidP="000A45EB">
      <w:pPr>
        <w:rPr>
          <w:lang w:val="pl-PL"/>
        </w:rPr>
      </w:pPr>
      <w:r w:rsidRPr="00120CBD">
        <w:rPr>
          <w:b/>
          <w:lang w:val="pl-PL"/>
        </w:rPr>
        <w:t>Uchesnici na</w:t>
      </w:r>
      <w:r>
        <w:rPr>
          <w:b/>
          <w:lang w:val="pl-PL"/>
        </w:rPr>
        <w:t xml:space="preserve"> trzishtu novca su – </w:t>
      </w:r>
      <w:r>
        <w:rPr>
          <w:lang w:val="pl-PL"/>
        </w:rPr>
        <w:t>centralna banka, poslovne banke i specijalizovane posrednichke fin. institucije.</w:t>
      </w:r>
    </w:p>
    <w:p w:rsidR="000A45EB" w:rsidRDefault="000A45EB" w:rsidP="000A45EB">
      <w:pPr>
        <w:rPr>
          <w:lang w:val="pl-PL"/>
        </w:rPr>
      </w:pPr>
      <w:r w:rsidRPr="00120CBD">
        <w:rPr>
          <w:b/>
          <w:lang w:val="pl-PL"/>
        </w:rPr>
        <w:t>Uchesnici na</w:t>
      </w:r>
      <w:r>
        <w:rPr>
          <w:b/>
          <w:lang w:val="pl-PL"/>
        </w:rPr>
        <w:t xml:space="preserve"> trzishtu kapitala – </w:t>
      </w:r>
      <w:r>
        <w:rPr>
          <w:lang w:val="pl-PL"/>
        </w:rPr>
        <w:t>investitori, preduzetnici, posrednici, drzava.</w:t>
      </w:r>
    </w:p>
    <w:p w:rsidR="000A45EB" w:rsidRDefault="000A45EB" w:rsidP="000A45EB">
      <w:pPr>
        <w:rPr>
          <w:lang w:val="pl-PL"/>
        </w:rPr>
      </w:pPr>
      <w:r>
        <w:rPr>
          <w:lang w:val="pl-PL"/>
        </w:rPr>
        <w:t>Generalno, sve uchesnike na fin. trzishtima mozemo podeliti na: emitente, posrednike i krajnje kupce.</w:t>
      </w:r>
    </w:p>
    <w:p w:rsidR="000A45EB" w:rsidRDefault="000A45EB" w:rsidP="000A45EB">
      <w:pPr>
        <w:rPr>
          <w:lang w:val="pl-PL"/>
        </w:rPr>
      </w:pPr>
    </w:p>
    <w:p w:rsidR="000A45EB" w:rsidRDefault="000A45EB" w:rsidP="000A45EB">
      <w:pPr>
        <w:rPr>
          <w:lang w:val="pl-PL"/>
        </w:rPr>
      </w:pPr>
      <w:r w:rsidRPr="00266570">
        <w:rPr>
          <w:b/>
          <w:lang w:val="pl-PL"/>
        </w:rPr>
        <w:t>Finansijski posrednici</w:t>
      </w:r>
      <w:r>
        <w:rPr>
          <w:lang w:val="pl-PL"/>
        </w:rPr>
        <w:t xml:space="preserve"> – posrednici u transferu sredstava izmedju preduzeca i stanovnishtva su fin. institucije. Tri osnovna tipa fin. institucija su: kreditne institucije, berzanske firme i institucionalni investitori.</w:t>
      </w:r>
    </w:p>
    <w:p w:rsidR="000A45EB" w:rsidRDefault="000A45EB" w:rsidP="000A45EB">
      <w:pPr>
        <w:rPr>
          <w:lang w:val="pl-PL"/>
        </w:rPr>
      </w:pPr>
      <w:r>
        <w:rPr>
          <w:lang w:val="pl-PL"/>
        </w:rPr>
        <w:t>Kreditne institucije su fin. institucije koje plasmane na osnovu formiranog potencijala vrshe pretezno u obliku kredita koji se odobrava preduzecima i gradjanima. Osnovni oblik ovih institucija su komercijalne (depozitne) banke.</w:t>
      </w:r>
    </w:p>
    <w:p w:rsidR="000A45EB" w:rsidRPr="00F24D55" w:rsidRDefault="000A45EB" w:rsidP="000A45EB">
      <w:pPr>
        <w:rPr>
          <w:lang w:val="es-MX"/>
        </w:rPr>
      </w:pPr>
      <w:r w:rsidRPr="000A45EB">
        <w:rPr>
          <w:b/>
          <w:lang w:val="es-MX"/>
        </w:rPr>
        <w:t>Shtedionice</w:t>
      </w:r>
      <w:r w:rsidRPr="00F24D55">
        <w:rPr>
          <w:lang w:val="es-MX"/>
        </w:rPr>
        <w:t xml:space="preserve"> su intermedijarne fin. </w:t>
      </w:r>
      <w:proofErr w:type="gramStart"/>
      <w:r w:rsidRPr="00F24D55">
        <w:rPr>
          <w:lang w:val="es-MX"/>
        </w:rPr>
        <w:t>institucije</w:t>
      </w:r>
      <w:proofErr w:type="gramEnd"/>
      <w:r w:rsidRPr="00F24D55">
        <w:rPr>
          <w:lang w:val="es-MX"/>
        </w:rPr>
        <w:t xml:space="preserve"> koje prikupljaju shtedne uloge.</w:t>
      </w:r>
    </w:p>
    <w:p w:rsidR="000A45EB" w:rsidRDefault="000A45EB" w:rsidP="000A45EB">
      <w:pPr>
        <w:rPr>
          <w:lang w:val="pl-PL"/>
        </w:rPr>
      </w:pPr>
      <w:r w:rsidRPr="000A45EB">
        <w:rPr>
          <w:b/>
          <w:lang w:val="pl-PL"/>
        </w:rPr>
        <w:t>Fin. kompanije</w:t>
      </w:r>
      <w:r w:rsidRPr="00F24D55">
        <w:rPr>
          <w:lang w:val="pl-PL"/>
        </w:rPr>
        <w:t xml:space="preserve"> su kreditne ali ne i depozitne </w:t>
      </w:r>
      <w:r>
        <w:rPr>
          <w:lang w:val="pl-PL"/>
        </w:rPr>
        <w:t>institucije. One svoj fin. potencijal formiraju na osnovu emisije dugorochnih obveznica na trzishtu kapitala, emisije komercijalnih zapisa na novchanom trzishtu i na osnovu zajmova kod komercijalnih banaka.</w:t>
      </w:r>
    </w:p>
    <w:p w:rsidR="000A45EB" w:rsidRPr="00F24D55" w:rsidRDefault="000A45EB" w:rsidP="000A45EB">
      <w:pPr>
        <w:rPr>
          <w:lang w:val="pl-PL"/>
        </w:rPr>
      </w:pPr>
      <w:r w:rsidRPr="000A45EB">
        <w:rPr>
          <w:b/>
          <w:lang w:val="pl-PL"/>
        </w:rPr>
        <w:t>Berzanske firme</w:t>
      </w:r>
      <w:r>
        <w:rPr>
          <w:lang w:val="pl-PL"/>
        </w:rPr>
        <w:t xml:space="preserve"> su fin</w:t>
      </w:r>
      <w:r w:rsidRPr="00F24D55">
        <w:rPr>
          <w:lang w:val="pl-PL"/>
        </w:rPr>
        <w:t>. institucije koje se bave poslovima na primarnom i sekundarnom trzi</w:t>
      </w:r>
      <w:r>
        <w:rPr>
          <w:lang w:val="pl-PL"/>
        </w:rPr>
        <w:t xml:space="preserve">shtu </w:t>
      </w:r>
      <w:r w:rsidRPr="00F24D55">
        <w:rPr>
          <w:lang w:val="pl-PL"/>
        </w:rPr>
        <w:t>k</w:t>
      </w:r>
      <w:r>
        <w:rPr>
          <w:lang w:val="pl-PL"/>
        </w:rPr>
        <w:t>a</w:t>
      </w:r>
      <w:r w:rsidRPr="00F24D55">
        <w:rPr>
          <w:lang w:val="pl-PL"/>
        </w:rPr>
        <w:t>pitala.</w:t>
      </w:r>
    </w:p>
    <w:p w:rsidR="000A45EB" w:rsidRDefault="000A45EB" w:rsidP="000A45EB">
      <w:pPr>
        <w:rPr>
          <w:lang w:val="pl-PL"/>
        </w:rPr>
      </w:pPr>
      <w:r w:rsidRPr="000A45EB">
        <w:rPr>
          <w:b/>
          <w:lang w:val="pl-PL"/>
        </w:rPr>
        <w:t>Investicione banke</w:t>
      </w:r>
      <w:r>
        <w:rPr>
          <w:lang w:val="pl-PL"/>
        </w:rPr>
        <w:t xml:space="preserve"> pomazu kompanijama da izvrshe emisiju akcija i obveznica na primarnom trzishtu kapitala.</w:t>
      </w:r>
    </w:p>
    <w:p w:rsidR="000A45EB" w:rsidRDefault="000A45EB" w:rsidP="000A45EB">
      <w:pPr>
        <w:rPr>
          <w:lang w:val="pl-PL"/>
        </w:rPr>
      </w:pPr>
      <w:r w:rsidRPr="000A45EB">
        <w:rPr>
          <w:b/>
          <w:lang w:val="pl-PL"/>
        </w:rPr>
        <w:t>Brokerske i dilerske</w:t>
      </w:r>
      <w:r>
        <w:rPr>
          <w:lang w:val="pl-PL"/>
        </w:rPr>
        <w:t xml:space="preserve"> firme obavljaju transakcije na sekundarnom trzishtu kapitala na kome dolazi do kupovine i prodaje ranije emitovanih hartija od vrednosti. </w:t>
      </w:r>
    </w:p>
    <w:p w:rsidR="000A45EB" w:rsidRDefault="000A45EB" w:rsidP="000A45EB">
      <w:pPr>
        <w:rPr>
          <w:lang w:val="pl-PL"/>
        </w:rPr>
      </w:pPr>
      <w:r w:rsidRPr="000A45EB">
        <w:rPr>
          <w:b/>
          <w:lang w:val="pl-PL"/>
        </w:rPr>
        <w:t>Merchant banke</w:t>
      </w:r>
      <w:r>
        <w:rPr>
          <w:lang w:val="pl-PL"/>
        </w:rPr>
        <w:t xml:space="preserve"> se bave finansiranjem prestruktuiranja vecih kompanija.</w:t>
      </w:r>
    </w:p>
    <w:p w:rsidR="000A45EB" w:rsidRDefault="000A45EB" w:rsidP="000A45EB">
      <w:pPr>
        <w:rPr>
          <w:lang w:val="pl-PL"/>
        </w:rPr>
      </w:pPr>
      <w:r w:rsidRPr="000A45EB">
        <w:rPr>
          <w:b/>
          <w:lang w:val="pl-PL"/>
        </w:rPr>
        <w:t>Osiguravajuce organizacije</w:t>
      </w:r>
      <w:r>
        <w:rPr>
          <w:lang w:val="pl-PL"/>
        </w:rPr>
        <w:t xml:space="preserve"> su fin. posrednici koji za utvrdjenu naknadu obezbedjuju isplatu ugovorene sume, ukoliko nastupi odredjeni sluchaj.</w:t>
      </w:r>
    </w:p>
    <w:p w:rsidR="000A45EB" w:rsidRDefault="000A45EB" w:rsidP="000A45EB">
      <w:pPr>
        <w:rPr>
          <w:lang w:val="pl-PL"/>
        </w:rPr>
      </w:pPr>
      <w:r w:rsidRPr="000A45EB">
        <w:rPr>
          <w:b/>
          <w:lang w:val="pl-PL"/>
        </w:rPr>
        <w:t>Penzioni fondovi</w:t>
      </w:r>
      <w:r>
        <w:rPr>
          <w:lang w:val="pl-PL"/>
        </w:rPr>
        <w:t xml:space="preserve"> su institucionalni investitori koji obezbedjuju pojedincima sigurnost i stabilnost prihoda posle okonchanja radnog veka.</w:t>
      </w:r>
    </w:p>
    <w:p w:rsidR="000A45EB" w:rsidRDefault="000A45EB" w:rsidP="000A45EB">
      <w:pPr>
        <w:rPr>
          <w:lang w:val="pl-PL"/>
        </w:rPr>
      </w:pPr>
      <w:r w:rsidRPr="000A45EB">
        <w:rPr>
          <w:b/>
          <w:lang w:val="pl-PL"/>
        </w:rPr>
        <w:t>Investicioni fondovi</w:t>
      </w:r>
      <w:r>
        <w:rPr>
          <w:lang w:val="pl-PL"/>
        </w:rPr>
        <w:t xml:space="preserve"> su profesionalno vodjene fin</w:t>
      </w:r>
      <w:r w:rsidRPr="00C01FF1">
        <w:rPr>
          <w:lang w:val="pl-PL"/>
        </w:rPr>
        <w:t>. institucije koje mobilishu kapital vishe pojedinaca radi ulaganja u skup hartija od vrednosti razlichit</w:t>
      </w:r>
      <w:r>
        <w:rPr>
          <w:lang w:val="pl-PL"/>
        </w:rPr>
        <w:t>i</w:t>
      </w:r>
      <w:r w:rsidRPr="00C01FF1">
        <w:rPr>
          <w:lang w:val="pl-PL"/>
        </w:rPr>
        <w:t>h izdavalac</w:t>
      </w:r>
      <w:r>
        <w:rPr>
          <w:lang w:val="pl-PL"/>
        </w:rPr>
        <w:t>a</w:t>
      </w:r>
      <w:r w:rsidRPr="00C01FF1">
        <w:rPr>
          <w:lang w:val="pl-PL"/>
        </w:rPr>
        <w:t>.</w:t>
      </w:r>
    </w:p>
    <w:p w:rsidR="000A45EB" w:rsidRDefault="000A45EB" w:rsidP="000A45EB">
      <w:pPr>
        <w:rPr>
          <w:lang w:val="pl-PL"/>
        </w:rPr>
      </w:pPr>
      <w:r w:rsidRPr="000A45EB">
        <w:rPr>
          <w:b/>
          <w:lang w:val="pl-PL"/>
        </w:rPr>
        <w:t>Fondacije i zaduzbine</w:t>
      </w:r>
      <w:r>
        <w:rPr>
          <w:lang w:val="pl-PL"/>
        </w:rPr>
        <w:t xml:space="preserve"> su dosta heterogena grupa fin. posrednika chiji su osnivachi raznoliki. To mogu biti fondovi fakulteta, koledza, privatnih shkola, umetnichka akademija ili fondacija poznatih firma, bogatih porodica i sl.</w:t>
      </w:r>
    </w:p>
    <w:p w:rsidR="000A45EB" w:rsidRDefault="000A45EB" w:rsidP="000A45EB">
      <w:pPr>
        <w:rPr>
          <w:lang w:val="pl-PL"/>
        </w:rPr>
      </w:pPr>
    </w:p>
    <w:p w:rsidR="000A45EB" w:rsidRDefault="000A45EB" w:rsidP="000A45EB">
      <w:pPr>
        <w:rPr>
          <w:b/>
          <w:lang w:val="pl-PL"/>
        </w:rPr>
      </w:pPr>
      <w:r>
        <w:rPr>
          <w:b/>
          <w:lang w:val="pl-PL"/>
        </w:rPr>
        <w:t>Poslovanje preduzeca na fin</w:t>
      </w:r>
      <w:r w:rsidRPr="006772C1">
        <w:rPr>
          <w:b/>
          <w:lang w:val="pl-PL"/>
        </w:rPr>
        <w:t xml:space="preserve">. trzishtu </w:t>
      </w:r>
    </w:p>
    <w:p w:rsidR="000A45EB" w:rsidRDefault="000A45EB" w:rsidP="000A45EB">
      <w:pPr>
        <w:numPr>
          <w:ilvl w:val="1"/>
          <w:numId w:val="23"/>
        </w:numPr>
        <w:tabs>
          <w:tab w:val="clear" w:pos="1440"/>
          <w:tab w:val="num" w:pos="720"/>
        </w:tabs>
        <w:ind w:left="720"/>
        <w:rPr>
          <w:lang w:val="es-MX"/>
        </w:rPr>
      </w:pPr>
      <w:r w:rsidRPr="00A0536A">
        <w:rPr>
          <w:lang w:val="es-MX"/>
        </w:rPr>
        <w:t xml:space="preserve">Troshkovi transakcije. Zbog toga shto su fin. </w:t>
      </w:r>
      <w:r>
        <w:rPr>
          <w:lang w:val="es-MX"/>
        </w:rPr>
        <w:t>posrednici konstantno u poslu kupovanja primarnih hartija od vrednosti i prodavanja posrednih hartija od vrednosti, moguce su transakcije takvog obima koji je nedostupan zajmoprimcu i pojedinachnom shtedishi. Kao rezultat toga smanjuju se troshkovi transakcija i troshkovi povezani s trazenjem potencijalnih zajmoprimaca i zajmodavaca.</w:t>
      </w:r>
    </w:p>
    <w:p w:rsidR="000A45EB" w:rsidRPr="00A0536A" w:rsidRDefault="000A45EB" w:rsidP="000A45EB">
      <w:pPr>
        <w:numPr>
          <w:ilvl w:val="1"/>
          <w:numId w:val="23"/>
        </w:numPr>
        <w:tabs>
          <w:tab w:val="clear" w:pos="1440"/>
          <w:tab w:val="num" w:pos="720"/>
        </w:tabs>
        <w:ind w:left="720"/>
        <w:rPr>
          <w:lang w:val="pl-PL"/>
        </w:rPr>
      </w:pPr>
      <w:r>
        <w:rPr>
          <w:lang w:val="es-MX"/>
        </w:rPr>
        <w:t xml:space="preserve">Proizvodnja informacija. </w:t>
      </w:r>
      <w:r>
        <w:rPr>
          <w:lang w:val="pl-PL"/>
        </w:rPr>
        <w:t>Fin. posrednik</w:t>
      </w:r>
      <w:r w:rsidRPr="00A0536A">
        <w:rPr>
          <w:lang w:val="pl-PL"/>
        </w:rPr>
        <w:t xml:space="preserve"> moze efikasnije steci onformaciju o zajmoprimcu od zajmodavca.</w:t>
      </w:r>
    </w:p>
    <w:p w:rsidR="000A45EB" w:rsidRDefault="000A45EB" w:rsidP="000A45EB">
      <w:pPr>
        <w:numPr>
          <w:ilvl w:val="1"/>
          <w:numId w:val="23"/>
        </w:numPr>
        <w:tabs>
          <w:tab w:val="clear" w:pos="1440"/>
          <w:tab w:val="num" w:pos="720"/>
        </w:tabs>
        <w:ind w:left="720"/>
        <w:rPr>
          <w:lang w:val="pl-PL"/>
        </w:rPr>
      </w:pPr>
      <w:r>
        <w:rPr>
          <w:lang w:val="pl-PL"/>
        </w:rPr>
        <w:t>Deljivost i fleksibilnost. Fin. posrednik moze prikupiti shtednju mnogih pojedinachnih shtedisha da bi kupio primarne hartije od vrednosti razlichite velichine.</w:t>
      </w:r>
    </w:p>
    <w:p w:rsidR="000A45EB" w:rsidRDefault="000A45EB" w:rsidP="000A45EB">
      <w:pPr>
        <w:numPr>
          <w:ilvl w:val="1"/>
          <w:numId w:val="23"/>
        </w:numPr>
        <w:tabs>
          <w:tab w:val="clear" w:pos="1440"/>
          <w:tab w:val="num" w:pos="720"/>
        </w:tabs>
        <w:ind w:left="720"/>
        <w:rPr>
          <w:lang w:val="pl-PL"/>
        </w:rPr>
      </w:pPr>
      <w:r>
        <w:rPr>
          <w:lang w:val="pl-PL"/>
        </w:rPr>
        <w:t>Diverzifikacija rizika. Kupujuci razlichite primarne hartije od vrednosti, fin. posrednik moze diverzifikovati rizik. Ako su te hartije od vrednosti u manjoj korelaciji jedna sa drugom od savrshene korelacije, posrednik moze smanjiti rizik fluktuacije vrednosti glavnice.</w:t>
      </w:r>
    </w:p>
    <w:p w:rsidR="000A45EB" w:rsidRPr="00A0536A" w:rsidRDefault="000A45EB" w:rsidP="000A45EB">
      <w:pPr>
        <w:numPr>
          <w:ilvl w:val="1"/>
          <w:numId w:val="23"/>
        </w:numPr>
        <w:tabs>
          <w:tab w:val="clear" w:pos="1440"/>
          <w:tab w:val="num" w:pos="720"/>
        </w:tabs>
        <w:ind w:left="720"/>
        <w:rPr>
          <w:lang w:val="pl-PL"/>
        </w:rPr>
      </w:pPr>
      <w:r>
        <w:rPr>
          <w:lang w:val="pl-PL"/>
        </w:rPr>
        <w:t>Vreme dospeca. Fin. posrednik je struchnjak za kupovinu primarnih hartija od vrednosti i time odstranjuje neugodost da ih shtedisha direktno kupuje.</w:t>
      </w:r>
    </w:p>
    <w:p w:rsidR="000A45EB" w:rsidRDefault="000A45EB" w:rsidP="008B6590">
      <w:pPr>
        <w:jc w:val="center"/>
        <w:rPr>
          <w:b/>
        </w:rPr>
      </w:pPr>
    </w:p>
    <w:p w:rsidR="000A45EB" w:rsidRDefault="000A45EB" w:rsidP="008B6590">
      <w:pPr>
        <w:jc w:val="center"/>
        <w:rPr>
          <w:b/>
        </w:rPr>
      </w:pPr>
    </w:p>
    <w:p w:rsidR="000A45EB" w:rsidRDefault="000A45EB" w:rsidP="008B6590">
      <w:pPr>
        <w:jc w:val="center"/>
        <w:rPr>
          <w:b/>
        </w:rPr>
      </w:pPr>
    </w:p>
    <w:p w:rsidR="000A45EB" w:rsidRDefault="000A45EB" w:rsidP="008B6590">
      <w:pPr>
        <w:jc w:val="center"/>
        <w:rPr>
          <w:b/>
        </w:rPr>
      </w:pPr>
    </w:p>
    <w:p w:rsidR="000A45EB" w:rsidRDefault="000A45EB" w:rsidP="008B6590">
      <w:pPr>
        <w:jc w:val="center"/>
        <w:rPr>
          <w:b/>
        </w:rPr>
      </w:pPr>
    </w:p>
    <w:p w:rsidR="000A45EB" w:rsidRDefault="000A45EB" w:rsidP="008B6590">
      <w:pPr>
        <w:jc w:val="center"/>
        <w:rPr>
          <w:b/>
        </w:rPr>
      </w:pPr>
    </w:p>
    <w:p w:rsidR="000A45EB" w:rsidRDefault="000A45EB" w:rsidP="008B6590">
      <w:pPr>
        <w:jc w:val="center"/>
        <w:rPr>
          <w:b/>
        </w:rPr>
      </w:pPr>
    </w:p>
    <w:p w:rsidR="008B6590" w:rsidRDefault="008B6590" w:rsidP="008B6590">
      <w:pPr>
        <w:jc w:val="center"/>
      </w:pPr>
      <w:r w:rsidRPr="008B6590">
        <w:rPr>
          <w:b/>
        </w:rPr>
        <w:lastRenderedPageBreak/>
        <w:t>V Politika investiranja</w:t>
      </w:r>
      <w:r>
        <w:rPr>
          <w:b/>
        </w:rPr>
        <w:t xml:space="preserve"> </w:t>
      </w:r>
      <w:r>
        <w:t>(samo deo Metode procene)</w:t>
      </w:r>
    </w:p>
    <w:p w:rsidR="00845E53" w:rsidRDefault="00845E53" w:rsidP="008B6590">
      <w:pPr>
        <w:jc w:val="center"/>
      </w:pPr>
    </w:p>
    <w:p w:rsidR="00E062AE" w:rsidRDefault="00E062AE" w:rsidP="00E062AE">
      <w:r w:rsidRPr="004C1AD5">
        <w:rPr>
          <w:b/>
        </w:rPr>
        <w:t xml:space="preserve">4 metode </w:t>
      </w:r>
      <w:proofErr w:type="gramStart"/>
      <w:r w:rsidRPr="004C1AD5">
        <w:rPr>
          <w:b/>
        </w:rPr>
        <w:t>procene(</w:t>
      </w:r>
      <w:proofErr w:type="gramEnd"/>
      <w:r w:rsidRPr="004C1AD5">
        <w:rPr>
          <w:b/>
        </w:rPr>
        <w:t xml:space="preserve"> odredjivanja ) potrebnog kapitala</w:t>
      </w:r>
      <w:r w:rsidR="004C1AD5">
        <w:rPr>
          <w:b/>
        </w:rPr>
        <w:t xml:space="preserve"> su:</w:t>
      </w:r>
      <w:r w:rsidRPr="004C1AD5">
        <w:rPr>
          <w:b/>
        </w:rPr>
        <w:t xml:space="preserve"> </w:t>
      </w:r>
    </w:p>
    <w:p w:rsidR="00E062AE" w:rsidRDefault="00E062AE" w:rsidP="00E062AE">
      <w:r>
        <w:tab/>
      </w:r>
      <w:r>
        <w:tab/>
        <w:t xml:space="preserve">- </w:t>
      </w:r>
      <w:proofErr w:type="gramStart"/>
      <w:r>
        <w:t>prosechna</w:t>
      </w:r>
      <w:proofErr w:type="gramEnd"/>
      <w:r>
        <w:t xml:space="preserve"> stopa povracaja</w:t>
      </w:r>
    </w:p>
    <w:p w:rsidR="00E062AE" w:rsidRDefault="00E062AE" w:rsidP="00E062AE">
      <w:r>
        <w:tab/>
      </w:r>
      <w:r>
        <w:tab/>
        <w:t xml:space="preserve">- </w:t>
      </w:r>
      <w:proofErr w:type="gramStart"/>
      <w:r>
        <w:t>period</w:t>
      </w:r>
      <w:proofErr w:type="gramEnd"/>
      <w:r>
        <w:t xml:space="preserve"> povracaja</w:t>
      </w:r>
    </w:p>
    <w:p w:rsidR="00E062AE" w:rsidRDefault="00E062AE" w:rsidP="00E062AE">
      <w:r>
        <w:tab/>
      </w:r>
      <w:r>
        <w:tab/>
        <w:t xml:space="preserve">- </w:t>
      </w:r>
      <w:proofErr w:type="gramStart"/>
      <w:r>
        <w:t>interna</w:t>
      </w:r>
      <w:proofErr w:type="gramEnd"/>
      <w:r>
        <w:t xml:space="preserve"> stopa povracaja</w:t>
      </w:r>
    </w:p>
    <w:p w:rsidR="00E062AE" w:rsidRDefault="00E062AE" w:rsidP="00E062AE">
      <w:r>
        <w:tab/>
      </w:r>
      <w:r>
        <w:tab/>
        <w:t xml:space="preserve">- </w:t>
      </w:r>
      <w:proofErr w:type="gramStart"/>
      <w:r>
        <w:t>neto</w:t>
      </w:r>
      <w:proofErr w:type="gramEnd"/>
      <w:r>
        <w:t xml:space="preserve"> sadashnje vrednosti</w:t>
      </w:r>
    </w:p>
    <w:p w:rsidR="00E062AE" w:rsidRDefault="00E062AE" w:rsidP="00E062AE"/>
    <w:p w:rsidR="00E062AE" w:rsidRPr="004C1AD5" w:rsidRDefault="004C1AD5" w:rsidP="00E062AE">
      <w:r w:rsidRPr="004C1AD5">
        <w:rPr>
          <w:b/>
        </w:rPr>
        <w:t>P</w:t>
      </w:r>
      <w:r w:rsidR="00E062AE" w:rsidRPr="004C1AD5">
        <w:rPr>
          <w:b/>
        </w:rPr>
        <w:t>rosechn</w:t>
      </w:r>
      <w:r w:rsidRPr="004C1AD5">
        <w:rPr>
          <w:b/>
        </w:rPr>
        <w:t>a</w:t>
      </w:r>
      <w:r w:rsidR="00E062AE" w:rsidRPr="004C1AD5">
        <w:rPr>
          <w:b/>
        </w:rPr>
        <w:t xml:space="preserve"> stop</w:t>
      </w:r>
      <w:r w:rsidRPr="004C1AD5">
        <w:rPr>
          <w:b/>
        </w:rPr>
        <w:t>a</w:t>
      </w:r>
      <w:r w:rsidR="00E062AE" w:rsidRPr="004C1AD5">
        <w:rPr>
          <w:b/>
        </w:rPr>
        <w:t xml:space="preserve"> povracaja</w:t>
      </w:r>
    </w:p>
    <w:p w:rsidR="00E062AE" w:rsidRDefault="00E062AE" w:rsidP="00E062AE">
      <w:r>
        <w:tab/>
      </w:r>
      <w:proofErr w:type="gramStart"/>
      <w:r>
        <w:t>Predstavlja odnos prosechnog godishnjeg profita posle oporezivanja investicije u projekat.</w:t>
      </w:r>
      <w:proofErr w:type="gramEnd"/>
      <w:r>
        <w:t xml:space="preserve"> </w:t>
      </w:r>
    </w:p>
    <w:p w:rsidR="00E062AE" w:rsidRDefault="00E062AE" w:rsidP="00E062AE"/>
    <w:p w:rsidR="00E062AE" w:rsidRDefault="00E062AE" w:rsidP="00E062AE">
      <w:r>
        <w:tab/>
      </w:r>
      <w:r w:rsidRPr="00FE6EA6">
        <w:rPr>
          <w:b/>
        </w:rPr>
        <w:t>PSP = PGKZ / PU</w:t>
      </w:r>
      <w:r>
        <w:tab/>
      </w:r>
      <w:r>
        <w:tab/>
      </w:r>
      <w:r>
        <w:tab/>
        <w:t>PGKZ – prosechna knjigovotstvena godishnja zarada</w:t>
      </w:r>
    </w:p>
    <w:p w:rsidR="00E062AE" w:rsidRDefault="00E062AE" w:rsidP="00E062AE">
      <w:r>
        <w:tab/>
      </w:r>
      <w:r>
        <w:tab/>
      </w:r>
      <w:r>
        <w:tab/>
      </w:r>
      <w:r>
        <w:tab/>
      </w:r>
      <w:r>
        <w:tab/>
      </w:r>
      <w:r>
        <w:tab/>
        <w:t>PU – pochetno ulaganje u projekat</w:t>
      </w:r>
    </w:p>
    <w:p w:rsidR="00E062AE" w:rsidRDefault="00E062AE" w:rsidP="00E062AE"/>
    <w:p w:rsidR="00E062AE" w:rsidRDefault="00E062AE" w:rsidP="00E062AE">
      <w:r>
        <w:tab/>
      </w:r>
    </w:p>
    <w:p w:rsidR="00E062AE" w:rsidRPr="004C1AD5" w:rsidRDefault="00E062AE" w:rsidP="00E062AE">
      <w:pPr>
        <w:rPr>
          <w:b/>
        </w:rPr>
      </w:pPr>
      <w:r w:rsidRPr="004C1AD5">
        <w:rPr>
          <w:b/>
        </w:rPr>
        <w:t>Obj</w:t>
      </w:r>
      <w:r w:rsidR="004C1AD5" w:rsidRPr="004C1AD5">
        <w:rPr>
          <w:b/>
        </w:rPr>
        <w:t>asnite period povracaja</w:t>
      </w:r>
    </w:p>
    <w:p w:rsidR="00E062AE" w:rsidRDefault="00E062AE" w:rsidP="00E062AE"/>
    <w:p w:rsidR="00E062AE" w:rsidRDefault="00E062AE" w:rsidP="00E062AE">
      <w:r>
        <w:tab/>
        <w:t xml:space="preserve">Odnosi se </w:t>
      </w:r>
      <w:proofErr w:type="gramStart"/>
      <w:r>
        <w:t>na</w:t>
      </w:r>
      <w:proofErr w:type="gramEnd"/>
      <w:r>
        <w:t xml:space="preserve"> broj godina koje su neophodne da prodju da bi se nadoknadilo pochetno novchano ulaganje.</w:t>
      </w:r>
    </w:p>
    <w:p w:rsidR="00E062AE" w:rsidRDefault="00E062AE" w:rsidP="00E062AE"/>
    <w:p w:rsidR="00E062AE" w:rsidRDefault="00E062AE" w:rsidP="00E062AE">
      <w:r>
        <w:tab/>
      </w:r>
      <w:r w:rsidRPr="00FE6EA6">
        <w:rPr>
          <w:b/>
        </w:rPr>
        <w:t>PP = PU / GNP</w:t>
      </w:r>
      <w:r>
        <w:tab/>
      </w:r>
      <w:r>
        <w:tab/>
        <w:t xml:space="preserve">PP – period povracaja </w:t>
      </w:r>
    </w:p>
    <w:p w:rsidR="00E062AE" w:rsidRDefault="00E062AE" w:rsidP="00E062AE">
      <w:r>
        <w:tab/>
      </w:r>
      <w:r>
        <w:tab/>
      </w:r>
      <w:r>
        <w:tab/>
      </w:r>
      <w:r>
        <w:tab/>
      </w:r>
      <w:r>
        <w:tab/>
        <w:t>PU – pochetno ulaganje</w:t>
      </w:r>
    </w:p>
    <w:p w:rsidR="00E062AE" w:rsidRDefault="00E062AE" w:rsidP="00E062AE">
      <w:r>
        <w:tab/>
      </w:r>
      <w:r>
        <w:tab/>
      </w:r>
      <w:r>
        <w:tab/>
      </w:r>
      <w:r>
        <w:tab/>
      </w:r>
      <w:r>
        <w:tab/>
        <w:t>GNP – godishnji novchani prihodi</w:t>
      </w:r>
    </w:p>
    <w:p w:rsidR="00E062AE" w:rsidRDefault="00E062AE" w:rsidP="00E062AE"/>
    <w:p w:rsidR="00E062AE" w:rsidRDefault="00E062AE" w:rsidP="00E062AE">
      <w:r>
        <w:tab/>
      </w:r>
      <w:proofErr w:type="gramStart"/>
      <w:r>
        <w:t xml:space="preserve">Period povracaja je odnos pochetnog ulaganja </w:t>
      </w:r>
      <w:r w:rsidR="004C1AD5">
        <w:t>i</w:t>
      </w:r>
      <w:r>
        <w:t xml:space="preserve"> godishnjih novchanih prihoda.</w:t>
      </w:r>
      <w:proofErr w:type="gramEnd"/>
      <w:r>
        <w:t xml:space="preserve"> Ako je izrachunati period povracaja manji </w:t>
      </w:r>
      <w:proofErr w:type="gramStart"/>
      <w:r>
        <w:t>od</w:t>
      </w:r>
      <w:proofErr w:type="gramEnd"/>
      <w:r>
        <w:t xml:space="preserve"> nekog max-prihvatljivog perioda investicioni predlog se prihvata </w:t>
      </w:r>
      <w:r w:rsidR="004C1AD5">
        <w:t>i</w:t>
      </w:r>
      <w:r>
        <w:t xml:space="preserve"> obrnuto.</w:t>
      </w:r>
    </w:p>
    <w:p w:rsidR="00E062AE" w:rsidRPr="004C1AD5" w:rsidRDefault="00E062AE" w:rsidP="00E062AE">
      <w:pPr>
        <w:rPr>
          <w:b/>
        </w:rPr>
      </w:pPr>
      <w:r w:rsidRPr="004C1AD5">
        <w:rPr>
          <w:b/>
        </w:rPr>
        <w:t xml:space="preserve">Objasnite </w:t>
      </w:r>
      <w:r w:rsidR="004C1AD5" w:rsidRPr="004C1AD5">
        <w:rPr>
          <w:b/>
        </w:rPr>
        <w:t>internu stopu povracaja</w:t>
      </w:r>
    </w:p>
    <w:p w:rsidR="00E062AE" w:rsidRDefault="00E062AE" w:rsidP="00E062AE"/>
    <w:p w:rsidR="00E062AE" w:rsidRDefault="00E062AE" w:rsidP="00E062AE">
      <w:r>
        <w:tab/>
        <w:t xml:space="preserve">Interna stopa povracaja investicionog predloga je diskontna stopa koja izjednachava sadashnju vrednost ochekivanih izdataka </w:t>
      </w:r>
      <w:proofErr w:type="gramStart"/>
      <w:r>
        <w:t>sa</w:t>
      </w:r>
      <w:proofErr w:type="gramEnd"/>
      <w:r>
        <w:t xml:space="preserve"> sadashnjom vrednoshcu ochekivanih primanja. Oznachava se sa </w:t>
      </w:r>
      <w:proofErr w:type="gramStart"/>
      <w:r>
        <w:t>‘r’ .</w:t>
      </w:r>
      <w:proofErr w:type="gramEnd"/>
    </w:p>
    <w:p w:rsidR="00E062AE" w:rsidRDefault="00E062AE" w:rsidP="00E062AE">
      <w:r>
        <w:tab/>
      </w:r>
      <w:r>
        <w:tab/>
        <w:t xml:space="preserve"> </w:t>
      </w:r>
      <w:proofErr w:type="gramStart"/>
      <w:r>
        <w:t>n</w:t>
      </w:r>
      <w:proofErr w:type="gramEnd"/>
      <w:r>
        <w:t xml:space="preserve">  </w:t>
      </w:r>
      <w:r>
        <w:tab/>
      </w:r>
      <w:r>
        <w:tab/>
        <w:t xml:space="preserve">            i </w:t>
      </w:r>
      <w:r>
        <w:tab/>
      </w:r>
      <w:r>
        <w:tab/>
        <w:t xml:space="preserve">    </w:t>
      </w:r>
      <w:r>
        <w:tab/>
      </w:r>
    </w:p>
    <w:p w:rsidR="00E062AE" w:rsidRDefault="00E062AE" w:rsidP="00E062AE">
      <w:pPr>
        <w:rPr>
          <w:sz w:val="36"/>
          <w:szCs w:val="36"/>
        </w:rPr>
      </w:pPr>
      <w:r>
        <w:tab/>
      </w:r>
      <w:r>
        <w:tab/>
      </w:r>
      <w:r w:rsidRPr="00871CCF">
        <w:rPr>
          <w:sz w:val="36"/>
          <w:szCs w:val="36"/>
        </w:rPr>
        <w:t xml:space="preserve">Σ </w:t>
      </w:r>
      <w:proofErr w:type="gramStart"/>
      <w:r w:rsidRPr="00871CCF">
        <w:rPr>
          <w:sz w:val="36"/>
          <w:szCs w:val="36"/>
        </w:rPr>
        <w:t>[ A1</w:t>
      </w:r>
      <w:proofErr w:type="gramEnd"/>
      <w:r w:rsidRPr="00871CCF">
        <w:rPr>
          <w:sz w:val="36"/>
          <w:szCs w:val="36"/>
        </w:rPr>
        <w:t xml:space="preserve"> / (1+ r ) ] </w:t>
      </w:r>
      <w:r>
        <w:rPr>
          <w:sz w:val="36"/>
          <w:szCs w:val="36"/>
        </w:rPr>
        <w:t xml:space="preserve">= 0 </w:t>
      </w:r>
    </w:p>
    <w:p w:rsidR="00E062AE" w:rsidRDefault="00E062AE" w:rsidP="00E062AE">
      <w:r>
        <w:t xml:space="preserve"> </w:t>
      </w:r>
      <w:r>
        <w:tab/>
      </w:r>
      <w:r>
        <w:tab/>
        <w:t>i = o</w:t>
      </w:r>
    </w:p>
    <w:p w:rsidR="00E062AE" w:rsidRDefault="00E062AE" w:rsidP="00E062AE"/>
    <w:p w:rsidR="00E062AE" w:rsidRDefault="00E062AE" w:rsidP="00E062AE">
      <w:r>
        <w:tab/>
      </w:r>
      <w:r>
        <w:tab/>
        <w:t>A1 – povracaj novca u periodu t</w:t>
      </w:r>
    </w:p>
    <w:p w:rsidR="00E062AE" w:rsidRDefault="00E062AE" w:rsidP="00E062AE">
      <w:r>
        <w:tab/>
      </w:r>
      <w:r>
        <w:tab/>
        <w:t xml:space="preserve">n – </w:t>
      </w:r>
      <w:proofErr w:type="gramStart"/>
      <w:r>
        <w:t>period</w:t>
      </w:r>
      <w:proofErr w:type="gramEnd"/>
      <w:r>
        <w:t xml:space="preserve"> u kome se ochekuje priliv novca</w:t>
      </w:r>
    </w:p>
    <w:p w:rsidR="00E062AE" w:rsidRDefault="00E062AE" w:rsidP="00E062AE"/>
    <w:p w:rsidR="00E062AE" w:rsidRDefault="00E062AE" w:rsidP="00E062AE">
      <w:r>
        <w:t xml:space="preserve">Kriterijum </w:t>
      </w:r>
      <w:proofErr w:type="gramStart"/>
      <w:r>
        <w:t>na</w:t>
      </w:r>
      <w:proofErr w:type="gramEnd"/>
      <w:r>
        <w:t xml:space="preserve"> osnovu koga se prihvata ili odbacuje projekat je poredjenje interne stope povracaja sa trazhenom</w:t>
      </w:r>
      <w:r w:rsidR="004C1AD5">
        <w:t xml:space="preserve"> </w:t>
      </w:r>
      <w:r>
        <w:t xml:space="preserve">(ako je veca projekat se prihvata </w:t>
      </w:r>
      <w:r w:rsidR="004C1AD5">
        <w:t>i</w:t>
      </w:r>
      <w:r>
        <w:t xml:space="preserve"> obrnuto)</w:t>
      </w:r>
    </w:p>
    <w:p w:rsidR="00E062AE" w:rsidRDefault="00E062AE" w:rsidP="00E062AE"/>
    <w:p w:rsidR="00E062AE" w:rsidRPr="004C1AD5" w:rsidRDefault="004C1AD5" w:rsidP="00E062AE">
      <w:pPr>
        <w:rPr>
          <w:b/>
        </w:rPr>
      </w:pPr>
      <w:r w:rsidRPr="004C1AD5">
        <w:rPr>
          <w:b/>
        </w:rPr>
        <w:t>Neto sadashjna vrednost</w:t>
      </w:r>
    </w:p>
    <w:p w:rsidR="00E062AE" w:rsidRDefault="00E062AE" w:rsidP="00E062AE"/>
    <w:p w:rsidR="00E062AE" w:rsidRDefault="00E062AE" w:rsidP="00E062AE">
      <w:r>
        <w:tab/>
        <w:t xml:space="preserve">Ovom metodom se svi povracaji novca diskontuju </w:t>
      </w:r>
      <w:proofErr w:type="gramStart"/>
      <w:r>
        <w:t>na</w:t>
      </w:r>
      <w:proofErr w:type="gramEnd"/>
      <w:r>
        <w:t xml:space="preserve"> sadashnju vrednost koristeci trazhenu stopu povracaja.</w:t>
      </w:r>
    </w:p>
    <w:p w:rsidR="00E062AE" w:rsidRDefault="00E062AE" w:rsidP="00E062AE">
      <w:pPr>
        <w:ind w:left="720" w:firstLine="720"/>
      </w:pPr>
      <w:r>
        <w:t xml:space="preserve"> </w:t>
      </w:r>
      <w:r>
        <w:tab/>
        <w:t xml:space="preserve">     </w:t>
      </w:r>
      <w:proofErr w:type="gramStart"/>
      <w:r>
        <w:t>n</w:t>
      </w:r>
      <w:proofErr w:type="gramEnd"/>
      <w:r>
        <w:t xml:space="preserve">  </w:t>
      </w:r>
      <w:r>
        <w:tab/>
      </w:r>
      <w:r>
        <w:tab/>
      </w:r>
      <w:r>
        <w:tab/>
        <w:t xml:space="preserve">   i </w:t>
      </w:r>
      <w:r>
        <w:tab/>
      </w:r>
      <w:r>
        <w:tab/>
        <w:t xml:space="preserve">    </w:t>
      </w:r>
      <w:r>
        <w:tab/>
      </w:r>
    </w:p>
    <w:p w:rsidR="00E062AE" w:rsidRDefault="00E062AE" w:rsidP="00E062AE">
      <w:pPr>
        <w:rPr>
          <w:sz w:val="32"/>
          <w:szCs w:val="32"/>
        </w:rPr>
      </w:pPr>
      <w:r>
        <w:tab/>
      </w:r>
      <w:r>
        <w:tab/>
      </w:r>
      <w:smartTag w:uri="urn:schemas-microsoft-com:office:smarttags" w:element="stockticker">
        <w:r w:rsidRPr="00CF7DD8">
          <w:rPr>
            <w:sz w:val="32"/>
            <w:szCs w:val="32"/>
          </w:rPr>
          <w:t>NSV</w:t>
        </w:r>
      </w:smartTag>
      <w:r w:rsidRPr="00CF7DD8">
        <w:rPr>
          <w:sz w:val="32"/>
          <w:szCs w:val="32"/>
        </w:rPr>
        <w:t xml:space="preserve"> = </w:t>
      </w:r>
      <w:r w:rsidRPr="00CF7DD8">
        <w:rPr>
          <w:sz w:val="40"/>
          <w:szCs w:val="40"/>
        </w:rPr>
        <w:t>Σ</w:t>
      </w:r>
      <w:r w:rsidRPr="00CF7DD8">
        <w:rPr>
          <w:sz w:val="32"/>
          <w:szCs w:val="32"/>
        </w:rPr>
        <w:t xml:space="preserve"> </w:t>
      </w:r>
      <w:proofErr w:type="gramStart"/>
      <w:r w:rsidRPr="00CF7DD8">
        <w:rPr>
          <w:sz w:val="32"/>
          <w:szCs w:val="32"/>
        </w:rPr>
        <w:t>[ A</w:t>
      </w:r>
      <w:r>
        <w:rPr>
          <w:sz w:val="32"/>
          <w:szCs w:val="32"/>
        </w:rPr>
        <w:t>i</w:t>
      </w:r>
      <w:proofErr w:type="gramEnd"/>
      <w:r w:rsidRPr="00CF7DD8">
        <w:rPr>
          <w:sz w:val="32"/>
          <w:szCs w:val="32"/>
        </w:rPr>
        <w:t xml:space="preserve"> / </w:t>
      </w:r>
      <w:r>
        <w:rPr>
          <w:sz w:val="32"/>
          <w:szCs w:val="32"/>
        </w:rPr>
        <w:t>( 1+ k ) ]</w:t>
      </w:r>
    </w:p>
    <w:p w:rsidR="00E062AE" w:rsidRDefault="00E062AE" w:rsidP="00E062AE">
      <w:r>
        <w:t xml:space="preserve"> </w:t>
      </w:r>
      <w:r>
        <w:tab/>
      </w:r>
      <w:r>
        <w:tab/>
      </w:r>
      <w:r>
        <w:tab/>
        <w:t xml:space="preserve">   i = o</w:t>
      </w:r>
    </w:p>
    <w:p w:rsidR="00E062AE" w:rsidRPr="00CF7DD8" w:rsidRDefault="00E062AE" w:rsidP="00E062AE">
      <w:pPr>
        <w:rPr>
          <w:sz w:val="32"/>
          <w:szCs w:val="32"/>
        </w:rPr>
      </w:pPr>
    </w:p>
    <w:p w:rsidR="00E062AE" w:rsidRDefault="00E062AE" w:rsidP="00E062AE">
      <w:pPr>
        <w:ind w:firstLine="720"/>
      </w:pPr>
      <w:r>
        <w:t>A1 – povracaj novca u periodu t</w:t>
      </w:r>
    </w:p>
    <w:p w:rsidR="00E062AE" w:rsidRDefault="00E062AE" w:rsidP="00E062AE">
      <w:pPr>
        <w:ind w:firstLine="720"/>
      </w:pPr>
      <w:r>
        <w:t xml:space="preserve">k – </w:t>
      </w:r>
      <w:proofErr w:type="gramStart"/>
      <w:r>
        <w:t>trazhena</w:t>
      </w:r>
      <w:proofErr w:type="gramEnd"/>
      <w:r>
        <w:t xml:space="preserve"> stopa povracjaja</w:t>
      </w:r>
    </w:p>
    <w:p w:rsidR="008B6590" w:rsidRDefault="008B6590" w:rsidP="008B6590">
      <w:pPr>
        <w:jc w:val="center"/>
        <w:rPr>
          <w:b/>
        </w:rPr>
      </w:pPr>
    </w:p>
    <w:p w:rsidR="008B6590" w:rsidRDefault="000A45EB" w:rsidP="000A45EB">
      <w:pPr>
        <w:jc w:val="center"/>
        <w:rPr>
          <w:b/>
        </w:rPr>
      </w:pPr>
      <w:r>
        <w:rPr>
          <w:b/>
        </w:rPr>
        <w:t>IX</w:t>
      </w:r>
      <w:r w:rsidR="00252145">
        <w:rPr>
          <w:b/>
        </w:rPr>
        <w:t xml:space="preserve"> FINANSIJSKA ANALIZA</w:t>
      </w:r>
    </w:p>
    <w:p w:rsidR="000A45EB" w:rsidRDefault="000A45EB" w:rsidP="000A45EB">
      <w:pPr>
        <w:jc w:val="center"/>
        <w:rPr>
          <w:b/>
        </w:rPr>
      </w:pPr>
    </w:p>
    <w:p w:rsidR="000A45EB" w:rsidRDefault="000A45EB" w:rsidP="000A45EB">
      <w:pPr>
        <w:jc w:val="center"/>
        <w:rPr>
          <w:b/>
        </w:rPr>
      </w:pPr>
    </w:p>
    <w:p w:rsidR="000A45EB" w:rsidRPr="000A45EB" w:rsidRDefault="000A45EB" w:rsidP="000A45EB">
      <w:pPr>
        <w:jc w:val="both"/>
        <w:rPr>
          <w:b/>
        </w:rPr>
      </w:pPr>
      <w:proofErr w:type="gramStart"/>
      <w:r>
        <w:t>Finansijska analiza analizira kompletno dejstvo finansijske funkcije.</w:t>
      </w:r>
      <w:proofErr w:type="gramEnd"/>
      <w:r>
        <w:t xml:space="preserve"> Njena prva problematika je </w:t>
      </w:r>
      <w:r w:rsidRPr="000A45EB">
        <w:rPr>
          <w:b/>
        </w:rPr>
        <w:t>struchno ispitivanje i ocenjivanje:</w:t>
      </w:r>
    </w:p>
    <w:p w:rsidR="000A45EB" w:rsidRDefault="000A45EB" w:rsidP="000A45EB">
      <w:pPr>
        <w:numPr>
          <w:ilvl w:val="0"/>
          <w:numId w:val="25"/>
        </w:numPr>
        <w:tabs>
          <w:tab w:val="clear" w:pos="900"/>
          <w:tab w:val="num" w:pos="540"/>
        </w:tabs>
        <w:ind w:left="360" w:firstLine="0"/>
        <w:jc w:val="both"/>
      </w:pPr>
      <w:r>
        <w:t xml:space="preserve">   ostvarenja opshtih principa finansijskog poslovanja</w:t>
      </w:r>
    </w:p>
    <w:p w:rsidR="000A45EB" w:rsidRDefault="000A45EB" w:rsidP="000A45EB">
      <w:pPr>
        <w:numPr>
          <w:ilvl w:val="0"/>
          <w:numId w:val="25"/>
        </w:numPr>
        <w:tabs>
          <w:tab w:val="clear" w:pos="900"/>
          <w:tab w:val="num" w:pos="540"/>
        </w:tabs>
        <w:ind w:left="360" w:firstLine="0"/>
        <w:jc w:val="both"/>
      </w:pPr>
      <w:r>
        <w:t xml:space="preserve">   ostvarenja posebnih principa finansijskog poslovanja</w:t>
      </w:r>
    </w:p>
    <w:p w:rsidR="000A45EB" w:rsidRDefault="000A45EB" w:rsidP="000A45EB">
      <w:pPr>
        <w:numPr>
          <w:ilvl w:val="0"/>
          <w:numId w:val="25"/>
        </w:numPr>
        <w:tabs>
          <w:tab w:val="clear" w:pos="900"/>
          <w:tab w:val="num" w:pos="540"/>
        </w:tabs>
        <w:ind w:left="360" w:firstLine="0"/>
        <w:jc w:val="both"/>
      </w:pPr>
      <w:r>
        <w:t xml:space="preserve">   dejstva internih i eksterih faktora finansijske politike</w:t>
      </w:r>
    </w:p>
    <w:p w:rsidR="000A45EB" w:rsidRDefault="000A45EB" w:rsidP="000A45EB">
      <w:pPr>
        <w:numPr>
          <w:ilvl w:val="0"/>
          <w:numId w:val="25"/>
        </w:numPr>
        <w:tabs>
          <w:tab w:val="clear" w:pos="900"/>
          <w:tab w:val="num" w:pos="540"/>
        </w:tabs>
        <w:ind w:left="360" w:firstLine="0"/>
        <w:jc w:val="both"/>
      </w:pPr>
      <w:r>
        <w:t xml:space="preserve">   odluke finansiranja</w:t>
      </w:r>
    </w:p>
    <w:p w:rsidR="000A45EB" w:rsidRDefault="000A45EB" w:rsidP="000A45EB">
      <w:pPr>
        <w:numPr>
          <w:ilvl w:val="0"/>
          <w:numId w:val="25"/>
        </w:numPr>
        <w:tabs>
          <w:tab w:val="clear" w:pos="900"/>
          <w:tab w:val="num" w:pos="540"/>
        </w:tabs>
        <w:ind w:left="360" w:firstLine="0"/>
        <w:jc w:val="both"/>
      </w:pPr>
      <w:r>
        <w:t xml:space="preserve">   primena pravila finansiranja izvora sredstava</w:t>
      </w:r>
    </w:p>
    <w:p w:rsidR="000A45EB" w:rsidRDefault="000A45EB" w:rsidP="000A45EB">
      <w:pPr>
        <w:numPr>
          <w:ilvl w:val="0"/>
          <w:numId w:val="25"/>
        </w:numPr>
        <w:tabs>
          <w:tab w:val="clear" w:pos="900"/>
          <w:tab w:val="num" w:pos="540"/>
        </w:tabs>
        <w:ind w:left="360" w:firstLine="0"/>
        <w:jc w:val="both"/>
      </w:pPr>
      <w:r>
        <w:t xml:space="preserve">   </w:t>
      </w:r>
      <w:proofErr w:type="gramStart"/>
      <w:r>
        <w:t>primena</w:t>
      </w:r>
      <w:proofErr w:type="gramEnd"/>
      <w:r>
        <w:t xml:space="preserve"> pravila finansiranja imovine…</w:t>
      </w:r>
    </w:p>
    <w:p w:rsidR="000A45EB" w:rsidRDefault="000A45EB" w:rsidP="000A45EB">
      <w:pPr>
        <w:jc w:val="both"/>
      </w:pPr>
      <w:smartTag w:uri="urn:schemas-microsoft-com:office:smarttags" w:element="place">
        <w:r>
          <w:t>Po</w:t>
        </w:r>
      </w:smartTag>
      <w:r>
        <w:t xml:space="preserve">stoje </w:t>
      </w:r>
      <w:r w:rsidRPr="000A45EB">
        <w:rPr>
          <w:b/>
        </w:rPr>
        <w:t>dva aspekta finansijskog stanja</w:t>
      </w:r>
      <w:r>
        <w:t xml:space="preserve"> preduzeca koja treba da budu istrazivana: </w:t>
      </w:r>
    </w:p>
    <w:p w:rsidR="000A45EB" w:rsidRDefault="000A45EB" w:rsidP="000A45EB">
      <w:pPr>
        <w:jc w:val="both"/>
      </w:pPr>
      <w:proofErr w:type="gramStart"/>
      <w:r>
        <w:t>kratkorochno</w:t>
      </w:r>
      <w:proofErr w:type="gramEnd"/>
      <w:r>
        <w:t xml:space="preserve"> i dugorochno.Kratkorochno finansijsko stanje odrazava tekucu likvidnost, a dugorochno se odnosi na njegovu finansijsku snagu i strukturu.</w:t>
      </w:r>
    </w:p>
    <w:p w:rsidR="000A45EB" w:rsidRDefault="000A45EB" w:rsidP="000A45EB">
      <w:pPr>
        <w:jc w:val="both"/>
      </w:pPr>
      <w:r>
        <w:t>Vrste finansijske analize:</w:t>
      </w:r>
    </w:p>
    <w:p w:rsidR="000A45EB" w:rsidRDefault="000A45EB" w:rsidP="000A45EB">
      <w:pPr>
        <w:numPr>
          <w:ilvl w:val="0"/>
          <w:numId w:val="26"/>
        </w:numPr>
        <w:jc w:val="both"/>
      </w:pPr>
      <w:r>
        <w:t>analiza sredstava i izvora sredstava</w:t>
      </w:r>
    </w:p>
    <w:p w:rsidR="000A45EB" w:rsidRDefault="000A45EB" w:rsidP="000A45EB">
      <w:pPr>
        <w:numPr>
          <w:ilvl w:val="0"/>
          <w:numId w:val="26"/>
        </w:numPr>
        <w:jc w:val="both"/>
      </w:pPr>
      <w:r>
        <w:t>analiza likvidnosti</w:t>
      </w:r>
    </w:p>
    <w:p w:rsidR="000A45EB" w:rsidRDefault="000A45EB" w:rsidP="000A45EB">
      <w:pPr>
        <w:numPr>
          <w:ilvl w:val="0"/>
          <w:numId w:val="26"/>
        </w:numPr>
        <w:jc w:val="both"/>
      </w:pPr>
      <w:r>
        <w:t>analiza prihoda i rashoda</w:t>
      </w:r>
    </w:p>
    <w:p w:rsidR="000A45EB" w:rsidRDefault="000A45EB" w:rsidP="000A45EB">
      <w:pPr>
        <w:numPr>
          <w:ilvl w:val="0"/>
          <w:numId w:val="26"/>
        </w:numPr>
        <w:jc w:val="both"/>
      </w:pPr>
      <w:r>
        <w:t>analiza uspeshnosti poslovanja</w:t>
      </w:r>
    </w:p>
    <w:p w:rsidR="000A45EB" w:rsidRDefault="000A45EB" w:rsidP="000A45EB">
      <w:pPr>
        <w:jc w:val="both"/>
      </w:pPr>
      <w:proofErr w:type="gramStart"/>
      <w:r w:rsidRPr="000A45EB">
        <w:rPr>
          <w:b/>
        </w:rPr>
        <w:t>Bilans</w:t>
      </w:r>
      <w:r>
        <w:t xml:space="preserve"> je vrhunski sintetichki indikator imovinske i poslovne situacije preduzeca.</w:t>
      </w:r>
      <w:proofErr w:type="gramEnd"/>
    </w:p>
    <w:p w:rsidR="000A45EB" w:rsidRDefault="000A45EB" w:rsidP="000A45EB">
      <w:pPr>
        <w:jc w:val="both"/>
      </w:pPr>
      <w:r>
        <w:t>Vrste bilansa:</w:t>
      </w:r>
    </w:p>
    <w:p w:rsidR="000A45EB" w:rsidRDefault="000A45EB" w:rsidP="000A45EB">
      <w:pPr>
        <w:numPr>
          <w:ilvl w:val="0"/>
          <w:numId w:val="27"/>
        </w:numPr>
        <w:jc w:val="both"/>
      </w:pPr>
      <w:r w:rsidRPr="00C34B6A">
        <w:rPr>
          <w:b/>
        </w:rPr>
        <w:t>Osnivachki</w:t>
      </w:r>
      <w:r>
        <w:t xml:space="preserve"> - sachinjava se u trenutku osnivanja preduzeca</w:t>
      </w:r>
    </w:p>
    <w:p w:rsidR="000A45EB" w:rsidRDefault="000A45EB" w:rsidP="000A45EB">
      <w:pPr>
        <w:numPr>
          <w:ilvl w:val="0"/>
          <w:numId w:val="27"/>
        </w:numPr>
        <w:jc w:val="both"/>
      </w:pPr>
      <w:r w:rsidRPr="00C34B6A">
        <w:rPr>
          <w:b/>
        </w:rPr>
        <w:t>Periodichni</w:t>
      </w:r>
      <w:r>
        <w:t xml:space="preserve"> – sachinjava se u odredjenim vremenskim razmacima po potrebi preduzeca ili na zahtev odredjenih intresenata radi dobijanja uvida u kretanje poslovanja, ekonomichnosti i rentabilnosti</w:t>
      </w:r>
    </w:p>
    <w:p w:rsidR="000A45EB" w:rsidRDefault="000A45EB" w:rsidP="000A45EB">
      <w:pPr>
        <w:numPr>
          <w:ilvl w:val="0"/>
          <w:numId w:val="27"/>
        </w:numPr>
        <w:jc w:val="both"/>
      </w:pPr>
      <w:r w:rsidRPr="00C34B6A">
        <w:rPr>
          <w:b/>
        </w:rPr>
        <w:t>Kratkorochni</w:t>
      </w:r>
      <w:r>
        <w:t xml:space="preserve"> – pravi se u kracim vremenskim intervalima radi pracenja toka poslovanja, vrshenja cesceg poslovnog obrachuna, i efikasnije operativne kontrole u praksi se kratkorochni bilansi sachinjavju kao kompleksni ili kao parcijalni</w:t>
      </w:r>
    </w:p>
    <w:p w:rsidR="000A45EB" w:rsidRDefault="000A45EB" w:rsidP="000A45EB">
      <w:pPr>
        <w:numPr>
          <w:ilvl w:val="0"/>
          <w:numId w:val="28"/>
        </w:numPr>
        <w:jc w:val="both"/>
      </w:pPr>
      <w:r w:rsidRPr="00C34B6A">
        <w:rPr>
          <w:b/>
        </w:rPr>
        <w:t>Kreditni</w:t>
      </w:r>
      <w:r>
        <w:t xml:space="preserve"> – oni koje sachinjavaju kreditne institucije i oni koje</w:t>
      </w:r>
      <w:r w:rsidR="00252145">
        <w:t xml:space="preserve"> sachinjavaju</w:t>
      </w:r>
      <w:r>
        <w:t xml:space="preserve"> privredna preduzeca radi dobijanja dugorochnih i kratkorochnih kredita</w:t>
      </w:r>
    </w:p>
    <w:p w:rsidR="000A45EB" w:rsidRDefault="000A45EB" w:rsidP="000A45EB">
      <w:pPr>
        <w:numPr>
          <w:ilvl w:val="0"/>
          <w:numId w:val="28"/>
        </w:numPr>
        <w:jc w:val="both"/>
        <w:rPr>
          <w:lang w:val="sr-Latn-BA"/>
        </w:rPr>
      </w:pPr>
      <w:r w:rsidRPr="00C34B6A">
        <w:rPr>
          <w:b/>
          <w:lang w:val="sr-Latn-BA"/>
        </w:rPr>
        <w:t>Fiskalni</w:t>
      </w:r>
      <w:r>
        <w:rPr>
          <w:lang w:val="sr-Latn-BA"/>
        </w:rPr>
        <w:t xml:space="preserve"> – prvi se na zahtev nadleznih poreskih vlasti radi utvrdjivanja osnovica za oporezivanje</w:t>
      </w:r>
    </w:p>
    <w:p w:rsidR="000A45EB" w:rsidRDefault="000A45EB" w:rsidP="000A45EB">
      <w:pPr>
        <w:numPr>
          <w:ilvl w:val="0"/>
          <w:numId w:val="28"/>
        </w:numPr>
        <w:jc w:val="both"/>
        <w:rPr>
          <w:lang w:val="sr-Latn-BA"/>
        </w:rPr>
      </w:pPr>
      <w:r w:rsidRPr="00C34B6A">
        <w:rPr>
          <w:b/>
          <w:lang w:val="sr-Latn-BA"/>
        </w:rPr>
        <w:t>Fuzioni</w:t>
      </w:r>
      <w:r>
        <w:rPr>
          <w:lang w:val="sr-Latn-BA"/>
        </w:rPr>
        <w:t xml:space="preserve"> – bilans koji sastavljaju pojedinac</w:t>
      </w:r>
      <w:r w:rsidR="00252145">
        <w:rPr>
          <w:lang w:val="sr-Latn-BA"/>
        </w:rPr>
        <w:t>h</w:t>
      </w:r>
      <w:r>
        <w:rPr>
          <w:lang w:val="sr-Latn-BA"/>
        </w:rPr>
        <w:t>na preduzeca pred izvrs</w:t>
      </w:r>
      <w:r w:rsidR="00252145">
        <w:rPr>
          <w:lang w:val="sr-Latn-BA"/>
        </w:rPr>
        <w:t>h</w:t>
      </w:r>
      <w:r>
        <w:rPr>
          <w:lang w:val="sr-Latn-BA"/>
        </w:rPr>
        <w:t>enje fuzije, kao i bilans koji se sastavlja za novoformirano preduzece nastao njihovim spajanjem</w:t>
      </w:r>
    </w:p>
    <w:p w:rsidR="000A45EB" w:rsidRDefault="000A45EB" w:rsidP="000A45EB">
      <w:pPr>
        <w:numPr>
          <w:ilvl w:val="0"/>
          <w:numId w:val="28"/>
        </w:numPr>
        <w:jc w:val="both"/>
      </w:pPr>
      <w:r w:rsidRPr="00C34B6A">
        <w:rPr>
          <w:b/>
          <w:lang w:val="sr-Latn-BA"/>
        </w:rPr>
        <w:t>Konsolidovani</w:t>
      </w:r>
      <w:r>
        <w:rPr>
          <w:lang w:val="sr-Latn-BA"/>
        </w:rPr>
        <w:t xml:space="preserve"> – Cilj konsolidovanog bilansa je da iskaze finansijsku situaciju i zajednic</w:t>
      </w:r>
      <w:r w:rsidR="00252145">
        <w:rPr>
          <w:lang w:val="sr-Latn-BA"/>
        </w:rPr>
        <w:t>h</w:t>
      </w:r>
      <w:r>
        <w:rPr>
          <w:lang w:val="sr-Latn-BA"/>
        </w:rPr>
        <w:t>ke poslovne rezultate grupa preduzeca pravno autonom</w:t>
      </w:r>
      <w:r w:rsidR="00252145">
        <w:rPr>
          <w:lang w:val="sr-Latn-BA"/>
        </w:rPr>
        <w:t>n</w:t>
      </w:r>
      <w:r>
        <w:rPr>
          <w:lang w:val="sr-Latn-BA"/>
        </w:rPr>
        <w:t>ih, ali medjusobno vezanih odnosima svojstve</w:t>
      </w:r>
      <w:r>
        <w:t>nih centrala – filijala.</w:t>
      </w:r>
    </w:p>
    <w:p w:rsidR="000A45EB" w:rsidRDefault="000A45EB" w:rsidP="000A45EB">
      <w:pPr>
        <w:numPr>
          <w:ilvl w:val="0"/>
          <w:numId w:val="28"/>
        </w:numPr>
        <w:jc w:val="both"/>
      </w:pPr>
      <w:r w:rsidRPr="00C34B6A">
        <w:rPr>
          <w:b/>
        </w:rPr>
        <w:t>Godis</w:t>
      </w:r>
      <w:r w:rsidR="00252145" w:rsidRPr="00C34B6A">
        <w:rPr>
          <w:b/>
        </w:rPr>
        <w:t>h</w:t>
      </w:r>
      <w:r w:rsidRPr="00C34B6A">
        <w:rPr>
          <w:b/>
        </w:rPr>
        <w:t>nji</w:t>
      </w:r>
      <w:r>
        <w:t xml:space="preserve"> – pravi se pri redovnom godis</w:t>
      </w:r>
      <w:r w:rsidR="00252145">
        <w:t>h</w:t>
      </w:r>
      <w:r>
        <w:t>njem zakljuc</w:t>
      </w:r>
      <w:r w:rsidR="00252145">
        <w:t>h</w:t>
      </w:r>
      <w:r>
        <w:t>ku knjiga</w:t>
      </w:r>
    </w:p>
    <w:p w:rsidR="000A45EB" w:rsidRDefault="000A45EB" w:rsidP="000A45EB">
      <w:pPr>
        <w:numPr>
          <w:ilvl w:val="0"/>
          <w:numId w:val="28"/>
        </w:numPr>
        <w:jc w:val="both"/>
        <w:rPr>
          <w:lang w:val="sr-Latn-BA"/>
        </w:rPr>
      </w:pPr>
      <w:r w:rsidRPr="00C34B6A">
        <w:rPr>
          <w:b/>
        </w:rPr>
        <w:t>Sanacioni</w:t>
      </w:r>
      <w:r>
        <w:t xml:space="preserve"> – Saniranje je mera ozdravljenja nezdravog, ekonomski ugrozenog preduzeca.</w:t>
      </w:r>
      <w:r w:rsidR="00252145">
        <w:t xml:space="preserve"> </w:t>
      </w:r>
      <w:r>
        <w:t xml:space="preserve">Glavna </w:t>
      </w:r>
      <w:r>
        <w:rPr>
          <w:lang w:val="sr-Latn-BA"/>
        </w:rPr>
        <w:t xml:space="preserve">karakteristika sanacionog bilansa je da se sve aktivne imovinske cestice procenjuju maksimalno realno, tako da u njemu </w:t>
      </w:r>
      <w:proofErr w:type="gramStart"/>
      <w:r>
        <w:rPr>
          <w:lang w:val="sr-Latn-BA"/>
        </w:rPr>
        <w:t>nema</w:t>
      </w:r>
      <w:proofErr w:type="gramEnd"/>
      <w:r>
        <w:rPr>
          <w:lang w:val="sr-Latn-BA"/>
        </w:rPr>
        <w:t xml:space="preserve"> ni ne sme da bude ne samo pojavnog gubitka negoni skrienih gubitaka.</w:t>
      </w:r>
    </w:p>
    <w:p w:rsidR="000A45EB" w:rsidRDefault="000A45EB" w:rsidP="000A45EB">
      <w:pPr>
        <w:numPr>
          <w:ilvl w:val="0"/>
          <w:numId w:val="28"/>
        </w:numPr>
        <w:jc w:val="both"/>
        <w:rPr>
          <w:lang w:val="sr-Latn-BA"/>
        </w:rPr>
      </w:pPr>
      <w:r w:rsidRPr="00C34B6A">
        <w:rPr>
          <w:b/>
          <w:lang w:val="sr-Latn-BA"/>
        </w:rPr>
        <w:t>Likvidacioni</w:t>
      </w:r>
      <w:r>
        <w:rPr>
          <w:lang w:val="sr-Latn-BA"/>
        </w:rPr>
        <w:t xml:space="preserve">  - Treb</w:t>
      </w:r>
      <w:r w:rsidR="00252145">
        <w:rPr>
          <w:lang w:val="sr-Latn-BA"/>
        </w:rPr>
        <w:t>a</w:t>
      </w:r>
      <w:r>
        <w:rPr>
          <w:lang w:val="sr-Latn-BA"/>
        </w:rPr>
        <w:t xml:space="preserve"> da izrazi realnu vrednost preduzeca i njegovu krajnju aktivnu ili pasivnu imovinsku situaciju u trenutku obustavljanja poslovanja.</w:t>
      </w:r>
      <w:r w:rsidR="00252145">
        <w:rPr>
          <w:lang w:val="sr-Latn-BA"/>
        </w:rPr>
        <w:t xml:space="preserve"> </w:t>
      </w:r>
      <w:r>
        <w:rPr>
          <w:lang w:val="sr-Latn-BA"/>
        </w:rPr>
        <w:t>Izrada likvidacionog bilansa: inventarisanje svih imovinski</w:t>
      </w:r>
      <w:r w:rsidR="00252145">
        <w:rPr>
          <w:lang w:val="sr-Latn-BA"/>
        </w:rPr>
        <w:t>h</w:t>
      </w:r>
      <w:r>
        <w:rPr>
          <w:lang w:val="sr-Latn-BA"/>
        </w:rPr>
        <w:t xml:space="preserve"> delova, procenjivanje svih sredstava i obaveza, bilansiranje celokupnog imovinskog stanja</w:t>
      </w:r>
    </w:p>
    <w:p w:rsidR="000A45EB" w:rsidRDefault="000A45EB" w:rsidP="000A45EB">
      <w:pPr>
        <w:numPr>
          <w:ilvl w:val="0"/>
          <w:numId w:val="28"/>
        </w:numPr>
        <w:jc w:val="both"/>
        <w:rPr>
          <w:lang w:val="sr-Latn-BA"/>
        </w:rPr>
      </w:pPr>
      <w:r w:rsidRPr="00C34B6A">
        <w:rPr>
          <w:b/>
          <w:lang w:val="sr-Latn-BA"/>
        </w:rPr>
        <w:t>In</w:t>
      </w:r>
      <w:r w:rsidR="00C34B6A">
        <w:rPr>
          <w:b/>
          <w:lang w:val="sr-Latn-BA"/>
        </w:rPr>
        <w:t>t</w:t>
      </w:r>
      <w:r w:rsidRPr="00C34B6A">
        <w:rPr>
          <w:b/>
          <w:lang w:val="sr-Latn-BA"/>
        </w:rPr>
        <w:t>egralni</w:t>
      </w:r>
      <w:r>
        <w:rPr>
          <w:lang w:val="sr-Latn-BA"/>
        </w:rPr>
        <w:t xml:space="preserve"> – glavna karakteristika je da je to bilans buducnosti.</w:t>
      </w:r>
      <w:r w:rsidR="00252145">
        <w:rPr>
          <w:lang w:val="sr-Latn-BA"/>
        </w:rPr>
        <w:t xml:space="preserve"> </w:t>
      </w:r>
      <w:r>
        <w:rPr>
          <w:lang w:val="sr-Latn-BA"/>
        </w:rPr>
        <w:t>Obuhvat sve finansijsko-materijalne konsekvence proteklog poslovanja, sadas</w:t>
      </w:r>
      <w:r w:rsidR="00252145">
        <w:rPr>
          <w:lang w:val="sr-Latn-BA"/>
        </w:rPr>
        <w:t>hn</w:t>
      </w:r>
      <w:r>
        <w:rPr>
          <w:lang w:val="sr-Latn-BA"/>
        </w:rPr>
        <w:t>ju finansijsku situaciju i ocenu buducih poslovnih aranzmana.</w:t>
      </w:r>
      <w:r w:rsidR="00252145">
        <w:rPr>
          <w:lang w:val="sr-Latn-BA"/>
        </w:rPr>
        <w:t xml:space="preserve"> </w:t>
      </w:r>
      <w:r>
        <w:rPr>
          <w:lang w:val="sr-Latn-BA"/>
        </w:rPr>
        <w:t>Potrebno je proceniti vrednost poslovne organizacije preduzeca, vrednost struc</w:t>
      </w:r>
      <w:r w:rsidR="00252145">
        <w:rPr>
          <w:lang w:val="sr-Latn-BA"/>
        </w:rPr>
        <w:t>h</w:t>
      </w:r>
      <w:r>
        <w:rPr>
          <w:lang w:val="sr-Latn-BA"/>
        </w:rPr>
        <w:t>nog poslovnog rukovodstva i kadra, vrednost topografske i geografske pozicije preduzeca</w:t>
      </w:r>
    </w:p>
    <w:p w:rsidR="00252145" w:rsidRDefault="00252145" w:rsidP="00252145">
      <w:pPr>
        <w:ind w:left="360"/>
        <w:jc w:val="both"/>
        <w:rPr>
          <w:lang w:val="sr-Latn-BA"/>
        </w:rPr>
      </w:pPr>
    </w:p>
    <w:p w:rsidR="000A45EB" w:rsidRDefault="000A45EB" w:rsidP="000A45EB">
      <w:pPr>
        <w:numPr>
          <w:ilvl w:val="0"/>
          <w:numId w:val="28"/>
        </w:numPr>
        <w:jc w:val="both"/>
        <w:rPr>
          <w:lang w:val="sr-Latn-BA"/>
        </w:rPr>
      </w:pPr>
      <w:r w:rsidRPr="00C34B6A">
        <w:rPr>
          <w:b/>
          <w:lang w:val="sr-Latn-BA"/>
        </w:rPr>
        <w:lastRenderedPageBreak/>
        <w:t>Knjigovodstveni</w:t>
      </w:r>
      <w:r>
        <w:rPr>
          <w:lang w:val="sr-Latn-BA"/>
        </w:rPr>
        <w:t xml:space="preserve"> – svaki bilans koji se sac</w:t>
      </w:r>
      <w:r w:rsidR="00252145">
        <w:rPr>
          <w:lang w:val="sr-Latn-BA"/>
        </w:rPr>
        <w:t>h</w:t>
      </w:r>
      <w:r>
        <w:rPr>
          <w:lang w:val="sr-Latn-BA"/>
        </w:rPr>
        <w:t>injava iskljuc</w:t>
      </w:r>
      <w:r w:rsidR="00252145">
        <w:rPr>
          <w:lang w:val="sr-Latn-BA"/>
        </w:rPr>
        <w:t>h</w:t>
      </w:r>
      <w:r>
        <w:rPr>
          <w:lang w:val="sr-Latn-BA"/>
        </w:rPr>
        <w:t>ivo na osnovu cifarskih podataka dobijenih na sintetic</w:t>
      </w:r>
      <w:r w:rsidR="00252145">
        <w:rPr>
          <w:lang w:val="sr-Latn-BA"/>
        </w:rPr>
        <w:t>h</w:t>
      </w:r>
      <w:r>
        <w:rPr>
          <w:lang w:val="sr-Latn-BA"/>
        </w:rPr>
        <w:t>kim rac</w:t>
      </w:r>
      <w:r w:rsidR="00252145">
        <w:rPr>
          <w:lang w:val="sr-Latn-BA"/>
        </w:rPr>
        <w:t>h</w:t>
      </w:r>
      <w:r>
        <w:rPr>
          <w:lang w:val="sr-Latn-BA"/>
        </w:rPr>
        <w:t>unima u knj</w:t>
      </w:r>
      <w:r w:rsidR="00252145">
        <w:rPr>
          <w:lang w:val="sr-Latn-BA"/>
        </w:rPr>
        <w:t>i</w:t>
      </w:r>
      <w:r>
        <w:rPr>
          <w:lang w:val="sr-Latn-BA"/>
        </w:rPr>
        <w:t>govodjstvu.</w:t>
      </w:r>
      <w:r w:rsidR="00252145">
        <w:rPr>
          <w:lang w:val="sr-Latn-BA"/>
        </w:rPr>
        <w:t xml:space="preserve"> </w:t>
      </w:r>
      <w:r>
        <w:rPr>
          <w:lang w:val="sr-Latn-BA"/>
        </w:rPr>
        <w:t>Ima dva vida: Prometni i Saldo-bilans</w:t>
      </w:r>
    </w:p>
    <w:p w:rsidR="000A45EB" w:rsidRDefault="000A45EB" w:rsidP="000A45EB">
      <w:pPr>
        <w:numPr>
          <w:ilvl w:val="0"/>
          <w:numId w:val="28"/>
        </w:numPr>
        <w:jc w:val="both"/>
        <w:rPr>
          <w:lang w:val="sr-Latn-BA"/>
        </w:rPr>
      </w:pPr>
      <w:r w:rsidRPr="00C34B6A">
        <w:rPr>
          <w:b/>
          <w:lang w:val="sr-Latn-BA"/>
        </w:rPr>
        <w:t>Inventarni</w:t>
      </w:r>
      <w:r>
        <w:rPr>
          <w:lang w:val="sr-Latn-BA"/>
        </w:rPr>
        <w:t xml:space="preserve"> – sac</w:t>
      </w:r>
      <w:r w:rsidR="00252145">
        <w:rPr>
          <w:lang w:val="sr-Latn-BA"/>
        </w:rPr>
        <w:t>h</w:t>
      </w:r>
      <w:r>
        <w:rPr>
          <w:lang w:val="sr-Latn-BA"/>
        </w:rPr>
        <w:t>injava se na bazi konkretnog inventarisanja imovine preduzeca. Sac</w:t>
      </w:r>
      <w:r w:rsidR="00252145">
        <w:rPr>
          <w:lang w:val="sr-Latn-BA"/>
        </w:rPr>
        <w:t>h</w:t>
      </w:r>
      <w:r>
        <w:rPr>
          <w:lang w:val="sr-Latn-BA"/>
        </w:rPr>
        <w:t>injava se na dva nac</w:t>
      </w:r>
      <w:r w:rsidR="00252145">
        <w:rPr>
          <w:lang w:val="sr-Latn-BA"/>
        </w:rPr>
        <w:t>h</w:t>
      </w:r>
      <w:r>
        <w:rPr>
          <w:lang w:val="sr-Latn-BA"/>
        </w:rPr>
        <w:t>ina: transformacijom inventara iz jednostranog paginarnog oblika u dvostrani – po foliu; korigovanjem knjigovodjstvenog salda-bilansa za utvrdjene razlike izmedju knjigovodjstvenog i stvarnog stanja pojedini inventarskih delova i naknadnim njihovim proknjizavanjem u fazi bilansiranja-knjizenja.</w:t>
      </w:r>
    </w:p>
    <w:p w:rsidR="000A45EB" w:rsidRDefault="000A45EB" w:rsidP="000A45EB">
      <w:pPr>
        <w:numPr>
          <w:ilvl w:val="0"/>
          <w:numId w:val="28"/>
        </w:numPr>
        <w:jc w:val="both"/>
        <w:rPr>
          <w:lang w:val="sr-Latn-BA"/>
        </w:rPr>
      </w:pPr>
      <w:r w:rsidRPr="00C34B6A">
        <w:rPr>
          <w:b/>
          <w:lang w:val="sr-Latn-BA"/>
        </w:rPr>
        <w:t>Uspes</w:t>
      </w:r>
      <w:r w:rsidR="00252145" w:rsidRPr="00C34B6A">
        <w:rPr>
          <w:b/>
          <w:lang w:val="sr-Latn-BA"/>
        </w:rPr>
        <w:t>h</w:t>
      </w:r>
      <w:r w:rsidRPr="00C34B6A">
        <w:rPr>
          <w:b/>
          <w:lang w:val="sr-Latn-BA"/>
        </w:rPr>
        <w:t>ni</w:t>
      </w:r>
      <w:r>
        <w:rPr>
          <w:lang w:val="sr-Latn-BA"/>
        </w:rPr>
        <w:t xml:space="preserve"> – Iskazuje sve vrste negativnih i pozitivnih efekata i u nji</w:t>
      </w:r>
      <w:r w:rsidR="00252145">
        <w:rPr>
          <w:lang w:val="sr-Latn-BA"/>
        </w:rPr>
        <w:t>h</w:t>
      </w:r>
      <w:r>
        <w:rPr>
          <w:lang w:val="sr-Latn-BA"/>
        </w:rPr>
        <w:t>ovoj cifarskoj razlici iznalazi krajnji cisti pozitivni, odnosno negativni poslovni rezultat.</w:t>
      </w:r>
      <w:r w:rsidR="00252145">
        <w:rPr>
          <w:lang w:val="sr-Latn-BA"/>
        </w:rPr>
        <w:t xml:space="preserve"> </w:t>
      </w:r>
      <w:r>
        <w:rPr>
          <w:lang w:val="sr-Latn-BA"/>
        </w:rPr>
        <w:t>Nastaje na dva nac</w:t>
      </w:r>
      <w:r w:rsidR="00252145">
        <w:rPr>
          <w:lang w:val="sr-Latn-BA"/>
        </w:rPr>
        <w:t>h</w:t>
      </w:r>
      <w:r>
        <w:rPr>
          <w:lang w:val="sr-Latn-BA"/>
        </w:rPr>
        <w:t>ina:</w:t>
      </w:r>
      <w:r w:rsidR="00252145">
        <w:rPr>
          <w:lang w:val="sr-Latn-BA"/>
        </w:rPr>
        <w:t xml:space="preserve"> </w:t>
      </w:r>
      <w:r>
        <w:rPr>
          <w:lang w:val="sr-Latn-BA"/>
        </w:rPr>
        <w:t>iznalazenjem razlika izmedju pojedinih pozicija knjigovodjstvenog saldo-bilansa i inventarnog bilansa; korekcijom u kn</w:t>
      </w:r>
      <w:r w:rsidR="00252145">
        <w:rPr>
          <w:lang w:val="sr-Latn-BA"/>
        </w:rPr>
        <w:t>j</w:t>
      </w:r>
      <w:r>
        <w:rPr>
          <w:lang w:val="sr-Latn-BA"/>
        </w:rPr>
        <w:t>igovodjstvenom bilansu svih salda uspes</w:t>
      </w:r>
      <w:r w:rsidR="00252145">
        <w:rPr>
          <w:lang w:val="sr-Latn-BA"/>
        </w:rPr>
        <w:t>h</w:t>
      </w:r>
      <w:r>
        <w:rPr>
          <w:lang w:val="sr-Latn-BA"/>
        </w:rPr>
        <w:t>nih rac</w:t>
      </w:r>
      <w:r w:rsidR="00252145">
        <w:rPr>
          <w:lang w:val="sr-Latn-BA"/>
        </w:rPr>
        <w:t>h</w:t>
      </w:r>
      <w:r>
        <w:rPr>
          <w:lang w:val="sr-Latn-BA"/>
        </w:rPr>
        <w:t>una.</w:t>
      </w:r>
    </w:p>
    <w:p w:rsidR="000A45EB" w:rsidRDefault="000A45EB" w:rsidP="000A45EB">
      <w:pPr>
        <w:ind w:left="360"/>
        <w:jc w:val="both"/>
        <w:rPr>
          <w:lang w:val="sr-Latn-BA"/>
        </w:rPr>
      </w:pPr>
      <w:r w:rsidRPr="00C34B6A">
        <w:rPr>
          <w:b/>
          <w:lang w:val="sr-Latn-BA"/>
        </w:rPr>
        <w:t>Bilans stanja</w:t>
      </w:r>
      <w:r>
        <w:rPr>
          <w:lang w:val="sr-Latn-BA"/>
        </w:rPr>
        <w:t xml:space="preserve"> je trenutna slika imovinske situacije preduzeca tj. velic</w:t>
      </w:r>
      <w:r w:rsidR="00252145">
        <w:rPr>
          <w:lang w:val="sr-Latn-BA"/>
        </w:rPr>
        <w:t>h</w:t>
      </w:r>
      <w:r>
        <w:rPr>
          <w:lang w:val="sr-Latn-BA"/>
        </w:rPr>
        <w:t>ine i strukture sredstava i izvora sredstava. Strutura sredstava ukazuje na materijalnu, a struktura izvora sredstava na finansijsku konstituciju</w:t>
      </w:r>
    </w:p>
    <w:p w:rsidR="000A45EB" w:rsidRDefault="000A45EB" w:rsidP="000A45EB">
      <w:pPr>
        <w:ind w:left="360"/>
        <w:jc w:val="both"/>
        <w:rPr>
          <w:lang w:val="sr-Latn-BA"/>
        </w:rPr>
      </w:pPr>
      <w:r w:rsidRPr="00C34B6A">
        <w:rPr>
          <w:b/>
          <w:lang w:val="sr-Latn-BA"/>
        </w:rPr>
        <w:t>Pravila finansiranja</w:t>
      </w:r>
      <w:r>
        <w:rPr>
          <w:lang w:val="sr-Latn-BA"/>
        </w:rPr>
        <w:t xml:space="preserve"> su kriterijumi za izbor sredstava finansiranja, dele se na:</w:t>
      </w:r>
    </w:p>
    <w:p w:rsidR="000A45EB" w:rsidRDefault="000A45EB" w:rsidP="000A45EB">
      <w:pPr>
        <w:numPr>
          <w:ilvl w:val="0"/>
          <w:numId w:val="29"/>
        </w:numPr>
        <w:jc w:val="both"/>
        <w:rPr>
          <w:lang w:val="sr-Latn-BA"/>
        </w:rPr>
      </w:pPr>
      <w:r>
        <w:rPr>
          <w:lang w:val="sr-Latn-BA"/>
        </w:rPr>
        <w:t>vertikalna pravila: tretiraju odnos sopstvenog prema tudjem kapitalu.</w:t>
      </w:r>
      <w:r w:rsidR="00252145">
        <w:rPr>
          <w:lang w:val="sr-Latn-BA"/>
        </w:rPr>
        <w:t xml:space="preserve"> </w:t>
      </w:r>
      <w:r>
        <w:rPr>
          <w:lang w:val="sr-Latn-BA"/>
        </w:rPr>
        <w:t>Rezultirala su u tri pokazatelja:</w:t>
      </w:r>
    </w:p>
    <w:p w:rsidR="000A45EB" w:rsidRDefault="000A45EB" w:rsidP="000A45EB">
      <w:pPr>
        <w:numPr>
          <w:ilvl w:val="1"/>
          <w:numId w:val="29"/>
        </w:numPr>
        <w:jc w:val="both"/>
        <w:rPr>
          <w:lang w:val="sr-Latn-BA"/>
        </w:rPr>
      </w:pPr>
      <w:r>
        <w:rPr>
          <w:lang w:val="sr-Latn-BA"/>
        </w:rPr>
        <w:t>Mreza sigurnosti  MS=TUI / SI    TUI – tudji izvori  SI – sopstveni izv</w:t>
      </w:r>
    </w:p>
    <w:p w:rsidR="000A45EB" w:rsidRDefault="000A45EB" w:rsidP="000A45EB">
      <w:pPr>
        <w:numPr>
          <w:ilvl w:val="1"/>
          <w:numId w:val="29"/>
        </w:numPr>
        <w:jc w:val="both"/>
        <w:rPr>
          <w:lang w:val="sr-Latn-BA"/>
        </w:rPr>
      </w:pPr>
      <w:r>
        <w:rPr>
          <w:lang w:val="sr-Latn-BA"/>
        </w:rPr>
        <w:t>Stepen pokrica SP=TUI / UI  *100  UI – ukupni izvori</w:t>
      </w:r>
    </w:p>
    <w:p w:rsidR="000A45EB" w:rsidRDefault="000A45EB" w:rsidP="000A45EB">
      <w:pPr>
        <w:numPr>
          <w:ilvl w:val="1"/>
          <w:numId w:val="29"/>
        </w:numPr>
        <w:jc w:val="both"/>
        <w:rPr>
          <w:lang w:val="sr-Latn-BA"/>
        </w:rPr>
      </w:pPr>
      <w:r>
        <w:rPr>
          <w:lang w:val="sr-Latn-BA"/>
        </w:rPr>
        <w:t>Stepen samofinansiranja SS=SI / UI  *100</w:t>
      </w:r>
    </w:p>
    <w:p w:rsidR="000A45EB" w:rsidRDefault="000A45EB" w:rsidP="000A45EB">
      <w:pPr>
        <w:numPr>
          <w:ilvl w:val="0"/>
          <w:numId w:val="29"/>
        </w:numPr>
        <w:jc w:val="both"/>
        <w:rPr>
          <w:lang w:val="sr-Latn-BA"/>
        </w:rPr>
      </w:pPr>
      <w:r>
        <w:rPr>
          <w:lang w:val="sr-Latn-BA"/>
        </w:rPr>
        <w:t>horizontalna pravila: tretiraju odnose sredstava u aktivi i njihovih odgovarajucih izvora iskazanih u pasivi, drugac</w:t>
      </w:r>
      <w:r w:rsidR="00252145">
        <w:rPr>
          <w:lang w:val="sr-Latn-BA"/>
        </w:rPr>
        <w:t>h</w:t>
      </w:r>
      <w:r>
        <w:rPr>
          <w:lang w:val="sr-Latn-BA"/>
        </w:rPr>
        <w:t>ije se zovu zlatna pravila.</w:t>
      </w:r>
      <w:r w:rsidR="00252145">
        <w:rPr>
          <w:lang w:val="sr-Latn-BA"/>
        </w:rPr>
        <w:t xml:space="preserve"> </w:t>
      </w:r>
      <w:r>
        <w:rPr>
          <w:lang w:val="sr-Latn-BA"/>
        </w:rPr>
        <w:t>Zlatno bankarsko pravilo kaze da se primljeni tudji kapital ne sme koristiti vremenski nepovoljnije nego sto je dobijen</w:t>
      </w:r>
    </w:p>
    <w:p w:rsidR="000A45EB" w:rsidRDefault="000A45EB" w:rsidP="000A45EB">
      <w:pPr>
        <w:ind w:left="780"/>
        <w:jc w:val="both"/>
        <w:rPr>
          <w:lang w:val="sr-Latn-BA"/>
        </w:rPr>
      </w:pPr>
    </w:p>
    <w:p w:rsidR="000A45EB" w:rsidRDefault="000A45EB" w:rsidP="000A45EB">
      <w:pPr>
        <w:ind w:left="1140"/>
        <w:jc w:val="both"/>
        <w:rPr>
          <w:lang w:val="sr-Latn-BA"/>
        </w:rPr>
      </w:pPr>
      <w:r>
        <w:rPr>
          <w:lang w:val="sr-Latn-BA"/>
        </w:rPr>
        <w:t>Koeficijent finansijske st</w:t>
      </w:r>
      <w:r w:rsidR="00252145">
        <w:rPr>
          <w:lang w:val="sr-Latn-BA"/>
        </w:rPr>
        <w:t>a</w:t>
      </w:r>
      <w:r>
        <w:rPr>
          <w:lang w:val="sr-Latn-BA"/>
        </w:rPr>
        <w:t>bilnosti:</w:t>
      </w:r>
    </w:p>
    <w:p w:rsidR="000A45EB" w:rsidRDefault="000A45EB" w:rsidP="000A45EB">
      <w:pPr>
        <w:ind w:left="1140"/>
        <w:jc w:val="both"/>
        <w:rPr>
          <w:lang w:val="sr-Latn-BA"/>
        </w:rPr>
      </w:pPr>
      <w:r>
        <w:rPr>
          <w:lang w:val="sr-Latn-BA"/>
        </w:rPr>
        <w:t>KFS=DI / DVS</w:t>
      </w:r>
    </w:p>
    <w:p w:rsidR="000A45EB" w:rsidRDefault="000A45EB" w:rsidP="000A45EB">
      <w:pPr>
        <w:ind w:left="1140"/>
        <w:jc w:val="both"/>
        <w:rPr>
          <w:lang w:val="sr-Latn-BA"/>
        </w:rPr>
      </w:pPr>
    </w:p>
    <w:p w:rsidR="000A45EB" w:rsidRDefault="000A45EB" w:rsidP="000A45EB">
      <w:pPr>
        <w:ind w:left="1140"/>
        <w:jc w:val="both"/>
        <w:rPr>
          <w:lang w:val="sr-Latn-BA"/>
        </w:rPr>
      </w:pPr>
      <w:r>
        <w:rPr>
          <w:lang w:val="sr-Latn-BA"/>
        </w:rPr>
        <w:t>DI=SI(TI) + DO   DI – dugoroc</w:t>
      </w:r>
      <w:r w:rsidR="00252145">
        <w:rPr>
          <w:lang w:val="sr-Latn-BA"/>
        </w:rPr>
        <w:t>h</w:t>
      </w:r>
      <w:r>
        <w:rPr>
          <w:lang w:val="sr-Latn-BA"/>
        </w:rPr>
        <w:t>ni izvori TI – trajni izvori DO – dugoroc</w:t>
      </w:r>
      <w:r w:rsidR="00252145">
        <w:rPr>
          <w:lang w:val="sr-Latn-BA"/>
        </w:rPr>
        <w:t>h</w:t>
      </w:r>
      <w:r>
        <w:rPr>
          <w:lang w:val="sr-Latn-BA"/>
        </w:rPr>
        <w:t>ne obaveze</w:t>
      </w:r>
    </w:p>
    <w:p w:rsidR="000A45EB" w:rsidRDefault="000A45EB" w:rsidP="000A45EB">
      <w:pPr>
        <w:ind w:left="1140"/>
        <w:jc w:val="both"/>
        <w:rPr>
          <w:lang w:val="sr-Latn-BA"/>
        </w:rPr>
      </w:pPr>
    </w:p>
    <w:p w:rsidR="000A45EB" w:rsidRDefault="000A45EB" w:rsidP="000A45EB">
      <w:pPr>
        <w:ind w:left="1140"/>
        <w:jc w:val="both"/>
        <w:rPr>
          <w:lang w:val="sr-Latn-BA"/>
        </w:rPr>
      </w:pPr>
      <w:r>
        <w:rPr>
          <w:lang w:val="sr-Latn-BA"/>
        </w:rPr>
        <w:t>DVS=FS + Z(TOS)   FS – fiksna sredstva Z – zalihe TOS – trajna obrtna sredstva</w:t>
      </w:r>
    </w:p>
    <w:p w:rsidR="000A45EB" w:rsidRDefault="000A45EB" w:rsidP="000A45EB">
      <w:pPr>
        <w:ind w:left="1140"/>
        <w:jc w:val="both"/>
        <w:rPr>
          <w:lang w:val="sr-Latn-BA"/>
        </w:rPr>
      </w:pPr>
    </w:p>
    <w:p w:rsidR="000A45EB" w:rsidRDefault="000A45EB" w:rsidP="000A45EB">
      <w:pPr>
        <w:ind w:left="1140"/>
        <w:jc w:val="both"/>
        <w:rPr>
          <w:lang w:val="sr-Latn-BA"/>
        </w:rPr>
      </w:pPr>
      <w:r>
        <w:rPr>
          <w:lang w:val="sr-Latn-BA"/>
        </w:rPr>
        <w:t>KFS=1 – pozeljna vrednost</w:t>
      </w:r>
    </w:p>
    <w:p w:rsidR="000A45EB" w:rsidRDefault="000A45EB" w:rsidP="000A45EB">
      <w:pPr>
        <w:ind w:left="1140"/>
        <w:jc w:val="both"/>
        <w:rPr>
          <w:lang w:val="sr-Latn-BA"/>
        </w:rPr>
      </w:pPr>
      <w:r>
        <w:rPr>
          <w:lang w:val="sr-Latn-BA"/>
        </w:rPr>
        <w:t>KFS&lt;1 – iz kratkoroc</w:t>
      </w:r>
      <w:r w:rsidR="00252145">
        <w:rPr>
          <w:lang w:val="sr-Latn-BA"/>
        </w:rPr>
        <w:t>h</w:t>
      </w:r>
      <w:r>
        <w:rPr>
          <w:lang w:val="sr-Latn-BA"/>
        </w:rPr>
        <w:t>nih izvora finansiraju se dugoroc</w:t>
      </w:r>
      <w:r w:rsidR="00252145">
        <w:rPr>
          <w:lang w:val="sr-Latn-BA"/>
        </w:rPr>
        <w:t>h</w:t>
      </w:r>
      <w:r>
        <w:rPr>
          <w:lang w:val="sr-Latn-BA"/>
        </w:rPr>
        <w:t>no vezana sredstva</w:t>
      </w:r>
    </w:p>
    <w:p w:rsidR="000A45EB" w:rsidRDefault="000A45EB" w:rsidP="000A45EB">
      <w:pPr>
        <w:ind w:left="1140"/>
        <w:jc w:val="both"/>
        <w:rPr>
          <w:lang w:val="sr-Latn-BA"/>
        </w:rPr>
      </w:pPr>
      <w:r>
        <w:rPr>
          <w:lang w:val="sr-Latn-BA"/>
        </w:rPr>
        <w:t>KFS&gt;1 – iz dugoroc</w:t>
      </w:r>
      <w:r w:rsidR="00252145">
        <w:rPr>
          <w:lang w:val="sr-Latn-BA"/>
        </w:rPr>
        <w:t>hn</w:t>
      </w:r>
      <w:r>
        <w:rPr>
          <w:lang w:val="sr-Latn-BA"/>
        </w:rPr>
        <w:t>ih izvora finansiraju se kratkoroc</w:t>
      </w:r>
      <w:r w:rsidR="00252145">
        <w:rPr>
          <w:lang w:val="sr-Latn-BA"/>
        </w:rPr>
        <w:t>h</w:t>
      </w:r>
      <w:r>
        <w:rPr>
          <w:lang w:val="sr-Latn-BA"/>
        </w:rPr>
        <w:t>no vezana sredstva</w:t>
      </w:r>
    </w:p>
    <w:p w:rsidR="000A45EB" w:rsidRDefault="000A45EB" w:rsidP="000A45EB">
      <w:pPr>
        <w:jc w:val="both"/>
        <w:rPr>
          <w:lang w:val="sr-Latn-BA"/>
        </w:rPr>
      </w:pPr>
    </w:p>
    <w:p w:rsidR="000A45EB" w:rsidRDefault="000A45EB" w:rsidP="000A45EB">
      <w:pPr>
        <w:jc w:val="both"/>
        <w:rPr>
          <w:lang w:val="sr-Latn-BA"/>
        </w:rPr>
      </w:pPr>
      <w:r w:rsidRPr="00C34B6A">
        <w:rPr>
          <w:b/>
          <w:lang w:val="sr-Latn-BA"/>
        </w:rPr>
        <w:t>Analiza prihoda i rashoda</w:t>
      </w:r>
      <w:r>
        <w:rPr>
          <w:lang w:val="sr-Latn-BA"/>
        </w:rPr>
        <w:t xml:space="preserve"> je analiza bilansa uspeha.</w:t>
      </w:r>
      <w:r w:rsidR="00252145">
        <w:rPr>
          <w:lang w:val="sr-Latn-BA"/>
        </w:rPr>
        <w:t xml:space="preserve"> </w:t>
      </w:r>
      <w:r>
        <w:rPr>
          <w:lang w:val="sr-Latn-BA"/>
        </w:rPr>
        <w:t>Postoji static</w:t>
      </w:r>
      <w:r w:rsidR="00252145">
        <w:rPr>
          <w:lang w:val="sr-Latn-BA"/>
        </w:rPr>
        <w:t>h</w:t>
      </w:r>
      <w:r>
        <w:rPr>
          <w:lang w:val="sr-Latn-BA"/>
        </w:rPr>
        <w:t>ka (analiza samo jednog takvog bilansa na osnovu koje se dobija slika o stanju prihoda i rashoda) i dinamic</w:t>
      </w:r>
      <w:r w:rsidR="00252145">
        <w:rPr>
          <w:lang w:val="sr-Latn-BA"/>
        </w:rPr>
        <w:t>h</w:t>
      </w:r>
      <w:r>
        <w:rPr>
          <w:lang w:val="sr-Latn-BA"/>
        </w:rPr>
        <w:t>ka (odnosi se na analizu vis</w:t>
      </w:r>
      <w:r w:rsidR="00252145">
        <w:rPr>
          <w:lang w:val="sr-Latn-BA"/>
        </w:rPr>
        <w:t>h</w:t>
      </w:r>
      <w:r>
        <w:rPr>
          <w:lang w:val="sr-Latn-BA"/>
        </w:rPr>
        <w:t>e ovakvih bilansa.</w:t>
      </w:r>
      <w:r w:rsidR="00252145">
        <w:rPr>
          <w:lang w:val="sr-Latn-BA"/>
        </w:rPr>
        <w:t xml:space="preserve"> </w:t>
      </w:r>
      <w:r>
        <w:rPr>
          <w:lang w:val="sr-Latn-BA"/>
        </w:rPr>
        <w:t>Shema bilansa uspeha za preduzece je propisana od strane drzave, nedostaci su: veoma je neugledna zbog jednostranog oblika i nije prilagodjena potrebama analize</w:t>
      </w:r>
    </w:p>
    <w:p w:rsidR="000A45EB" w:rsidRDefault="000A45EB" w:rsidP="000A45EB">
      <w:pPr>
        <w:jc w:val="both"/>
        <w:rPr>
          <w:lang w:val="sr-Latn-BA"/>
        </w:rPr>
      </w:pPr>
    </w:p>
    <w:p w:rsidR="000A45EB" w:rsidRDefault="000A45EB" w:rsidP="000A45EB">
      <w:pPr>
        <w:jc w:val="both"/>
        <w:rPr>
          <w:lang w:val="sr-Latn-BA"/>
        </w:rPr>
      </w:pPr>
      <w:r>
        <w:rPr>
          <w:lang w:val="sr-Latn-BA"/>
        </w:rPr>
        <w:t>SPD=PPP / US  SPD – stopa poslovnog dobitka PPP – profit pre poreza US – ukupna sredstva</w:t>
      </w:r>
    </w:p>
    <w:p w:rsidR="000A45EB" w:rsidRDefault="000A45EB" w:rsidP="000A45EB">
      <w:pPr>
        <w:jc w:val="both"/>
        <w:rPr>
          <w:lang w:val="sr-Latn-BA"/>
        </w:rPr>
      </w:pPr>
    </w:p>
    <w:p w:rsidR="000A45EB" w:rsidRDefault="000A45EB" w:rsidP="000A45EB">
      <w:pPr>
        <w:jc w:val="both"/>
        <w:rPr>
          <w:lang w:val="sr-Latn-BA"/>
        </w:rPr>
      </w:pPr>
      <w:r w:rsidRPr="00C34B6A">
        <w:rPr>
          <w:b/>
          <w:lang w:val="sr-Latn-BA"/>
        </w:rPr>
        <w:t>Finansijsko poslovanje</w:t>
      </w:r>
      <w:r>
        <w:rPr>
          <w:lang w:val="sr-Latn-BA"/>
        </w:rPr>
        <w:t xml:space="preserve"> i efekti tog poslovanja, kao i potencijalna finansijska snaga preduzeca mogu se sagledati iz sledecih </w:t>
      </w:r>
      <w:r w:rsidRPr="00C34B6A">
        <w:rPr>
          <w:b/>
          <w:lang w:val="sr-Latn-BA"/>
        </w:rPr>
        <w:t>pokazatelja</w:t>
      </w:r>
      <w:r>
        <w:rPr>
          <w:lang w:val="sr-Latn-BA"/>
        </w:rPr>
        <w:t>:</w:t>
      </w:r>
    </w:p>
    <w:p w:rsidR="000A45EB" w:rsidRDefault="000A45EB" w:rsidP="000A45EB">
      <w:pPr>
        <w:numPr>
          <w:ilvl w:val="0"/>
          <w:numId w:val="30"/>
        </w:numPr>
        <w:jc w:val="both"/>
        <w:rPr>
          <w:lang w:val="sr-Latn-BA"/>
        </w:rPr>
      </w:pPr>
      <w:r>
        <w:rPr>
          <w:lang w:val="sr-Latn-BA"/>
        </w:rPr>
        <w:t>zarade po deonici</w:t>
      </w:r>
    </w:p>
    <w:p w:rsidR="000A45EB" w:rsidRDefault="000A45EB" w:rsidP="000A45EB">
      <w:pPr>
        <w:numPr>
          <w:ilvl w:val="0"/>
          <w:numId w:val="30"/>
        </w:numPr>
        <w:jc w:val="both"/>
        <w:rPr>
          <w:lang w:val="sr-Latn-BA"/>
        </w:rPr>
      </w:pPr>
      <w:r>
        <w:rPr>
          <w:lang w:val="sr-Latn-BA"/>
        </w:rPr>
        <w:t>dividende po deonici</w:t>
      </w:r>
    </w:p>
    <w:p w:rsidR="000A45EB" w:rsidRDefault="000A45EB" w:rsidP="000A45EB">
      <w:pPr>
        <w:numPr>
          <w:ilvl w:val="0"/>
          <w:numId w:val="30"/>
        </w:numPr>
        <w:jc w:val="both"/>
        <w:rPr>
          <w:lang w:val="sr-Latn-BA"/>
        </w:rPr>
      </w:pPr>
      <w:r>
        <w:rPr>
          <w:lang w:val="sr-Latn-BA"/>
        </w:rPr>
        <w:t>pokrica dividendi</w:t>
      </w:r>
    </w:p>
    <w:p w:rsidR="000A45EB" w:rsidRDefault="000A45EB" w:rsidP="000A45EB">
      <w:pPr>
        <w:numPr>
          <w:ilvl w:val="0"/>
          <w:numId w:val="30"/>
        </w:numPr>
        <w:jc w:val="both"/>
        <w:rPr>
          <w:lang w:val="sr-Latn-BA"/>
        </w:rPr>
      </w:pPr>
      <w:r>
        <w:rPr>
          <w:lang w:val="sr-Latn-BA"/>
        </w:rPr>
        <w:t>racia isplate</w:t>
      </w:r>
    </w:p>
    <w:p w:rsidR="000A45EB" w:rsidRDefault="000A45EB" w:rsidP="000A45EB">
      <w:pPr>
        <w:ind w:left="360"/>
        <w:jc w:val="both"/>
        <w:rPr>
          <w:lang w:val="sr-Latn-BA"/>
        </w:rPr>
      </w:pPr>
    </w:p>
    <w:p w:rsidR="000A45EB" w:rsidRDefault="000A45EB" w:rsidP="000A45EB">
      <w:pPr>
        <w:jc w:val="both"/>
        <w:rPr>
          <w:lang w:val="sr-Latn-BA"/>
        </w:rPr>
      </w:pPr>
      <w:r>
        <w:rPr>
          <w:lang w:val="sr-Latn-BA"/>
        </w:rPr>
        <w:t xml:space="preserve">Preduzece ima </w:t>
      </w:r>
      <w:r w:rsidRPr="00C34B6A">
        <w:rPr>
          <w:b/>
          <w:lang w:val="sr-Latn-BA"/>
        </w:rPr>
        <w:t>zdravo tekuce finansijsko stanje</w:t>
      </w:r>
      <w:r>
        <w:rPr>
          <w:lang w:val="sr-Latn-BA"/>
        </w:rPr>
        <w:t xml:space="preserve"> ako je sposobno:</w:t>
      </w:r>
    </w:p>
    <w:p w:rsidR="000A45EB" w:rsidRDefault="000A45EB" w:rsidP="000A45EB">
      <w:pPr>
        <w:numPr>
          <w:ilvl w:val="0"/>
          <w:numId w:val="31"/>
        </w:numPr>
        <w:jc w:val="both"/>
        <w:rPr>
          <w:lang w:val="sr-Latn-BA"/>
        </w:rPr>
      </w:pPr>
      <w:r>
        <w:rPr>
          <w:lang w:val="sr-Latn-BA"/>
        </w:rPr>
        <w:t>da odgovori na svoje kratkoroc</w:t>
      </w:r>
      <w:r w:rsidR="00252145">
        <w:rPr>
          <w:lang w:val="sr-Latn-BA"/>
        </w:rPr>
        <w:t>h</w:t>
      </w:r>
      <w:r>
        <w:rPr>
          <w:lang w:val="sr-Latn-BA"/>
        </w:rPr>
        <w:t>ne obaveze o rokovima njihovog dospeca</w:t>
      </w:r>
    </w:p>
    <w:p w:rsidR="000A45EB" w:rsidRDefault="000A45EB" w:rsidP="000A45EB">
      <w:pPr>
        <w:numPr>
          <w:ilvl w:val="0"/>
          <w:numId w:val="31"/>
        </w:numPr>
        <w:jc w:val="both"/>
        <w:rPr>
          <w:lang w:val="sr-Latn-BA"/>
        </w:rPr>
      </w:pPr>
      <w:r>
        <w:rPr>
          <w:lang w:val="sr-Latn-BA"/>
        </w:rPr>
        <w:t>da odrzava dovoljno obrtnih sredstava za obavljanje normane poslovne aktivnosti</w:t>
      </w:r>
    </w:p>
    <w:p w:rsidR="000A45EB" w:rsidRDefault="000A45EB" w:rsidP="000A45EB">
      <w:pPr>
        <w:numPr>
          <w:ilvl w:val="0"/>
          <w:numId w:val="31"/>
        </w:numPr>
        <w:jc w:val="both"/>
        <w:rPr>
          <w:lang w:val="sr-Latn-BA"/>
        </w:rPr>
      </w:pPr>
      <w:r>
        <w:rPr>
          <w:lang w:val="sr-Latn-BA"/>
        </w:rPr>
        <w:lastRenderedPageBreak/>
        <w:t>da isplati dospele kamate i izdatke na teret rasporedjenog dobitka</w:t>
      </w:r>
    </w:p>
    <w:p w:rsidR="000A45EB" w:rsidRDefault="000A45EB" w:rsidP="000A45EB">
      <w:pPr>
        <w:numPr>
          <w:ilvl w:val="0"/>
          <w:numId w:val="31"/>
        </w:numPr>
        <w:jc w:val="both"/>
        <w:rPr>
          <w:lang w:val="sr-Latn-BA"/>
        </w:rPr>
      </w:pPr>
      <w:r>
        <w:rPr>
          <w:lang w:val="sr-Latn-BA"/>
        </w:rPr>
        <w:t>da sacuva svoju kreditnu sposobnost</w:t>
      </w:r>
    </w:p>
    <w:p w:rsidR="000A45EB" w:rsidRDefault="000A45EB" w:rsidP="000A45EB">
      <w:pPr>
        <w:jc w:val="both"/>
        <w:rPr>
          <w:lang w:val="sr-Latn-BA"/>
        </w:rPr>
      </w:pPr>
    </w:p>
    <w:p w:rsidR="000A45EB" w:rsidRDefault="000A45EB" w:rsidP="000A45EB">
      <w:pPr>
        <w:jc w:val="both"/>
        <w:rPr>
          <w:lang w:val="sr-Latn-BA"/>
        </w:rPr>
      </w:pPr>
      <w:r w:rsidRPr="00C34B6A">
        <w:rPr>
          <w:b/>
          <w:lang w:val="sr-Latn-BA"/>
        </w:rPr>
        <w:t>Stanje i dinamika likvidnosti</w:t>
      </w:r>
      <w:r>
        <w:rPr>
          <w:lang w:val="sr-Latn-BA"/>
        </w:rPr>
        <w:t xml:space="preserve"> najbolje se prate preko racia likvidnosti:</w:t>
      </w:r>
    </w:p>
    <w:p w:rsidR="000A45EB" w:rsidRDefault="000A45EB" w:rsidP="000A45EB">
      <w:pPr>
        <w:numPr>
          <w:ilvl w:val="0"/>
          <w:numId w:val="32"/>
        </w:numPr>
        <w:jc w:val="both"/>
        <w:rPr>
          <w:lang w:val="sr-Latn-BA"/>
        </w:rPr>
      </w:pPr>
      <w:r>
        <w:rPr>
          <w:lang w:val="sr-Latn-BA"/>
        </w:rPr>
        <w:t>tekuci racio likvidnosti dobija se kao odnos ukupnih obrtnih sredstava i tekucih obaveza  TRL=OS / TO  OS – obrtna sredstva  TO – tekuce obaveze</w:t>
      </w:r>
    </w:p>
    <w:p w:rsidR="000A45EB" w:rsidRDefault="000A45EB" w:rsidP="000A45EB">
      <w:pPr>
        <w:numPr>
          <w:ilvl w:val="0"/>
          <w:numId w:val="32"/>
        </w:numPr>
        <w:jc w:val="both"/>
        <w:rPr>
          <w:lang w:val="sr-Latn-BA"/>
        </w:rPr>
      </w:pPr>
      <w:r>
        <w:rPr>
          <w:lang w:val="sr-Latn-BA"/>
        </w:rPr>
        <w:t>brzi racio likvidnosti – Njegovo utvrdjivanje pretpostavlja podelu obrtnih sredstava u dve grupe:</w:t>
      </w:r>
    </w:p>
    <w:p w:rsidR="000A45EB" w:rsidRDefault="000A45EB" w:rsidP="000A45EB">
      <w:pPr>
        <w:numPr>
          <w:ilvl w:val="1"/>
          <w:numId w:val="32"/>
        </w:numPr>
        <w:jc w:val="both"/>
        <w:rPr>
          <w:lang w:val="sr-Latn-BA"/>
        </w:rPr>
      </w:pPr>
      <w:r>
        <w:rPr>
          <w:lang w:val="sr-Latn-BA"/>
        </w:rPr>
        <w:t>Gotovinu i relativno likvidna sredstva</w:t>
      </w:r>
    </w:p>
    <w:p w:rsidR="000A45EB" w:rsidRDefault="000A45EB" w:rsidP="000A45EB">
      <w:pPr>
        <w:numPr>
          <w:ilvl w:val="1"/>
          <w:numId w:val="32"/>
        </w:numPr>
        <w:jc w:val="both"/>
        <w:rPr>
          <w:lang w:val="sr-Latn-BA"/>
        </w:rPr>
      </w:pPr>
      <w:r>
        <w:rPr>
          <w:lang w:val="sr-Latn-BA"/>
        </w:rPr>
        <w:t>Manje likvidna sredstva (LKS) kao sto su zalihe (Z) i unapred placeni troskvi</w:t>
      </w:r>
    </w:p>
    <w:p w:rsidR="000A45EB" w:rsidRDefault="000A45EB" w:rsidP="000A45EB">
      <w:pPr>
        <w:ind w:left="1080"/>
        <w:jc w:val="both"/>
        <w:rPr>
          <w:lang w:val="sr-Latn-BA"/>
        </w:rPr>
      </w:pPr>
    </w:p>
    <w:p w:rsidR="000A45EB" w:rsidRDefault="000A45EB" w:rsidP="000A45EB">
      <w:pPr>
        <w:ind w:left="1080"/>
        <w:jc w:val="both"/>
        <w:rPr>
          <w:lang w:val="sr-Latn-BA"/>
        </w:rPr>
      </w:pPr>
      <w:r>
        <w:rPr>
          <w:lang w:val="sr-Latn-BA"/>
        </w:rPr>
        <w:t>BRL=LKS / TO=(OS-Z) / TO</w:t>
      </w:r>
    </w:p>
    <w:p w:rsidR="000A45EB" w:rsidRDefault="000A45EB" w:rsidP="000A45EB">
      <w:pPr>
        <w:ind w:left="1080"/>
        <w:jc w:val="both"/>
        <w:rPr>
          <w:lang w:val="sr-Latn-BA"/>
        </w:rPr>
      </w:pPr>
    </w:p>
    <w:p w:rsidR="000A45EB" w:rsidRDefault="000A45EB" w:rsidP="000A45EB">
      <w:pPr>
        <w:jc w:val="both"/>
        <w:rPr>
          <w:lang w:val="sr-Latn-BA"/>
        </w:rPr>
      </w:pPr>
      <w:r w:rsidRPr="00C34B6A">
        <w:rPr>
          <w:b/>
          <w:lang w:val="sr-Latn-BA"/>
        </w:rPr>
        <w:t>Poslovni rizik</w:t>
      </w:r>
      <w:r>
        <w:rPr>
          <w:lang w:val="sr-Latn-BA"/>
        </w:rPr>
        <w:t xml:space="preserve"> odrazava inherentno prisutnu neizvesnost u pogledu oc</w:t>
      </w:r>
      <w:r w:rsidR="00252145">
        <w:rPr>
          <w:lang w:val="sr-Latn-BA"/>
        </w:rPr>
        <w:t>h</w:t>
      </w:r>
      <w:r>
        <w:rPr>
          <w:lang w:val="sr-Latn-BA"/>
        </w:rPr>
        <w:t>ekivanog poslovnog dobitka. Finansijski rizik je det</w:t>
      </w:r>
      <w:r w:rsidR="00252145">
        <w:rPr>
          <w:lang w:val="sr-Latn-BA"/>
        </w:rPr>
        <w:t>e</w:t>
      </w:r>
      <w:r>
        <w:rPr>
          <w:lang w:val="sr-Latn-BA"/>
        </w:rPr>
        <w:t>rminisan neizvesnos</w:t>
      </w:r>
      <w:r w:rsidR="00252145">
        <w:rPr>
          <w:lang w:val="sr-Latn-BA"/>
        </w:rPr>
        <w:t>h</w:t>
      </w:r>
      <w:r>
        <w:rPr>
          <w:lang w:val="sr-Latn-BA"/>
        </w:rPr>
        <w:t>cu buduceg neto dobitka</w:t>
      </w:r>
    </w:p>
    <w:p w:rsidR="000A45EB" w:rsidRDefault="000A45EB" w:rsidP="000A45EB">
      <w:pPr>
        <w:jc w:val="both"/>
        <w:rPr>
          <w:lang w:val="sr-Latn-BA"/>
        </w:rPr>
      </w:pPr>
    </w:p>
    <w:p w:rsidR="000A45EB" w:rsidRDefault="000A45EB" w:rsidP="000A45EB">
      <w:pPr>
        <w:jc w:val="both"/>
        <w:rPr>
          <w:lang w:val="sr-Latn-BA"/>
        </w:rPr>
      </w:pPr>
      <w:r>
        <w:rPr>
          <w:lang w:val="sr-Latn-BA"/>
        </w:rPr>
        <w:t>PL=MD / PD  PL – poslovni leverage MD – marginalni dobitak PD – poslovni dobitak</w:t>
      </w:r>
    </w:p>
    <w:p w:rsidR="000A45EB" w:rsidRDefault="000A45EB" w:rsidP="000A45EB">
      <w:pPr>
        <w:jc w:val="both"/>
        <w:rPr>
          <w:lang w:val="sr-Latn-BA"/>
        </w:rPr>
      </w:pPr>
    </w:p>
    <w:p w:rsidR="000A45EB" w:rsidRDefault="000A45EB" w:rsidP="000A45EB">
      <w:pPr>
        <w:jc w:val="both"/>
        <w:rPr>
          <w:lang w:val="sr-Latn-BA"/>
        </w:rPr>
      </w:pPr>
      <w:r w:rsidRPr="00C34B6A">
        <w:rPr>
          <w:b/>
          <w:lang w:val="sr-Latn-BA"/>
        </w:rPr>
        <w:t>Intenzitet dejstva</w:t>
      </w:r>
      <w:r>
        <w:rPr>
          <w:lang w:val="sr-Latn-BA"/>
        </w:rPr>
        <w:t xml:space="preserve"> finansijskog leverage-a zavisi od stepena kojim su fiksni rashodi na ime kamate pokriveni iz poslovnog dobitka.</w:t>
      </w:r>
      <w:r w:rsidR="00252145">
        <w:rPr>
          <w:lang w:val="sr-Latn-BA"/>
        </w:rPr>
        <w:t xml:space="preserve"> </w:t>
      </w:r>
      <w:r>
        <w:rPr>
          <w:lang w:val="sr-Latn-BA"/>
        </w:rPr>
        <w:t>Dejstvo finansijskog leverage-a na stopu prinosa na sopstvena sredstva zavisi od dva faktora:</w:t>
      </w:r>
    </w:p>
    <w:p w:rsidR="000A45EB" w:rsidRDefault="000A45EB" w:rsidP="000A45EB">
      <w:pPr>
        <w:numPr>
          <w:ilvl w:val="0"/>
          <w:numId w:val="33"/>
        </w:numPr>
        <w:jc w:val="both"/>
        <w:rPr>
          <w:lang w:val="sr-Latn-BA"/>
        </w:rPr>
      </w:pPr>
      <w:r>
        <w:rPr>
          <w:lang w:val="sr-Latn-BA"/>
        </w:rPr>
        <w:t>apsolutne razlike izmedju stope prinosa na ukupna poslovna sredstva i prosec</w:t>
      </w:r>
      <w:r w:rsidR="00252145">
        <w:rPr>
          <w:lang w:val="sr-Latn-BA"/>
        </w:rPr>
        <w:t>h</w:t>
      </w:r>
      <w:r>
        <w:rPr>
          <w:lang w:val="sr-Latn-BA"/>
        </w:rPr>
        <w:t>ne kamatne stope kao cene pozajmljenih sredstava</w:t>
      </w:r>
    </w:p>
    <w:p w:rsidR="000A45EB" w:rsidRDefault="000A45EB" w:rsidP="000A45EB">
      <w:pPr>
        <w:numPr>
          <w:ilvl w:val="0"/>
          <w:numId w:val="33"/>
        </w:numPr>
        <w:jc w:val="both"/>
        <w:rPr>
          <w:lang w:val="sr-Latn-BA"/>
        </w:rPr>
      </w:pPr>
      <w:r>
        <w:rPr>
          <w:lang w:val="sr-Latn-BA"/>
        </w:rPr>
        <w:t>strukture kapitala preduzeca</w:t>
      </w:r>
    </w:p>
    <w:p w:rsidR="000A45EB" w:rsidRPr="000A45EB" w:rsidRDefault="000A45EB" w:rsidP="000A45EB">
      <w:pPr>
        <w:jc w:val="both"/>
        <w:rPr>
          <w:b/>
        </w:rPr>
      </w:pPr>
    </w:p>
    <w:sectPr w:rsidR="000A45EB" w:rsidRPr="000A45EB" w:rsidSect="00F821CE">
      <w:headerReference w:type="default" r:id="rId7"/>
      <w:pgSz w:w="12240" w:h="15840"/>
      <w:pgMar w:top="720" w:right="720" w:bottom="5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05F" w:rsidRDefault="00C3405F">
      <w:r>
        <w:separator/>
      </w:r>
    </w:p>
  </w:endnote>
  <w:endnote w:type="continuationSeparator" w:id="0">
    <w:p w:rsidR="00C3405F" w:rsidRDefault="00C340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05F" w:rsidRDefault="00C3405F">
      <w:r>
        <w:separator/>
      </w:r>
    </w:p>
  </w:footnote>
  <w:footnote w:type="continuationSeparator" w:id="0">
    <w:p w:rsidR="00C3405F" w:rsidRDefault="00C340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673" w:rsidRDefault="008B06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62910"/>
    <w:multiLevelType w:val="hybridMultilevel"/>
    <w:tmpl w:val="3CBE9E02"/>
    <w:lvl w:ilvl="0" w:tplc="4DF62E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09169C"/>
    <w:multiLevelType w:val="hybridMultilevel"/>
    <w:tmpl w:val="46F0DC06"/>
    <w:lvl w:ilvl="0" w:tplc="2704197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0C3932"/>
    <w:multiLevelType w:val="hybridMultilevel"/>
    <w:tmpl w:val="E88E12E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
    <w:nsid w:val="186928CD"/>
    <w:multiLevelType w:val="hybridMultilevel"/>
    <w:tmpl w:val="D0166A5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nsid w:val="1D7546BD"/>
    <w:multiLevelType w:val="hybridMultilevel"/>
    <w:tmpl w:val="B17458D8"/>
    <w:lvl w:ilvl="0" w:tplc="8DB26D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B54335"/>
    <w:multiLevelType w:val="hybridMultilevel"/>
    <w:tmpl w:val="4C5E3BF2"/>
    <w:lvl w:ilvl="0" w:tplc="2F9CDD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6A322E"/>
    <w:multiLevelType w:val="hybridMultilevel"/>
    <w:tmpl w:val="258CDA30"/>
    <w:lvl w:ilvl="0" w:tplc="44A02294">
      <w:start w:val="1"/>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1722B4A2">
      <w:start w:val="1"/>
      <w:numFmt w:val="decimal"/>
      <w:lvlText w:val="%3)"/>
      <w:lvlJc w:val="left"/>
      <w:pPr>
        <w:tabs>
          <w:tab w:val="num" w:pos="864"/>
        </w:tabs>
        <w:ind w:left="864" w:hanging="864"/>
      </w:pPr>
      <w:rPr>
        <w:rFonts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nsid w:val="287717B8"/>
    <w:multiLevelType w:val="multilevel"/>
    <w:tmpl w:val="9D32F3DC"/>
    <w:lvl w:ilvl="0">
      <w:start w:val="1"/>
      <w:numFmt w:val="decimal"/>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decimal"/>
      <w:lvlText w:val="%3)"/>
      <w:lvlJc w:val="left"/>
      <w:pPr>
        <w:tabs>
          <w:tab w:val="num" w:pos="2400"/>
        </w:tabs>
        <w:ind w:left="2400" w:hanging="720"/>
      </w:pPr>
      <w:rPr>
        <w:rFonts w:hint="default"/>
      </w:r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8">
    <w:nsid w:val="2D7F1795"/>
    <w:multiLevelType w:val="hybridMultilevel"/>
    <w:tmpl w:val="49662AFE"/>
    <w:lvl w:ilvl="0" w:tplc="8D2080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F92552"/>
    <w:multiLevelType w:val="hybridMultilevel"/>
    <w:tmpl w:val="88408A0C"/>
    <w:lvl w:ilvl="0" w:tplc="816EEF6E">
      <w:start w:val="1"/>
      <w:numFmt w:val="decimal"/>
      <w:lvlText w:val="%1)"/>
      <w:lvlJc w:val="left"/>
      <w:pPr>
        <w:tabs>
          <w:tab w:val="num" w:pos="420"/>
        </w:tabs>
        <w:ind w:left="420" w:hanging="360"/>
      </w:pPr>
      <w:rPr>
        <w:rFonts w:hint="default"/>
        <w:b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36AB6AED"/>
    <w:multiLevelType w:val="hybridMultilevel"/>
    <w:tmpl w:val="39F4C33A"/>
    <w:lvl w:ilvl="0" w:tplc="D38A0014">
      <w:start w:val="1"/>
      <w:numFmt w:val="decimal"/>
      <w:lvlText w:val="%1."/>
      <w:lvlJc w:val="left"/>
      <w:pPr>
        <w:tabs>
          <w:tab w:val="num" w:pos="720"/>
        </w:tabs>
        <w:ind w:left="720" w:hanging="360"/>
      </w:pPr>
      <w:rPr>
        <w:rFonts w:hint="default"/>
      </w:rPr>
    </w:lvl>
    <w:lvl w:ilvl="1" w:tplc="F508EC5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246913"/>
    <w:multiLevelType w:val="hybridMultilevel"/>
    <w:tmpl w:val="96D86654"/>
    <w:lvl w:ilvl="0" w:tplc="081A0001">
      <w:start w:val="1"/>
      <w:numFmt w:val="bullet"/>
      <w:lvlText w:val=""/>
      <w:lvlJc w:val="left"/>
      <w:pPr>
        <w:tabs>
          <w:tab w:val="num" w:pos="900"/>
        </w:tabs>
        <w:ind w:left="900" w:hanging="360"/>
      </w:pPr>
      <w:rPr>
        <w:rFonts w:ascii="Symbol" w:hAnsi="Symbol" w:hint="default"/>
      </w:rPr>
    </w:lvl>
    <w:lvl w:ilvl="1" w:tplc="081A0003" w:tentative="1">
      <w:start w:val="1"/>
      <w:numFmt w:val="bullet"/>
      <w:lvlText w:val="o"/>
      <w:lvlJc w:val="left"/>
      <w:pPr>
        <w:tabs>
          <w:tab w:val="num" w:pos="1620"/>
        </w:tabs>
        <w:ind w:left="1620" w:hanging="360"/>
      </w:pPr>
      <w:rPr>
        <w:rFonts w:ascii="Courier New" w:hAnsi="Courier New" w:cs="Courier New" w:hint="default"/>
      </w:rPr>
    </w:lvl>
    <w:lvl w:ilvl="2" w:tplc="081A0005" w:tentative="1">
      <w:start w:val="1"/>
      <w:numFmt w:val="bullet"/>
      <w:lvlText w:val=""/>
      <w:lvlJc w:val="left"/>
      <w:pPr>
        <w:tabs>
          <w:tab w:val="num" w:pos="2340"/>
        </w:tabs>
        <w:ind w:left="2340" w:hanging="360"/>
      </w:pPr>
      <w:rPr>
        <w:rFonts w:ascii="Wingdings" w:hAnsi="Wingdings" w:hint="default"/>
      </w:rPr>
    </w:lvl>
    <w:lvl w:ilvl="3" w:tplc="081A0001" w:tentative="1">
      <w:start w:val="1"/>
      <w:numFmt w:val="bullet"/>
      <w:lvlText w:val=""/>
      <w:lvlJc w:val="left"/>
      <w:pPr>
        <w:tabs>
          <w:tab w:val="num" w:pos="3060"/>
        </w:tabs>
        <w:ind w:left="3060" w:hanging="360"/>
      </w:pPr>
      <w:rPr>
        <w:rFonts w:ascii="Symbol" w:hAnsi="Symbol" w:hint="default"/>
      </w:rPr>
    </w:lvl>
    <w:lvl w:ilvl="4" w:tplc="081A0003" w:tentative="1">
      <w:start w:val="1"/>
      <w:numFmt w:val="bullet"/>
      <w:lvlText w:val="o"/>
      <w:lvlJc w:val="left"/>
      <w:pPr>
        <w:tabs>
          <w:tab w:val="num" w:pos="3780"/>
        </w:tabs>
        <w:ind w:left="3780" w:hanging="360"/>
      </w:pPr>
      <w:rPr>
        <w:rFonts w:ascii="Courier New" w:hAnsi="Courier New" w:cs="Courier New" w:hint="default"/>
      </w:rPr>
    </w:lvl>
    <w:lvl w:ilvl="5" w:tplc="081A0005" w:tentative="1">
      <w:start w:val="1"/>
      <w:numFmt w:val="bullet"/>
      <w:lvlText w:val=""/>
      <w:lvlJc w:val="left"/>
      <w:pPr>
        <w:tabs>
          <w:tab w:val="num" w:pos="4500"/>
        </w:tabs>
        <w:ind w:left="4500" w:hanging="360"/>
      </w:pPr>
      <w:rPr>
        <w:rFonts w:ascii="Wingdings" w:hAnsi="Wingdings" w:hint="default"/>
      </w:rPr>
    </w:lvl>
    <w:lvl w:ilvl="6" w:tplc="081A0001" w:tentative="1">
      <w:start w:val="1"/>
      <w:numFmt w:val="bullet"/>
      <w:lvlText w:val=""/>
      <w:lvlJc w:val="left"/>
      <w:pPr>
        <w:tabs>
          <w:tab w:val="num" w:pos="5220"/>
        </w:tabs>
        <w:ind w:left="5220" w:hanging="360"/>
      </w:pPr>
      <w:rPr>
        <w:rFonts w:ascii="Symbol" w:hAnsi="Symbol" w:hint="default"/>
      </w:rPr>
    </w:lvl>
    <w:lvl w:ilvl="7" w:tplc="081A0003" w:tentative="1">
      <w:start w:val="1"/>
      <w:numFmt w:val="bullet"/>
      <w:lvlText w:val="o"/>
      <w:lvlJc w:val="left"/>
      <w:pPr>
        <w:tabs>
          <w:tab w:val="num" w:pos="5940"/>
        </w:tabs>
        <w:ind w:left="5940" w:hanging="360"/>
      </w:pPr>
      <w:rPr>
        <w:rFonts w:ascii="Courier New" w:hAnsi="Courier New" w:cs="Courier New" w:hint="default"/>
      </w:rPr>
    </w:lvl>
    <w:lvl w:ilvl="8" w:tplc="081A0005" w:tentative="1">
      <w:start w:val="1"/>
      <w:numFmt w:val="bullet"/>
      <w:lvlText w:val=""/>
      <w:lvlJc w:val="left"/>
      <w:pPr>
        <w:tabs>
          <w:tab w:val="num" w:pos="6660"/>
        </w:tabs>
        <w:ind w:left="6660" w:hanging="360"/>
      </w:pPr>
      <w:rPr>
        <w:rFonts w:ascii="Wingdings" w:hAnsi="Wingdings" w:hint="default"/>
      </w:rPr>
    </w:lvl>
  </w:abstractNum>
  <w:abstractNum w:abstractNumId="12">
    <w:nsid w:val="3CBB24CB"/>
    <w:multiLevelType w:val="hybridMultilevel"/>
    <w:tmpl w:val="7E8AE7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B33B7B"/>
    <w:multiLevelType w:val="multilevel"/>
    <w:tmpl w:val="ABC05B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5021AE0"/>
    <w:multiLevelType w:val="hybridMultilevel"/>
    <w:tmpl w:val="C404795E"/>
    <w:lvl w:ilvl="0" w:tplc="1F50932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BA24A5F"/>
    <w:multiLevelType w:val="hybridMultilevel"/>
    <w:tmpl w:val="D046B4C4"/>
    <w:lvl w:ilvl="0" w:tplc="1722B4A2">
      <w:start w:val="1"/>
      <w:numFmt w:val="decimal"/>
      <w:lvlText w:val="%1)"/>
      <w:lvlJc w:val="left"/>
      <w:pPr>
        <w:tabs>
          <w:tab w:val="num" w:pos="864"/>
        </w:tabs>
        <w:ind w:left="864" w:hanging="86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FE11AE"/>
    <w:multiLevelType w:val="hybridMultilevel"/>
    <w:tmpl w:val="D40696E8"/>
    <w:lvl w:ilvl="0" w:tplc="31ECA7EC">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6A57AB"/>
    <w:multiLevelType w:val="hybridMultilevel"/>
    <w:tmpl w:val="C4129A6E"/>
    <w:lvl w:ilvl="0" w:tplc="081A0001">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8">
    <w:nsid w:val="54476122"/>
    <w:multiLevelType w:val="hybridMultilevel"/>
    <w:tmpl w:val="344E2142"/>
    <w:lvl w:ilvl="0" w:tplc="31F27D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70D491A"/>
    <w:multiLevelType w:val="hybridMultilevel"/>
    <w:tmpl w:val="80EEBE6C"/>
    <w:lvl w:ilvl="0" w:tplc="9CC47066">
      <w:start w:val="1"/>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0">
    <w:nsid w:val="57D013D5"/>
    <w:multiLevelType w:val="hybridMultilevel"/>
    <w:tmpl w:val="37FE835C"/>
    <w:lvl w:ilvl="0" w:tplc="11C62334">
      <w:start w:val="1"/>
      <w:numFmt w:val="decimal"/>
      <w:lvlText w:val="%1)"/>
      <w:lvlJc w:val="left"/>
      <w:pPr>
        <w:tabs>
          <w:tab w:val="num" w:pos="720"/>
        </w:tabs>
        <w:ind w:left="720" w:hanging="360"/>
      </w:pPr>
      <w:rPr>
        <w:rFonts w:hint="default"/>
      </w:rPr>
    </w:lvl>
    <w:lvl w:ilvl="1" w:tplc="DD9E79C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537A56"/>
    <w:multiLevelType w:val="hybridMultilevel"/>
    <w:tmpl w:val="462C8470"/>
    <w:lvl w:ilvl="0" w:tplc="D7929B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C710D2"/>
    <w:multiLevelType w:val="hybridMultilevel"/>
    <w:tmpl w:val="E12E21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064189C"/>
    <w:multiLevelType w:val="hybridMultilevel"/>
    <w:tmpl w:val="0B6ED028"/>
    <w:lvl w:ilvl="0" w:tplc="ED30EE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D64951"/>
    <w:multiLevelType w:val="hybridMultilevel"/>
    <w:tmpl w:val="ED1046A2"/>
    <w:lvl w:ilvl="0" w:tplc="6B88AC66">
      <w:start w:val="1"/>
      <w:numFmt w:val="decimal"/>
      <w:lvlText w:val="%1)"/>
      <w:lvlJc w:val="left"/>
      <w:pPr>
        <w:tabs>
          <w:tab w:val="num" w:pos="825"/>
        </w:tabs>
        <w:ind w:left="825" w:hanging="465"/>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2D01CC5"/>
    <w:multiLevelType w:val="hybridMultilevel"/>
    <w:tmpl w:val="EBEA303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6">
    <w:nsid w:val="67F45AD9"/>
    <w:multiLevelType w:val="hybridMultilevel"/>
    <w:tmpl w:val="85AE020E"/>
    <w:lvl w:ilvl="0" w:tplc="80B88F28">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7">
    <w:nsid w:val="69A80F7E"/>
    <w:multiLevelType w:val="hybridMultilevel"/>
    <w:tmpl w:val="0F0815DE"/>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8">
    <w:nsid w:val="6A4B0F38"/>
    <w:multiLevelType w:val="hybridMultilevel"/>
    <w:tmpl w:val="2B187EB0"/>
    <w:lvl w:ilvl="0" w:tplc="F622FBD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E156648"/>
    <w:multiLevelType w:val="hybridMultilevel"/>
    <w:tmpl w:val="63B0F2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E882C88"/>
    <w:multiLevelType w:val="hybridMultilevel"/>
    <w:tmpl w:val="6CC2B1F4"/>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1">
    <w:nsid w:val="7AC247FC"/>
    <w:multiLevelType w:val="hybridMultilevel"/>
    <w:tmpl w:val="8BA493FA"/>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2">
    <w:nsid w:val="7D5E4142"/>
    <w:multiLevelType w:val="hybridMultilevel"/>
    <w:tmpl w:val="6E007622"/>
    <w:lvl w:ilvl="0" w:tplc="081A0001">
      <w:start w:val="1"/>
      <w:numFmt w:val="bullet"/>
      <w:lvlText w:val=""/>
      <w:lvlJc w:val="left"/>
      <w:pPr>
        <w:tabs>
          <w:tab w:val="num" w:pos="1140"/>
        </w:tabs>
        <w:ind w:left="1140" w:hanging="360"/>
      </w:pPr>
      <w:rPr>
        <w:rFonts w:ascii="Symbol" w:hAnsi="Symbol" w:hint="default"/>
      </w:rPr>
    </w:lvl>
    <w:lvl w:ilvl="1" w:tplc="081A0003">
      <w:start w:val="1"/>
      <w:numFmt w:val="bullet"/>
      <w:lvlText w:val="o"/>
      <w:lvlJc w:val="left"/>
      <w:pPr>
        <w:tabs>
          <w:tab w:val="num" w:pos="1620"/>
        </w:tabs>
        <w:ind w:left="1620" w:hanging="360"/>
      </w:pPr>
      <w:rPr>
        <w:rFonts w:ascii="Courier New" w:hAnsi="Courier New" w:cs="Courier New" w:hint="default"/>
      </w:rPr>
    </w:lvl>
    <w:lvl w:ilvl="2" w:tplc="081A0001">
      <w:start w:val="1"/>
      <w:numFmt w:val="bullet"/>
      <w:lvlText w:val=""/>
      <w:lvlJc w:val="left"/>
      <w:pPr>
        <w:tabs>
          <w:tab w:val="num" w:pos="2580"/>
        </w:tabs>
        <w:ind w:left="2580" w:hanging="360"/>
      </w:pPr>
      <w:rPr>
        <w:rFonts w:ascii="Symbol" w:hAnsi="Symbol" w:hint="default"/>
      </w:rPr>
    </w:lvl>
    <w:lvl w:ilvl="3" w:tplc="081A0001" w:tentative="1">
      <w:start w:val="1"/>
      <w:numFmt w:val="bullet"/>
      <w:lvlText w:val=""/>
      <w:lvlJc w:val="left"/>
      <w:pPr>
        <w:tabs>
          <w:tab w:val="num" w:pos="3300"/>
        </w:tabs>
        <w:ind w:left="3300" w:hanging="360"/>
      </w:pPr>
      <w:rPr>
        <w:rFonts w:ascii="Symbol" w:hAnsi="Symbol" w:hint="default"/>
      </w:rPr>
    </w:lvl>
    <w:lvl w:ilvl="4" w:tplc="081A0003" w:tentative="1">
      <w:start w:val="1"/>
      <w:numFmt w:val="bullet"/>
      <w:lvlText w:val="o"/>
      <w:lvlJc w:val="left"/>
      <w:pPr>
        <w:tabs>
          <w:tab w:val="num" w:pos="4020"/>
        </w:tabs>
        <w:ind w:left="4020" w:hanging="360"/>
      </w:pPr>
      <w:rPr>
        <w:rFonts w:ascii="Courier New" w:hAnsi="Courier New" w:cs="Courier New" w:hint="default"/>
      </w:rPr>
    </w:lvl>
    <w:lvl w:ilvl="5" w:tplc="081A0005" w:tentative="1">
      <w:start w:val="1"/>
      <w:numFmt w:val="bullet"/>
      <w:lvlText w:val=""/>
      <w:lvlJc w:val="left"/>
      <w:pPr>
        <w:tabs>
          <w:tab w:val="num" w:pos="4740"/>
        </w:tabs>
        <w:ind w:left="4740" w:hanging="360"/>
      </w:pPr>
      <w:rPr>
        <w:rFonts w:ascii="Wingdings" w:hAnsi="Wingdings" w:hint="default"/>
      </w:rPr>
    </w:lvl>
    <w:lvl w:ilvl="6" w:tplc="081A0001" w:tentative="1">
      <w:start w:val="1"/>
      <w:numFmt w:val="bullet"/>
      <w:lvlText w:val=""/>
      <w:lvlJc w:val="left"/>
      <w:pPr>
        <w:tabs>
          <w:tab w:val="num" w:pos="5460"/>
        </w:tabs>
        <w:ind w:left="5460" w:hanging="360"/>
      </w:pPr>
      <w:rPr>
        <w:rFonts w:ascii="Symbol" w:hAnsi="Symbol" w:hint="default"/>
      </w:rPr>
    </w:lvl>
    <w:lvl w:ilvl="7" w:tplc="081A0003" w:tentative="1">
      <w:start w:val="1"/>
      <w:numFmt w:val="bullet"/>
      <w:lvlText w:val="o"/>
      <w:lvlJc w:val="left"/>
      <w:pPr>
        <w:tabs>
          <w:tab w:val="num" w:pos="6180"/>
        </w:tabs>
        <w:ind w:left="6180" w:hanging="360"/>
      </w:pPr>
      <w:rPr>
        <w:rFonts w:ascii="Courier New" w:hAnsi="Courier New" w:cs="Courier New" w:hint="default"/>
      </w:rPr>
    </w:lvl>
    <w:lvl w:ilvl="8" w:tplc="081A0005" w:tentative="1">
      <w:start w:val="1"/>
      <w:numFmt w:val="bullet"/>
      <w:lvlText w:val=""/>
      <w:lvlJc w:val="left"/>
      <w:pPr>
        <w:tabs>
          <w:tab w:val="num" w:pos="6900"/>
        </w:tabs>
        <w:ind w:left="6900" w:hanging="360"/>
      </w:pPr>
      <w:rPr>
        <w:rFonts w:ascii="Wingdings" w:hAnsi="Wingdings" w:hint="default"/>
      </w:rPr>
    </w:lvl>
  </w:abstractNum>
  <w:num w:numId="1">
    <w:abstractNumId w:val="28"/>
  </w:num>
  <w:num w:numId="2">
    <w:abstractNumId w:val="19"/>
  </w:num>
  <w:num w:numId="3">
    <w:abstractNumId w:val="16"/>
  </w:num>
  <w:num w:numId="4">
    <w:abstractNumId w:val="18"/>
  </w:num>
  <w:num w:numId="5">
    <w:abstractNumId w:val="6"/>
  </w:num>
  <w:num w:numId="6">
    <w:abstractNumId w:val="7"/>
  </w:num>
  <w:num w:numId="7">
    <w:abstractNumId w:val="1"/>
  </w:num>
  <w:num w:numId="8">
    <w:abstractNumId w:val="9"/>
  </w:num>
  <w:num w:numId="9">
    <w:abstractNumId w:val="26"/>
  </w:num>
  <w:num w:numId="10">
    <w:abstractNumId w:val="21"/>
  </w:num>
  <w:num w:numId="11">
    <w:abstractNumId w:val="0"/>
  </w:num>
  <w:num w:numId="12">
    <w:abstractNumId w:val="23"/>
  </w:num>
  <w:num w:numId="13">
    <w:abstractNumId w:val="5"/>
  </w:num>
  <w:num w:numId="14">
    <w:abstractNumId w:val="4"/>
  </w:num>
  <w:num w:numId="15">
    <w:abstractNumId w:val="15"/>
  </w:num>
  <w:num w:numId="16">
    <w:abstractNumId w:val="8"/>
  </w:num>
  <w:num w:numId="17">
    <w:abstractNumId w:val="20"/>
  </w:num>
  <w:num w:numId="18">
    <w:abstractNumId w:val="24"/>
  </w:num>
  <w:num w:numId="19">
    <w:abstractNumId w:val="14"/>
  </w:num>
  <w:num w:numId="20">
    <w:abstractNumId w:val="22"/>
  </w:num>
  <w:num w:numId="21">
    <w:abstractNumId w:val="12"/>
  </w:num>
  <w:num w:numId="22">
    <w:abstractNumId w:val="29"/>
  </w:num>
  <w:num w:numId="23">
    <w:abstractNumId w:val="10"/>
  </w:num>
  <w:num w:numId="24">
    <w:abstractNumId w:val="13"/>
  </w:num>
  <w:num w:numId="25">
    <w:abstractNumId w:val="11"/>
  </w:num>
  <w:num w:numId="26">
    <w:abstractNumId w:val="31"/>
  </w:num>
  <w:num w:numId="27">
    <w:abstractNumId w:val="2"/>
  </w:num>
  <w:num w:numId="28">
    <w:abstractNumId w:val="30"/>
  </w:num>
  <w:num w:numId="29">
    <w:abstractNumId w:val="32"/>
  </w:num>
  <w:num w:numId="30">
    <w:abstractNumId w:val="27"/>
  </w:num>
  <w:num w:numId="31">
    <w:abstractNumId w:val="3"/>
  </w:num>
  <w:num w:numId="32">
    <w:abstractNumId w:val="17"/>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1"/>
    <w:footnote w:id="0"/>
  </w:footnotePr>
  <w:endnotePr>
    <w:endnote w:id="-1"/>
    <w:endnote w:id="0"/>
  </w:endnotePr>
  <w:compat/>
  <w:rsids>
    <w:rsidRoot w:val="00F821CE"/>
    <w:rsid w:val="00053C59"/>
    <w:rsid w:val="000A45EB"/>
    <w:rsid w:val="00134A96"/>
    <w:rsid w:val="00161C75"/>
    <w:rsid w:val="00192E92"/>
    <w:rsid w:val="001A42B6"/>
    <w:rsid w:val="0020506A"/>
    <w:rsid w:val="00252145"/>
    <w:rsid w:val="00485E36"/>
    <w:rsid w:val="004C1AD5"/>
    <w:rsid w:val="005510F5"/>
    <w:rsid w:val="00845E53"/>
    <w:rsid w:val="00867B32"/>
    <w:rsid w:val="008B0673"/>
    <w:rsid w:val="008B6590"/>
    <w:rsid w:val="008D1011"/>
    <w:rsid w:val="00903175"/>
    <w:rsid w:val="00905437"/>
    <w:rsid w:val="009A1898"/>
    <w:rsid w:val="009A72E3"/>
    <w:rsid w:val="009D66B5"/>
    <w:rsid w:val="00A34DC9"/>
    <w:rsid w:val="00B36999"/>
    <w:rsid w:val="00B46E7A"/>
    <w:rsid w:val="00B855A5"/>
    <w:rsid w:val="00B93B9B"/>
    <w:rsid w:val="00BE1AD0"/>
    <w:rsid w:val="00C11183"/>
    <w:rsid w:val="00C16F6E"/>
    <w:rsid w:val="00C3405F"/>
    <w:rsid w:val="00C34B6A"/>
    <w:rsid w:val="00C7164A"/>
    <w:rsid w:val="00D22BA7"/>
    <w:rsid w:val="00D45496"/>
    <w:rsid w:val="00DE6245"/>
    <w:rsid w:val="00E062AE"/>
    <w:rsid w:val="00E376E6"/>
    <w:rsid w:val="00F821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B0673"/>
    <w:pPr>
      <w:tabs>
        <w:tab w:val="center" w:pos="4320"/>
        <w:tab w:val="right" w:pos="8640"/>
      </w:tabs>
    </w:pPr>
  </w:style>
  <w:style w:type="paragraph" w:styleId="Footer">
    <w:name w:val="footer"/>
    <w:basedOn w:val="Normal"/>
    <w:rsid w:val="008B0673"/>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6780</Words>
  <Characters>38652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I Finansijska f-ja u preduzecu</vt:lpstr>
    </vt:vector>
  </TitlesOfParts>
  <Company>Grizli777</Company>
  <LinksUpToDate>false</LinksUpToDate>
  <CharactersWithSpaces>45342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Finansijska f-ja u preduzecu</dc:title>
  <dc:creator>DJ_AVOLAK, lusi, kliford, CAPMA</dc:creator>
  <cp:lastModifiedBy>MarVit</cp:lastModifiedBy>
  <cp:revision>2</cp:revision>
  <cp:lastPrinted>2006-04-01T14:24:00Z</cp:lastPrinted>
  <dcterms:created xsi:type="dcterms:W3CDTF">2011-03-18T16:35:00Z</dcterms:created>
  <dcterms:modified xsi:type="dcterms:W3CDTF">2011-03-18T16:35:00Z</dcterms:modified>
</cp:coreProperties>
</file>