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378" w:rsidRPr="00801A25" w:rsidRDefault="00272F2B" w:rsidP="005D7F19">
      <w:pPr>
        <w:autoSpaceDE w:val="0"/>
        <w:autoSpaceDN w:val="0"/>
        <w:adjustRightInd w:val="0"/>
        <w:spacing w:after="0" w:line="240" w:lineRule="auto"/>
        <w:jc w:val="center"/>
        <w:rPr>
          <w:rFonts w:ascii="Times New Roman" w:hAnsi="Times New Roman" w:cs="Times New Roman"/>
          <w:b/>
          <w:caps/>
          <w:color w:val="C00000"/>
          <w:kern w:val="24"/>
          <w:sz w:val="20"/>
          <w:szCs w:val="20"/>
          <w:u w:val="single"/>
        </w:rPr>
      </w:pPr>
      <w:r w:rsidRPr="00801A25">
        <w:rPr>
          <w:rFonts w:ascii="Times New Roman" w:hAnsi="Times New Roman" w:cs="Times New Roman"/>
          <w:b/>
          <w:caps/>
          <w:color w:val="C00000"/>
          <w:kern w:val="24"/>
          <w:sz w:val="20"/>
          <w:szCs w:val="20"/>
          <w:u w:val="single"/>
          <w:lang w:val="sr-Cyrl-CS"/>
        </w:rPr>
        <w:t xml:space="preserve">1. </w:t>
      </w:r>
      <w:r w:rsidR="00F93378" w:rsidRPr="00801A25">
        <w:rPr>
          <w:rFonts w:ascii="Times New Roman" w:hAnsi="Times New Roman" w:cs="Times New Roman"/>
          <w:b/>
          <w:caps/>
          <w:color w:val="C00000"/>
          <w:kern w:val="24"/>
          <w:sz w:val="20"/>
          <w:szCs w:val="20"/>
          <w:u w:val="single"/>
          <w:lang w:val="sr-Cyrl-CS"/>
        </w:rPr>
        <w:t>Моделирање и модели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Моделирање представља један од основних процеса људскога ума. Оно је уско везано за начин људског размишљања и решавања проблема.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Као резултат процеса који називамо интелигентно људско понашање, моделирање представља свакодневну активност и велики део онога што нас чини људским (интелигентним) бићима.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Моделирање изражава нашу способност</w:t>
      </w:r>
      <w:r w:rsidRPr="00801A25">
        <w:rPr>
          <w:rFonts w:ascii="Times New Roman" w:hAnsi="Times New Roman" w:cs="Times New Roman"/>
          <w:kern w:val="24"/>
          <w:sz w:val="20"/>
          <w:szCs w:val="20"/>
          <w:lang w:val="sr-Latn-CS"/>
        </w:rPr>
        <w:t xml:space="preserve"> </w:t>
      </w:r>
      <w:r w:rsidRPr="00801A25">
        <w:rPr>
          <w:rFonts w:ascii="Times New Roman" w:hAnsi="Times New Roman" w:cs="Times New Roman"/>
          <w:kern w:val="24"/>
          <w:sz w:val="20"/>
          <w:szCs w:val="20"/>
        </w:rPr>
        <w:t>да</w:t>
      </w:r>
      <w:r w:rsidRPr="00801A25">
        <w:rPr>
          <w:rFonts w:ascii="Times New Roman" w:hAnsi="Times New Roman" w:cs="Times New Roman"/>
          <w:kern w:val="24"/>
          <w:sz w:val="20"/>
          <w:szCs w:val="20"/>
          <w:lang w:val="sr-Latn-CS"/>
        </w:rPr>
        <w:t>:</w:t>
      </w:r>
      <w:r w:rsidR="005D7F19" w:rsidRPr="00801A25">
        <w:rPr>
          <w:rFonts w:ascii="Times New Roman" w:hAnsi="Times New Roman" w:cs="Times New Roman"/>
          <w:kern w:val="24"/>
          <w:sz w:val="20"/>
          <w:szCs w:val="20"/>
          <w:lang w:val="sr-Latn-CS"/>
        </w:rPr>
        <w:t xml:space="preserve"> </w:t>
      </w:r>
      <w:r w:rsidRPr="00801A25">
        <w:rPr>
          <w:rFonts w:ascii="Times New Roman" w:hAnsi="Times New Roman" w:cs="Times New Roman"/>
          <w:kern w:val="24"/>
          <w:sz w:val="20"/>
          <w:szCs w:val="20"/>
        </w:rPr>
        <w:t xml:space="preserve">мислимо и замишљамо, користимо симболе и језике, комуницирамо, вршимо генерализације на основу искуства, се суочавамо са неочекиваним.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Latn-CS"/>
        </w:rPr>
        <w:t>O</w:t>
      </w:r>
      <w:r w:rsidRPr="00801A25">
        <w:rPr>
          <w:rFonts w:ascii="Times New Roman" w:hAnsi="Times New Roman" w:cs="Times New Roman"/>
          <w:kern w:val="24"/>
          <w:sz w:val="20"/>
          <w:szCs w:val="20"/>
        </w:rPr>
        <w:t>могућава нам да</w:t>
      </w:r>
      <w:r w:rsidRPr="00801A25">
        <w:rPr>
          <w:rFonts w:ascii="Times New Roman" w:hAnsi="Times New Roman" w:cs="Times New Roman"/>
          <w:kern w:val="24"/>
          <w:sz w:val="20"/>
          <w:szCs w:val="20"/>
          <w:lang w:val="sr-Latn-CS"/>
        </w:rPr>
        <w:t>:</w:t>
      </w:r>
      <w:r w:rsidR="005D7F19" w:rsidRPr="00801A25">
        <w:rPr>
          <w:rFonts w:ascii="Times New Roman" w:hAnsi="Times New Roman" w:cs="Times New Roman"/>
          <w:kern w:val="24"/>
          <w:sz w:val="20"/>
          <w:szCs w:val="20"/>
          <w:lang w:val="sr-Latn-CS"/>
        </w:rPr>
        <w:t xml:space="preserve"> </w:t>
      </w:r>
      <w:r w:rsidRPr="00801A25">
        <w:rPr>
          <w:rFonts w:ascii="Times New Roman" w:hAnsi="Times New Roman" w:cs="Times New Roman"/>
          <w:kern w:val="24"/>
          <w:sz w:val="20"/>
          <w:szCs w:val="20"/>
        </w:rPr>
        <w:t xml:space="preserve">уочавамо обрасце, </w:t>
      </w:r>
      <w:r w:rsidRPr="00801A25">
        <w:rPr>
          <w:rFonts w:ascii="Times New Roman" w:hAnsi="Times New Roman" w:cs="Times New Roman"/>
          <w:kern w:val="24"/>
          <w:sz w:val="20"/>
          <w:szCs w:val="20"/>
          <w:lang w:val="sr-Latn-CS"/>
        </w:rPr>
        <w:t>п</w:t>
      </w:r>
      <w:r w:rsidRPr="00801A25">
        <w:rPr>
          <w:rFonts w:ascii="Times New Roman" w:hAnsi="Times New Roman" w:cs="Times New Roman"/>
          <w:kern w:val="24"/>
          <w:sz w:val="20"/>
          <w:szCs w:val="20"/>
        </w:rPr>
        <w:t xml:space="preserve">роцењујемо и предвиђамо, управљамо процесима и </w:t>
      </w:r>
      <w:r w:rsidRPr="00801A25">
        <w:rPr>
          <w:rFonts w:ascii="Times New Roman" w:hAnsi="Times New Roman" w:cs="Times New Roman"/>
          <w:kern w:val="24"/>
          <w:sz w:val="20"/>
          <w:szCs w:val="20"/>
          <w:lang w:val="sr-Cyrl-CS"/>
        </w:rPr>
        <w:t>објектима</w:t>
      </w:r>
      <w:r w:rsidRPr="00801A25">
        <w:rPr>
          <w:rFonts w:ascii="Times New Roman" w:hAnsi="Times New Roman" w:cs="Times New Roman"/>
          <w:kern w:val="24"/>
          <w:sz w:val="20"/>
          <w:szCs w:val="20"/>
        </w:rPr>
        <w:t>, излажемо значење и сврху.</w:t>
      </w:r>
    </w:p>
    <w:p w:rsidR="00F93378" w:rsidRPr="00801A25" w:rsidRDefault="00F93378" w:rsidP="005D7F19">
      <w:pPr>
        <w:autoSpaceDE w:val="0"/>
        <w:autoSpaceDN w:val="0"/>
        <w:adjustRightInd w:val="0"/>
        <w:spacing w:after="0" w:line="240" w:lineRule="auto"/>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rPr>
        <w:t xml:space="preserve">У најширем смислу, моделирање представља исплативо (у смислу трошкова) коришћење нечега (модел) уместо нечега другог (реални систем) са циљем да се дође до одређеног сазнања. Резултат моделирања је модел. </w:t>
      </w:r>
    </w:p>
    <w:p w:rsidR="00F93378" w:rsidRPr="00801A25" w:rsidRDefault="00F93378" w:rsidP="005D7F19">
      <w:pPr>
        <w:autoSpaceDE w:val="0"/>
        <w:autoSpaceDN w:val="0"/>
        <w:adjustRightInd w:val="0"/>
        <w:spacing w:after="0" w:line="240" w:lineRule="auto"/>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rPr>
        <w:t xml:space="preserve">МОДЕЛ је апстракција реалности у смислу да он не може да обухвати све њене аспекте. </w:t>
      </w:r>
    </w:p>
    <w:p w:rsidR="00F93378" w:rsidRPr="00801A25" w:rsidRDefault="00F93378" w:rsidP="005D7F19">
      <w:pPr>
        <w:autoSpaceDE w:val="0"/>
        <w:autoSpaceDN w:val="0"/>
        <w:adjustRightInd w:val="0"/>
        <w:spacing w:after="0" w:line="240" w:lineRule="auto"/>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 xml:space="preserve">МОДЕЛ је упрошћена и идеализована слика реалности. </w:t>
      </w:r>
    </w:p>
    <w:p w:rsidR="00F93378" w:rsidRPr="00801A25" w:rsidRDefault="00F93378" w:rsidP="005D7F19">
      <w:pPr>
        <w:autoSpaceDE w:val="0"/>
        <w:autoSpaceDN w:val="0"/>
        <w:adjustRightInd w:val="0"/>
        <w:spacing w:after="0" w:line="240" w:lineRule="auto"/>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lang w:val="sr-Cyrl-CS"/>
        </w:rPr>
        <w:t xml:space="preserve">Модел </w:t>
      </w:r>
      <w:r w:rsidRPr="00801A25">
        <w:rPr>
          <w:rFonts w:ascii="Times New Roman" w:hAnsi="Times New Roman" w:cs="Times New Roman"/>
          <w:color w:val="C00000"/>
          <w:kern w:val="24"/>
          <w:sz w:val="20"/>
          <w:szCs w:val="20"/>
        </w:rPr>
        <w:t>нам омогућава да се суочимо са реалним светом</w:t>
      </w:r>
      <w:r w:rsidRPr="00801A25">
        <w:rPr>
          <w:rFonts w:ascii="Times New Roman" w:hAnsi="Times New Roman" w:cs="Times New Roman"/>
          <w:color w:val="C00000"/>
          <w:kern w:val="24"/>
          <w:sz w:val="20"/>
          <w:szCs w:val="20"/>
          <w:lang w:val="sr-Cyrl-CS"/>
        </w:rPr>
        <w:t>:</w:t>
      </w:r>
      <w:r w:rsidR="005D7F19" w:rsidRPr="00801A25">
        <w:rPr>
          <w:rFonts w:ascii="Times New Roman" w:hAnsi="Times New Roman" w:cs="Times New Roman"/>
          <w:color w:val="C00000"/>
          <w:kern w:val="24"/>
          <w:sz w:val="20"/>
          <w:szCs w:val="20"/>
        </w:rPr>
        <w:t xml:space="preserve"> </w:t>
      </w:r>
      <w:r w:rsidRPr="00801A25">
        <w:rPr>
          <w:rFonts w:ascii="Times New Roman" w:hAnsi="Times New Roman" w:cs="Times New Roman"/>
          <w:color w:val="C00000"/>
          <w:kern w:val="24"/>
          <w:sz w:val="20"/>
          <w:szCs w:val="20"/>
        </w:rPr>
        <w:t>на поједностављен начин, избегавајући његову комплексност и иреверзибилност, као и све опасности</w:t>
      </w:r>
      <w:r w:rsidRPr="00801A25">
        <w:rPr>
          <w:rFonts w:ascii="Times New Roman" w:hAnsi="Times New Roman" w:cs="Times New Roman"/>
          <w:color w:val="C00000"/>
          <w:kern w:val="24"/>
          <w:sz w:val="20"/>
          <w:szCs w:val="20"/>
          <w:lang w:val="sr-Cyrl-CS"/>
        </w:rPr>
        <w:t xml:space="preserve"> </w:t>
      </w:r>
      <w:r w:rsidRPr="00801A25">
        <w:rPr>
          <w:rFonts w:ascii="Times New Roman" w:hAnsi="Times New Roman" w:cs="Times New Roman"/>
          <w:color w:val="C00000"/>
          <w:kern w:val="24"/>
          <w:sz w:val="20"/>
          <w:szCs w:val="20"/>
        </w:rPr>
        <w:t xml:space="preserve">које могу проистећи из експеримента над самим реалним системом.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Latn-CS"/>
        </w:rPr>
        <w:t>M</w:t>
      </w:r>
      <w:r w:rsidRPr="00801A25">
        <w:rPr>
          <w:rFonts w:ascii="Times New Roman" w:hAnsi="Times New Roman" w:cs="Times New Roman"/>
          <w:kern w:val="24"/>
          <w:sz w:val="20"/>
          <w:szCs w:val="20"/>
        </w:rPr>
        <w:t xml:space="preserve">одел </w:t>
      </w:r>
      <w:r w:rsidRPr="00801A25">
        <w:rPr>
          <w:rFonts w:ascii="Times New Roman" w:hAnsi="Times New Roman" w:cs="Times New Roman"/>
          <w:kern w:val="24"/>
          <w:sz w:val="20"/>
          <w:szCs w:val="20"/>
          <w:lang w:val="sr-Latn-CS"/>
        </w:rPr>
        <w:t xml:space="preserve"> </w:t>
      </w:r>
      <w:r w:rsidRPr="00801A25">
        <w:rPr>
          <w:rFonts w:ascii="Times New Roman" w:hAnsi="Times New Roman" w:cs="Times New Roman"/>
          <w:kern w:val="24"/>
          <w:sz w:val="20"/>
          <w:szCs w:val="20"/>
        </w:rPr>
        <w:t xml:space="preserve">не садржи само објекте и атрибуте реалног система, већ и одређене претпоставке </w:t>
      </w:r>
      <w:r w:rsidRPr="00801A25">
        <w:rPr>
          <w:rFonts w:ascii="Times New Roman" w:hAnsi="Times New Roman" w:cs="Times New Roman"/>
          <w:kern w:val="24"/>
          <w:sz w:val="20"/>
          <w:szCs w:val="20"/>
          <w:lang w:val="sr-Cyrl-CS"/>
        </w:rPr>
        <w:t>о условима његове валидности</w:t>
      </w:r>
      <w:r w:rsidRPr="00801A25">
        <w:rPr>
          <w:rFonts w:ascii="Times New Roman" w:hAnsi="Times New Roman" w:cs="Times New Roman"/>
          <w:kern w:val="24"/>
          <w:sz w:val="20"/>
          <w:szCs w:val="20"/>
        </w:rPr>
        <w:t xml:space="preserve">.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Циљ модела НИЈЕ</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lang w:val="sr-Latn-CS"/>
        </w:rPr>
        <w:t xml:space="preserve"> </w:t>
      </w:r>
      <w:r w:rsidRPr="00801A25">
        <w:rPr>
          <w:rFonts w:ascii="Times New Roman" w:hAnsi="Times New Roman" w:cs="Times New Roman"/>
          <w:kern w:val="24"/>
          <w:sz w:val="20"/>
          <w:szCs w:val="20"/>
        </w:rPr>
        <w:t>да прецизно репродукује стварност у свој њеној сложености</w:t>
      </w:r>
      <w:r w:rsidRPr="00801A25">
        <w:rPr>
          <w:rFonts w:ascii="Times New Roman" w:hAnsi="Times New Roman" w:cs="Times New Roman"/>
          <w:kern w:val="24"/>
          <w:sz w:val="20"/>
          <w:szCs w:val="20"/>
          <w:lang w:val="sr-Latn-CS"/>
        </w:rPr>
        <w:t>,</w:t>
      </w:r>
      <w:r w:rsidR="005D7F19" w:rsidRPr="00801A25">
        <w:rPr>
          <w:rFonts w:ascii="Times New Roman" w:hAnsi="Times New Roman" w:cs="Times New Roman"/>
          <w:kern w:val="24"/>
          <w:sz w:val="20"/>
          <w:szCs w:val="20"/>
        </w:rPr>
        <w:t xml:space="preserve"> </w:t>
      </w:r>
      <w:r w:rsidRPr="00801A25">
        <w:rPr>
          <w:rFonts w:ascii="Times New Roman" w:hAnsi="Times New Roman" w:cs="Times New Roman"/>
          <w:kern w:val="24"/>
          <w:sz w:val="20"/>
          <w:szCs w:val="20"/>
          <w:lang w:val="sr-Cyrl-CS"/>
        </w:rPr>
        <w:t>ЈЕ</w:t>
      </w:r>
      <w:r w:rsidR="005D7F19" w:rsidRPr="00801A25">
        <w:rPr>
          <w:rFonts w:ascii="Times New Roman" w:hAnsi="Times New Roman" w:cs="Times New Roman"/>
          <w:kern w:val="24"/>
          <w:sz w:val="20"/>
          <w:szCs w:val="20"/>
        </w:rPr>
        <w:t>СТЕ</w:t>
      </w:r>
      <w:r w:rsidRPr="00801A25">
        <w:rPr>
          <w:rFonts w:ascii="Times New Roman" w:hAnsi="Times New Roman" w:cs="Times New Roman"/>
          <w:kern w:val="24"/>
          <w:sz w:val="20"/>
          <w:szCs w:val="20"/>
          <w:lang w:val="sr-Cyrl-CS"/>
        </w:rPr>
        <w:t xml:space="preserve">: да </w:t>
      </w:r>
      <w:r w:rsidRPr="00801A25">
        <w:rPr>
          <w:rFonts w:ascii="Times New Roman" w:hAnsi="Times New Roman" w:cs="Times New Roman"/>
          <w:kern w:val="24"/>
          <w:sz w:val="20"/>
          <w:szCs w:val="20"/>
        </w:rPr>
        <w:t>уобличи на видљив, често формалан начин, оно што је суштинско за разумевање неког аспекта његове структуре или понашања.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u w:val="single"/>
        </w:rPr>
      </w:pPr>
      <w:r w:rsidRPr="00801A25">
        <w:rPr>
          <w:rFonts w:ascii="Times New Roman" w:hAnsi="Times New Roman" w:cs="Times New Roman"/>
          <w:kern w:val="24"/>
          <w:sz w:val="20"/>
          <w:szCs w:val="20"/>
          <w:u w:val="single"/>
          <w:lang w:val="sr-Cyrl-CS"/>
        </w:rPr>
        <w:t>Апстракција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Модели су увек апстракције реалног система</w:t>
      </w:r>
      <w:r w:rsidRPr="00801A25">
        <w:rPr>
          <w:rFonts w:ascii="Times New Roman" w:hAnsi="Times New Roman" w:cs="Times New Roman"/>
          <w:kern w:val="24"/>
          <w:sz w:val="20"/>
          <w:szCs w:val="20"/>
          <w:lang w:val="sr-Cyrl-CS"/>
        </w:rPr>
        <w:t>, због тога</w:t>
      </w:r>
      <w:r w:rsidRPr="00801A25">
        <w:rPr>
          <w:rFonts w:ascii="Times New Roman" w:hAnsi="Times New Roman" w:cs="Times New Roman"/>
          <w:kern w:val="24"/>
          <w:sz w:val="20"/>
          <w:szCs w:val="20"/>
        </w:rPr>
        <w:t xml:space="preserve"> задржавају само оне карактеристике оригинала које су битне за сврху њ</w:t>
      </w:r>
      <w:r w:rsidRPr="00801A25">
        <w:rPr>
          <w:rFonts w:ascii="Times New Roman" w:hAnsi="Times New Roman" w:cs="Times New Roman"/>
          <w:kern w:val="24"/>
          <w:sz w:val="20"/>
          <w:szCs w:val="20"/>
          <w:lang w:val="sr-Cyrl-CS"/>
        </w:rPr>
        <w:t>еговог</w:t>
      </w:r>
      <w:r w:rsidRPr="00801A25">
        <w:rPr>
          <w:rFonts w:ascii="Times New Roman" w:hAnsi="Times New Roman" w:cs="Times New Roman"/>
          <w:kern w:val="24"/>
          <w:sz w:val="20"/>
          <w:szCs w:val="20"/>
        </w:rPr>
        <w:t xml:space="preserve"> изучавања.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Ниво апстракције у процесу моделирања утиче на валидност модела, односно на успешност</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представљања реалног система моделом</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Сувише сложени или савршени модели који имају способност да за исти скуп улазних величина производе исте излазне вредности као и реални системи, чак иако су оствариви, по правилу су прескупи и неадекватни за експериментисање.</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С друге стране, сувише поједностављени модели не одсликавају на прави начин посматрани систем</w:t>
      </w:r>
      <w:r w:rsidRPr="00801A25">
        <w:rPr>
          <w:rFonts w:ascii="Times New Roman" w:hAnsi="Times New Roman" w:cs="Times New Roman"/>
          <w:kern w:val="24"/>
          <w:sz w:val="20"/>
          <w:szCs w:val="20"/>
          <w:lang w:val="sr-Cyrl-CS"/>
        </w:rPr>
        <w:t xml:space="preserve">, а резултати који се добијају њиховом применом могу да буду неадекватни и погрешни.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О</w:t>
      </w:r>
      <w:r w:rsidRPr="00801A25">
        <w:rPr>
          <w:rFonts w:ascii="Times New Roman" w:hAnsi="Times New Roman" w:cs="Times New Roman"/>
          <w:kern w:val="24"/>
          <w:sz w:val="20"/>
          <w:szCs w:val="20"/>
        </w:rPr>
        <w:t xml:space="preserve">предељујући се за ниво апстракције </w:t>
      </w:r>
      <w:r w:rsidRPr="00801A25">
        <w:rPr>
          <w:rFonts w:ascii="Times New Roman" w:hAnsi="Times New Roman" w:cs="Times New Roman"/>
          <w:kern w:val="24"/>
          <w:sz w:val="20"/>
          <w:szCs w:val="20"/>
          <w:lang w:val="sr-Cyrl-CS"/>
        </w:rPr>
        <w:t>неопходно је</w:t>
      </w:r>
      <w:r w:rsidRPr="00801A25">
        <w:rPr>
          <w:rFonts w:ascii="Times New Roman" w:hAnsi="Times New Roman" w:cs="Times New Roman"/>
          <w:kern w:val="24"/>
          <w:sz w:val="20"/>
          <w:szCs w:val="20"/>
        </w:rPr>
        <w:t xml:space="preserve"> у одређеном тренутку повући границу у реалном систему и то тако да модел што верније одсликава посматрани систем, али и да</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с друге стране, његова сложеност и цена не буду ограничавајући фактори.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u w:val="single"/>
        </w:rPr>
      </w:pPr>
      <w:r w:rsidRPr="00801A25">
        <w:rPr>
          <w:rFonts w:ascii="Times New Roman" w:hAnsi="Times New Roman" w:cs="Times New Roman"/>
          <w:kern w:val="24"/>
          <w:sz w:val="20"/>
          <w:szCs w:val="20"/>
          <w:u w:val="single"/>
          <w:lang w:val="sr-Cyrl-CS"/>
        </w:rPr>
        <w:t>Реални систем и модел</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С</w:t>
      </w:r>
      <w:r w:rsidRPr="00801A25">
        <w:rPr>
          <w:rFonts w:ascii="Times New Roman" w:hAnsi="Times New Roman" w:cs="Times New Roman"/>
          <w:kern w:val="24"/>
          <w:sz w:val="20"/>
          <w:szCs w:val="20"/>
        </w:rPr>
        <w:t xml:space="preserve">а слике </w:t>
      </w:r>
      <w:r w:rsidRPr="00801A25">
        <w:rPr>
          <w:rFonts w:ascii="Times New Roman" w:hAnsi="Times New Roman" w:cs="Times New Roman"/>
          <w:kern w:val="24"/>
          <w:sz w:val="20"/>
          <w:szCs w:val="20"/>
          <w:lang w:val="sr-Cyrl-CS"/>
        </w:rPr>
        <w:t>уочавамо да</w:t>
      </w:r>
      <w:r w:rsidRPr="00801A25">
        <w:rPr>
          <w:rFonts w:ascii="Times New Roman" w:hAnsi="Times New Roman" w:cs="Times New Roman"/>
          <w:kern w:val="24"/>
          <w:sz w:val="20"/>
          <w:szCs w:val="20"/>
        </w:rPr>
        <w:t xml:space="preserve"> граница која је "повучена" приликом креирања модела</w:t>
      </w:r>
      <w:r w:rsidRPr="00801A25">
        <w:rPr>
          <w:rFonts w:ascii="Times New Roman" w:hAnsi="Times New Roman" w:cs="Times New Roman"/>
          <w:kern w:val="24"/>
          <w:sz w:val="20"/>
          <w:szCs w:val="20"/>
          <w:lang w:val="sr-Cyrl-CS"/>
        </w:rPr>
        <w:t xml:space="preserve"> не садржи све мерљиве улазе референтног система.  </w:t>
      </w:r>
    </w:p>
    <w:p w:rsidR="00F93378" w:rsidRPr="00801A25" w:rsidRDefault="006E20B7"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noProof/>
          <w:kern w:val="24"/>
          <w:sz w:val="20"/>
          <w:szCs w:val="20"/>
        </w:rPr>
        <w:drawing>
          <wp:inline distT="0" distB="0" distL="0" distR="0">
            <wp:extent cx="4410075" cy="914400"/>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57812" cy="1428760"/>
                      <a:chOff x="3357563" y="2000240"/>
                      <a:chExt cx="5357812" cy="1428760"/>
                    </a:xfrm>
                  </a:grpSpPr>
                  <a:sp>
                    <a:nvSpPr>
                      <a:cNvPr id="11" name="Cloud 10"/>
                      <a:cNvSpPr/>
                    </a:nvSpPr>
                    <a:spPr>
                      <a:xfrm>
                        <a:off x="5143504" y="2000240"/>
                        <a:ext cx="1857388" cy="1428760"/>
                      </a:xfrm>
                      <a:prstGeom prst="cloud">
                        <a:avLst/>
                      </a:prstGeom>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sr-Cyrl-CS" sz="1800" dirty="0"/>
                            <a:t>РЕАЛНИ СИСТЕМ</a:t>
                          </a:r>
                          <a:endParaRPr lang="en-US" sz="1800" dirty="0"/>
                        </a:p>
                      </a:txBody>
                      <a:useSpRect/>
                    </a:txSp>
                    <a:style>
                      <a:lnRef idx="0">
                        <a:schemeClr val="accent1"/>
                      </a:lnRef>
                      <a:fillRef idx="3">
                        <a:schemeClr val="accent1"/>
                      </a:fillRef>
                      <a:effectRef idx="3">
                        <a:schemeClr val="accent1"/>
                      </a:effectRef>
                      <a:fontRef idx="minor">
                        <a:schemeClr val="lt1"/>
                      </a:fontRef>
                    </a:style>
                  </a:sp>
                  <a:cxnSp>
                    <a:nvCxnSpPr>
                      <a:cNvPr id="14" name="Straight Arrow Connector 13"/>
                      <a:cNvCxnSpPr/>
                    </a:nvCxnSpPr>
                    <a:spPr>
                      <a:xfrm>
                        <a:off x="4357686" y="2428868"/>
                        <a:ext cx="928694" cy="1588"/>
                      </a:xfrm>
                      <a:prstGeom prst="straightConnector1">
                        <a:avLst/>
                      </a:prstGeom>
                      <a:ln w="28575">
                        <a:tailEnd type="arrow"/>
                      </a:ln>
                      <a:effectLst>
                        <a:innerShdw blurRad="63500" dist="50800" dir="18900000">
                          <a:prstClr val="black">
                            <a:alpha val="50000"/>
                          </a:prstClr>
                        </a:innerShdw>
                      </a:effectLst>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nvCxnSpPr>
                    <a:spPr>
                      <a:xfrm>
                        <a:off x="4357686" y="2714620"/>
                        <a:ext cx="785818" cy="1588"/>
                      </a:xfrm>
                      <a:prstGeom prst="straightConnector1">
                        <a:avLst/>
                      </a:prstGeom>
                      <a:ln w="28575">
                        <a:tailEnd type="arrow"/>
                      </a:ln>
                      <a:effectLst>
                        <a:innerShdw blurRad="63500" dist="50800" dir="18900000">
                          <a:prstClr val="black">
                            <a:alpha val="50000"/>
                          </a:prstClr>
                        </a:innerShdw>
                      </a:effectLst>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nvCxnSpPr>
                    <a:spPr>
                      <a:xfrm>
                        <a:off x="4357686" y="3071810"/>
                        <a:ext cx="857256" cy="1588"/>
                      </a:xfrm>
                      <a:prstGeom prst="straightConnector1">
                        <a:avLst/>
                      </a:prstGeom>
                      <a:ln w="28575">
                        <a:tailEnd type="arrow"/>
                      </a:ln>
                      <a:effectLst>
                        <a:innerShdw blurRad="63500" dist="50800" dir="18900000">
                          <a:prstClr val="black">
                            <a:alpha val="50000"/>
                          </a:prstClr>
                        </a:innerShdw>
                      </a:effectLst>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nvCxnSpPr>
                    <a:spPr>
                      <a:xfrm>
                        <a:off x="6929454" y="2428868"/>
                        <a:ext cx="714380" cy="1588"/>
                      </a:xfrm>
                      <a:prstGeom prst="straightConnector1">
                        <a:avLst/>
                      </a:prstGeom>
                      <a:ln w="28575">
                        <a:tailEnd type="arrow"/>
                      </a:ln>
                      <a:effectLst>
                        <a:innerShdw blurRad="63500" dist="50800" dir="18900000">
                          <a:prstClr val="black">
                            <a:alpha val="50000"/>
                          </a:prstClr>
                        </a:innerShdw>
                      </a:effectLst>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a:off x="7000892" y="2714620"/>
                        <a:ext cx="642942" cy="1588"/>
                      </a:xfrm>
                      <a:prstGeom prst="straightConnector1">
                        <a:avLst/>
                      </a:prstGeom>
                      <a:ln w="28575">
                        <a:tailEnd type="arrow"/>
                      </a:ln>
                      <a:effectLst>
                        <a:innerShdw blurRad="63500" dist="50800" dir="18900000">
                          <a:prstClr val="black">
                            <a:alpha val="50000"/>
                          </a:prstClr>
                        </a:innerShdw>
                      </a:effectLst>
                    </a:spPr>
                    <a:style>
                      <a:lnRef idx="1">
                        <a:schemeClr val="accent1"/>
                      </a:lnRef>
                      <a:fillRef idx="0">
                        <a:schemeClr val="accent1"/>
                      </a:fillRef>
                      <a:effectRef idx="0">
                        <a:schemeClr val="accent1"/>
                      </a:effectRef>
                      <a:fontRef idx="minor">
                        <a:schemeClr val="tx1"/>
                      </a:fontRef>
                    </a:style>
                  </a:cxnSp>
                  <a:cxnSp>
                    <a:nvCxnSpPr>
                      <a:cNvPr id="28" name="Straight Arrow Connector 27"/>
                      <a:cNvCxnSpPr/>
                    </a:nvCxnSpPr>
                    <a:spPr>
                      <a:xfrm>
                        <a:off x="6715140" y="3071810"/>
                        <a:ext cx="928694" cy="1588"/>
                      </a:xfrm>
                      <a:prstGeom prst="straightConnector1">
                        <a:avLst/>
                      </a:prstGeom>
                      <a:ln w="28575">
                        <a:tailEnd type="arrow"/>
                      </a:ln>
                      <a:effectLst>
                        <a:innerShdw blurRad="63500" dist="50800" dir="18900000">
                          <a:prstClr val="black">
                            <a:alpha val="50000"/>
                          </a:prstClr>
                        </a:innerShdw>
                      </a:effectLst>
                    </a:spPr>
                    <a:style>
                      <a:lnRef idx="1">
                        <a:schemeClr val="accent1"/>
                      </a:lnRef>
                      <a:fillRef idx="0">
                        <a:schemeClr val="accent1"/>
                      </a:fillRef>
                      <a:effectRef idx="0">
                        <a:schemeClr val="accent1"/>
                      </a:effectRef>
                      <a:fontRef idx="minor">
                        <a:schemeClr val="tx1"/>
                      </a:fontRef>
                    </a:style>
                  </a:cxnSp>
                  <a:sp>
                    <a:nvSpPr>
                      <a:cNvPr id="23572" name="TextBox 29"/>
                      <a:cNvSpPr txBox="1">
                        <a:spLocks noChangeArrowheads="1"/>
                      </a:cNvSpPr>
                    </a:nvSpPr>
                    <a:spPr bwMode="auto">
                      <a:xfrm>
                        <a:off x="3357563" y="2333625"/>
                        <a:ext cx="1068387" cy="7381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algn="r" eaLnBrk="0" hangingPunct="0"/>
                          <a:r>
                            <a:rPr lang="sr-Cyrl-CS" sz="1400" dirty="0"/>
                            <a:t>Мерљиви </a:t>
                          </a:r>
                        </a:p>
                        <a:p>
                          <a:pPr algn="r" eaLnBrk="0" hangingPunct="0"/>
                          <a:r>
                            <a:rPr lang="sr-Cyrl-CS" sz="1400" dirty="0"/>
                            <a:t>улази </a:t>
                          </a:r>
                        </a:p>
                        <a:p>
                          <a:pPr algn="r" eaLnBrk="0" hangingPunct="0"/>
                          <a:r>
                            <a:rPr lang="sr-Cyrl-CS" sz="1400" dirty="0"/>
                            <a:t>система</a:t>
                          </a:r>
                          <a:endParaRPr lang="en-US" sz="1400" dirty="0"/>
                        </a:p>
                      </a:txBody>
                      <a:useSpRect/>
                    </a:txSp>
                  </a:sp>
                  <a:sp>
                    <a:nvSpPr>
                      <a:cNvPr id="23573" name="TextBox 30"/>
                      <a:cNvSpPr txBox="1">
                        <a:spLocks noChangeArrowheads="1"/>
                      </a:cNvSpPr>
                    </a:nvSpPr>
                    <a:spPr bwMode="auto">
                      <a:xfrm>
                        <a:off x="7646988" y="2357438"/>
                        <a:ext cx="1068387" cy="7381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r>
                            <a:rPr lang="sr-Cyrl-CS" sz="1400"/>
                            <a:t>Мерљиви </a:t>
                          </a:r>
                        </a:p>
                        <a:p>
                          <a:pPr eaLnBrk="0" hangingPunct="0"/>
                          <a:r>
                            <a:rPr lang="sr-Cyrl-CS" sz="1400"/>
                            <a:t>излази</a:t>
                          </a:r>
                        </a:p>
                        <a:p>
                          <a:pPr eaLnBrk="0" hangingPunct="0"/>
                          <a:r>
                            <a:rPr lang="sr-Cyrl-CS" sz="1400"/>
                            <a:t>система</a:t>
                          </a:r>
                          <a:endParaRPr lang="en-US" sz="1400"/>
                        </a:p>
                      </a:txBody>
                      <a:useSpRect/>
                    </a:txSp>
                  </a:sp>
                </lc:lockedCanvas>
              </a:graphicData>
            </a:graphic>
          </wp:inline>
        </w:drawing>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М</w:t>
      </w:r>
      <w:r w:rsidRPr="00801A25">
        <w:rPr>
          <w:rFonts w:ascii="Times New Roman" w:hAnsi="Times New Roman" w:cs="Times New Roman"/>
          <w:kern w:val="24"/>
          <w:sz w:val="20"/>
          <w:szCs w:val="20"/>
        </w:rPr>
        <w:t xml:space="preserve">одел даје излазе који се разликују од излаза реалног система. </w:t>
      </w:r>
    </w:p>
    <w:p w:rsidR="00F93378" w:rsidRPr="00801A25" w:rsidRDefault="006E20B7"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noProof/>
          <w:kern w:val="24"/>
          <w:sz w:val="20"/>
          <w:szCs w:val="20"/>
        </w:rPr>
        <w:drawing>
          <wp:inline distT="0" distB="0" distL="0" distR="0">
            <wp:extent cx="4648200" cy="733425"/>
            <wp:effectExtent l="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00688" cy="1214446"/>
                      <a:chOff x="3571875" y="4500570"/>
                      <a:chExt cx="5500688" cy="1214446"/>
                    </a:xfrm>
                  </a:grpSpPr>
                  <a:sp>
                    <a:nvSpPr>
                      <a:cNvPr id="12" name="Rounded Rectangle 11"/>
                      <a:cNvSpPr/>
                    </a:nvSpPr>
                    <a:spPr>
                      <a:xfrm>
                        <a:off x="5143504" y="4500570"/>
                        <a:ext cx="2000264" cy="1214446"/>
                      </a:xfrm>
                      <a:prstGeom prst="roundRect">
                        <a:avLst/>
                      </a:prstGeom>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sr-Cyrl-CS" dirty="0"/>
                            <a:t>МОДЕЛ</a:t>
                          </a:r>
                        </a:p>
                        <a:p>
                          <a:pPr algn="ctr" eaLnBrk="0" hangingPunct="0">
                            <a:defRPr/>
                          </a:pPr>
                          <a:r>
                            <a:rPr lang="sr-Cyrl-CS" sz="1400" dirty="0"/>
                            <a:t>Логички еквивалент реалног система</a:t>
                          </a:r>
                          <a:endParaRPr lang="en-US" sz="1400" dirty="0"/>
                        </a:p>
                      </a:txBody>
                      <a:useSpRect/>
                    </a:txSp>
                    <a:style>
                      <a:lnRef idx="0">
                        <a:schemeClr val="accent1"/>
                      </a:lnRef>
                      <a:fillRef idx="3">
                        <a:schemeClr val="accent1"/>
                      </a:fillRef>
                      <a:effectRef idx="3">
                        <a:schemeClr val="accent1"/>
                      </a:effectRef>
                      <a:fontRef idx="minor">
                        <a:schemeClr val="lt1"/>
                      </a:fontRef>
                    </a:style>
                  </a:sp>
                  <a:sp>
                    <a:nvSpPr>
                      <a:cNvPr id="23574" name="TextBox 31"/>
                      <a:cNvSpPr txBox="1">
                        <a:spLocks noChangeArrowheads="1"/>
                      </a:cNvSpPr>
                    </a:nvSpPr>
                    <a:spPr bwMode="auto">
                      <a:xfrm>
                        <a:off x="3571875" y="4714875"/>
                        <a:ext cx="831850" cy="7381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algn="r" eaLnBrk="0" hangingPunct="0"/>
                          <a:r>
                            <a:rPr lang="sr-Cyrl-CS" sz="1400"/>
                            <a:t>Задати </a:t>
                          </a:r>
                        </a:p>
                        <a:p>
                          <a:pPr algn="r" eaLnBrk="0" hangingPunct="0"/>
                          <a:r>
                            <a:rPr lang="sr-Cyrl-CS" sz="1400"/>
                            <a:t>улази </a:t>
                          </a:r>
                        </a:p>
                        <a:p>
                          <a:pPr algn="r" eaLnBrk="0" hangingPunct="0"/>
                          <a:r>
                            <a:rPr lang="sr-Cyrl-CS" sz="1400"/>
                            <a:t>модела</a:t>
                          </a:r>
                          <a:endParaRPr lang="en-US" sz="1400"/>
                        </a:p>
                      </a:txBody>
                      <a:useSpRect/>
                    </a:txSp>
                  </a:sp>
                  <a:cxnSp>
                    <a:nvCxnSpPr>
                      <a:cNvPr id="33" name="Straight Arrow Connector 32"/>
                      <a:cNvCxnSpPr/>
                    </a:nvCxnSpPr>
                    <a:spPr>
                      <a:xfrm>
                        <a:off x="4357686" y="5011588"/>
                        <a:ext cx="785818" cy="1588"/>
                      </a:xfrm>
                      <a:prstGeom prst="straightConnector1">
                        <a:avLst/>
                      </a:prstGeom>
                      <a:ln w="28575">
                        <a:tailEnd type="arrow"/>
                      </a:ln>
                      <a:effectLst>
                        <a:innerShdw blurRad="63500" dist="50800" dir="18900000">
                          <a:prstClr val="black">
                            <a:alpha val="50000"/>
                          </a:prstClr>
                        </a:innerShdw>
                      </a:effectLst>
                    </a:spPr>
                    <a:style>
                      <a:lnRef idx="1">
                        <a:schemeClr val="accent1"/>
                      </a:lnRef>
                      <a:fillRef idx="0">
                        <a:schemeClr val="accent1"/>
                      </a:fillRef>
                      <a:effectRef idx="0">
                        <a:schemeClr val="accent1"/>
                      </a:effectRef>
                      <a:fontRef idx="minor">
                        <a:schemeClr val="tx1"/>
                      </a:fontRef>
                    </a:style>
                  </a:cxnSp>
                  <a:cxnSp>
                    <a:nvCxnSpPr>
                      <a:cNvPr id="35" name="Straight Arrow Connector 34"/>
                      <a:cNvCxnSpPr/>
                    </a:nvCxnSpPr>
                    <a:spPr>
                      <a:xfrm>
                        <a:off x="4357686" y="5301208"/>
                        <a:ext cx="785818" cy="1588"/>
                      </a:xfrm>
                      <a:prstGeom prst="straightConnector1">
                        <a:avLst/>
                      </a:prstGeom>
                      <a:ln w="28575">
                        <a:tailEnd type="arrow"/>
                      </a:ln>
                      <a:effectLst>
                        <a:innerShdw blurRad="63500" dist="50800" dir="18900000">
                          <a:prstClr val="black">
                            <a:alpha val="50000"/>
                          </a:prstClr>
                        </a:innerShdw>
                      </a:effectLst>
                    </a:spPr>
                    <a:style>
                      <a:lnRef idx="1">
                        <a:schemeClr val="accent1"/>
                      </a:lnRef>
                      <a:fillRef idx="0">
                        <a:schemeClr val="accent1"/>
                      </a:fillRef>
                      <a:effectRef idx="0">
                        <a:schemeClr val="accent1"/>
                      </a:effectRef>
                      <a:fontRef idx="minor">
                        <a:schemeClr val="tx1"/>
                      </a:fontRef>
                    </a:style>
                  </a:cxnSp>
                  <a:cxnSp>
                    <a:nvCxnSpPr>
                      <a:cNvPr id="36" name="Straight Arrow Connector 35"/>
                      <a:cNvCxnSpPr/>
                    </a:nvCxnSpPr>
                    <a:spPr>
                      <a:xfrm>
                        <a:off x="7143768" y="4786322"/>
                        <a:ext cx="785818" cy="1588"/>
                      </a:xfrm>
                      <a:prstGeom prst="straightConnector1">
                        <a:avLst/>
                      </a:prstGeom>
                      <a:ln w="28575">
                        <a:tailEnd type="arrow"/>
                      </a:ln>
                      <a:effectLst>
                        <a:innerShdw blurRad="63500" dist="50800" dir="18900000">
                          <a:prstClr val="black">
                            <a:alpha val="50000"/>
                          </a:prstClr>
                        </a:innerShdw>
                      </a:effectLst>
                    </a:spPr>
                    <a:style>
                      <a:lnRef idx="1">
                        <a:schemeClr val="accent1"/>
                      </a:lnRef>
                      <a:fillRef idx="0">
                        <a:schemeClr val="accent1"/>
                      </a:fillRef>
                      <a:effectRef idx="0">
                        <a:schemeClr val="accent1"/>
                      </a:effectRef>
                      <a:fontRef idx="minor">
                        <a:schemeClr val="tx1"/>
                      </a:fontRef>
                    </a:style>
                  </a:cxnSp>
                  <a:cxnSp>
                    <a:nvCxnSpPr>
                      <a:cNvPr id="38" name="Straight Arrow Connector 37"/>
                      <a:cNvCxnSpPr/>
                    </a:nvCxnSpPr>
                    <a:spPr>
                      <a:xfrm>
                        <a:off x="7143768" y="5500702"/>
                        <a:ext cx="785818" cy="1588"/>
                      </a:xfrm>
                      <a:prstGeom prst="straightConnector1">
                        <a:avLst/>
                      </a:prstGeom>
                      <a:ln w="28575">
                        <a:tailEnd type="arrow"/>
                      </a:ln>
                      <a:effectLst>
                        <a:innerShdw blurRad="63500" dist="50800" dir="18900000">
                          <a:prstClr val="black">
                            <a:alpha val="50000"/>
                          </a:prstClr>
                        </a:innerShdw>
                      </a:effectLst>
                    </a:spPr>
                    <a:style>
                      <a:lnRef idx="1">
                        <a:schemeClr val="accent1"/>
                      </a:lnRef>
                      <a:fillRef idx="0">
                        <a:schemeClr val="accent1"/>
                      </a:fillRef>
                      <a:effectRef idx="0">
                        <a:schemeClr val="accent1"/>
                      </a:effectRef>
                      <a:fontRef idx="minor">
                        <a:schemeClr val="tx1"/>
                      </a:fontRef>
                    </a:style>
                  </a:cxnSp>
                  <a:sp>
                    <a:nvSpPr>
                      <a:cNvPr id="23579" name="TextBox 38"/>
                      <a:cNvSpPr txBox="1">
                        <a:spLocks noChangeArrowheads="1"/>
                      </a:cNvSpPr>
                    </a:nvSpPr>
                    <a:spPr bwMode="auto">
                      <a:xfrm>
                        <a:off x="7907338" y="4762500"/>
                        <a:ext cx="1165225" cy="7381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r>
                            <a:rPr lang="sr-Cyrl-CS" sz="1400"/>
                            <a:t>Израчунати</a:t>
                          </a:r>
                        </a:p>
                        <a:p>
                          <a:pPr eaLnBrk="0" hangingPunct="0"/>
                          <a:r>
                            <a:rPr lang="sr-Cyrl-CS" sz="1400"/>
                            <a:t>излази</a:t>
                          </a:r>
                        </a:p>
                        <a:p>
                          <a:pPr eaLnBrk="0" hangingPunct="0"/>
                          <a:r>
                            <a:rPr lang="sr-Cyrl-CS" sz="1400"/>
                            <a:t>модела</a:t>
                          </a:r>
                          <a:endParaRPr lang="en-US" sz="1400"/>
                        </a:p>
                      </a:txBody>
                      <a:useSpRect/>
                    </a:txSp>
                  </a:sp>
                </lc:lockedCanvas>
              </a:graphicData>
            </a:graphic>
          </wp:inline>
        </w:drawing>
      </w:r>
    </w:p>
    <w:p w:rsidR="006E20B7" w:rsidRPr="00801A25" w:rsidRDefault="006E20B7" w:rsidP="006E20B7">
      <w:pPr>
        <w:autoSpaceDE w:val="0"/>
        <w:autoSpaceDN w:val="0"/>
        <w:adjustRightInd w:val="0"/>
        <w:spacing w:after="0" w:line="240" w:lineRule="auto"/>
        <w:jc w:val="both"/>
        <w:rPr>
          <w:rFonts w:ascii="Times New Roman" w:hAnsi="Times New Roman" w:cs="Times New Roman"/>
          <w:color w:val="C00000"/>
          <w:kern w:val="24"/>
          <w:sz w:val="20"/>
          <w:szCs w:val="20"/>
          <w:u w:val="single"/>
          <w:lang w:val="sr-Cyrl-CS"/>
        </w:rPr>
      </w:pPr>
    </w:p>
    <w:p w:rsidR="00801A25" w:rsidRDefault="00801A25" w:rsidP="006E20B7">
      <w:pPr>
        <w:autoSpaceDE w:val="0"/>
        <w:autoSpaceDN w:val="0"/>
        <w:adjustRightInd w:val="0"/>
        <w:spacing w:after="0" w:line="240" w:lineRule="auto"/>
        <w:jc w:val="both"/>
        <w:rPr>
          <w:rFonts w:ascii="Times New Roman" w:hAnsi="Times New Roman" w:cs="Times New Roman"/>
          <w:color w:val="C00000"/>
          <w:kern w:val="24"/>
          <w:sz w:val="20"/>
          <w:szCs w:val="20"/>
          <w:u w:val="single"/>
          <w:lang w:val="sr-Cyrl-CS"/>
        </w:rPr>
      </w:pPr>
    </w:p>
    <w:p w:rsidR="00801A25" w:rsidRDefault="00801A25" w:rsidP="006E20B7">
      <w:pPr>
        <w:autoSpaceDE w:val="0"/>
        <w:autoSpaceDN w:val="0"/>
        <w:adjustRightInd w:val="0"/>
        <w:spacing w:after="0" w:line="240" w:lineRule="auto"/>
        <w:jc w:val="both"/>
        <w:rPr>
          <w:rFonts w:ascii="Times New Roman" w:hAnsi="Times New Roman" w:cs="Times New Roman"/>
          <w:color w:val="C00000"/>
          <w:kern w:val="24"/>
          <w:sz w:val="20"/>
          <w:szCs w:val="20"/>
          <w:u w:val="single"/>
          <w:lang w:val="sr-Cyrl-CS"/>
        </w:rPr>
      </w:pPr>
    </w:p>
    <w:p w:rsidR="00801A25" w:rsidRDefault="00801A25" w:rsidP="006E20B7">
      <w:pPr>
        <w:autoSpaceDE w:val="0"/>
        <w:autoSpaceDN w:val="0"/>
        <w:adjustRightInd w:val="0"/>
        <w:spacing w:after="0" w:line="240" w:lineRule="auto"/>
        <w:jc w:val="both"/>
        <w:rPr>
          <w:rFonts w:ascii="Times New Roman" w:hAnsi="Times New Roman" w:cs="Times New Roman"/>
          <w:color w:val="C00000"/>
          <w:kern w:val="24"/>
          <w:sz w:val="20"/>
          <w:szCs w:val="20"/>
          <w:u w:val="single"/>
          <w:lang w:val="sr-Cyrl-CS"/>
        </w:rPr>
      </w:pPr>
    </w:p>
    <w:p w:rsidR="00801A25" w:rsidRDefault="00801A25" w:rsidP="006E20B7">
      <w:pPr>
        <w:autoSpaceDE w:val="0"/>
        <w:autoSpaceDN w:val="0"/>
        <w:adjustRightInd w:val="0"/>
        <w:spacing w:after="0" w:line="240" w:lineRule="auto"/>
        <w:jc w:val="both"/>
        <w:rPr>
          <w:rFonts w:ascii="Times New Roman" w:hAnsi="Times New Roman" w:cs="Times New Roman"/>
          <w:color w:val="C00000"/>
          <w:kern w:val="24"/>
          <w:sz w:val="20"/>
          <w:szCs w:val="20"/>
          <w:u w:val="single"/>
          <w:lang w:val="sr-Cyrl-CS"/>
        </w:rPr>
      </w:pPr>
    </w:p>
    <w:p w:rsidR="00801A25" w:rsidRDefault="00801A25" w:rsidP="006E20B7">
      <w:pPr>
        <w:autoSpaceDE w:val="0"/>
        <w:autoSpaceDN w:val="0"/>
        <w:adjustRightInd w:val="0"/>
        <w:spacing w:after="0" w:line="240" w:lineRule="auto"/>
        <w:jc w:val="both"/>
        <w:rPr>
          <w:rFonts w:ascii="Times New Roman" w:hAnsi="Times New Roman" w:cs="Times New Roman"/>
          <w:color w:val="C00000"/>
          <w:kern w:val="24"/>
          <w:sz w:val="20"/>
          <w:szCs w:val="20"/>
          <w:u w:val="single"/>
          <w:lang w:val="sr-Cyrl-CS"/>
        </w:rPr>
      </w:pPr>
    </w:p>
    <w:p w:rsidR="006E20B7" w:rsidRPr="00801A25" w:rsidRDefault="006E20B7" w:rsidP="006E20B7">
      <w:pPr>
        <w:autoSpaceDE w:val="0"/>
        <w:autoSpaceDN w:val="0"/>
        <w:adjustRightInd w:val="0"/>
        <w:spacing w:after="0" w:line="240" w:lineRule="auto"/>
        <w:jc w:val="both"/>
        <w:rPr>
          <w:rFonts w:ascii="Times New Roman" w:hAnsi="Times New Roman" w:cs="Times New Roman"/>
          <w:color w:val="C00000"/>
          <w:kern w:val="24"/>
          <w:sz w:val="20"/>
          <w:szCs w:val="20"/>
          <w:u w:val="single"/>
        </w:rPr>
      </w:pPr>
      <w:r w:rsidRPr="00801A25">
        <w:rPr>
          <w:rFonts w:ascii="Times New Roman" w:hAnsi="Times New Roman" w:cs="Times New Roman"/>
          <w:color w:val="C00000"/>
          <w:kern w:val="24"/>
          <w:sz w:val="20"/>
          <w:szCs w:val="20"/>
          <w:u w:val="single"/>
          <w:lang w:val="sr-Cyrl-CS"/>
        </w:rPr>
        <w:lastRenderedPageBreak/>
        <w:t>Врсте модела</w:t>
      </w:r>
    </w:p>
    <w:tbl>
      <w:tblPr>
        <w:tblStyle w:val="TableGrid"/>
        <w:tblW w:w="0" w:type="auto"/>
        <w:tblLook w:val="04A0"/>
      </w:tblPr>
      <w:tblGrid>
        <w:gridCol w:w="3965"/>
        <w:gridCol w:w="5657"/>
      </w:tblGrid>
      <w:tr w:rsidR="006E20B7" w:rsidRPr="00801A25" w:rsidTr="006E20B7">
        <w:tc>
          <w:tcPr>
            <w:tcW w:w="3965" w:type="dxa"/>
          </w:tcPr>
          <w:p w:rsidR="006E20B7" w:rsidRPr="00801A25" w:rsidRDefault="006E20B7" w:rsidP="003A7995">
            <w:pPr>
              <w:numPr>
                <w:ilvl w:val="0"/>
                <w:numId w:val="1"/>
              </w:numPr>
              <w:autoSpaceDE w:val="0"/>
              <w:autoSpaceDN w:val="0"/>
              <w:adjustRightInd w:val="0"/>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lang w:val="sr-Cyrl-CS"/>
              </w:rPr>
              <w:t xml:space="preserve">Мисаони, </w:t>
            </w:r>
          </w:p>
          <w:p w:rsidR="006E20B7" w:rsidRPr="00801A25" w:rsidRDefault="006E20B7" w:rsidP="003A7995">
            <w:pPr>
              <w:numPr>
                <w:ilvl w:val="0"/>
                <w:numId w:val="1"/>
              </w:numPr>
              <w:autoSpaceDE w:val="0"/>
              <w:autoSpaceDN w:val="0"/>
              <w:adjustRightInd w:val="0"/>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lang w:val="sr-Cyrl-CS"/>
              </w:rPr>
              <w:t xml:space="preserve">Вербални, </w:t>
            </w:r>
          </w:p>
          <w:p w:rsidR="006E20B7" w:rsidRPr="00801A25" w:rsidRDefault="006E20B7" w:rsidP="003A7995">
            <w:pPr>
              <w:numPr>
                <w:ilvl w:val="0"/>
                <w:numId w:val="1"/>
              </w:numPr>
              <w:autoSpaceDE w:val="0"/>
              <w:autoSpaceDN w:val="0"/>
              <w:adjustRightInd w:val="0"/>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lang w:val="sr-Cyrl-CS"/>
              </w:rPr>
              <w:t xml:space="preserve">Математички, </w:t>
            </w:r>
          </w:p>
          <w:p w:rsidR="006E20B7" w:rsidRPr="00801A25" w:rsidRDefault="006E20B7" w:rsidP="003A7995">
            <w:pPr>
              <w:numPr>
                <w:ilvl w:val="0"/>
                <w:numId w:val="1"/>
              </w:numPr>
              <w:autoSpaceDE w:val="0"/>
              <w:autoSpaceDN w:val="0"/>
              <w:adjustRightInd w:val="0"/>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lang w:val="sr-Cyrl-CS"/>
              </w:rPr>
              <w:t xml:space="preserve">Структурни, </w:t>
            </w:r>
          </w:p>
          <w:p w:rsidR="006E20B7" w:rsidRPr="00801A25" w:rsidRDefault="006E20B7" w:rsidP="003A7995">
            <w:pPr>
              <w:numPr>
                <w:ilvl w:val="0"/>
                <w:numId w:val="1"/>
              </w:numPr>
              <w:autoSpaceDE w:val="0"/>
              <w:autoSpaceDN w:val="0"/>
              <w:adjustRightInd w:val="0"/>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lang w:val="sr-Cyrl-CS"/>
              </w:rPr>
              <w:t xml:space="preserve">Физички, </w:t>
            </w:r>
          </w:p>
          <w:p w:rsidR="006E20B7" w:rsidRPr="00801A25" w:rsidRDefault="006E20B7" w:rsidP="003A7995">
            <w:pPr>
              <w:numPr>
                <w:ilvl w:val="0"/>
                <w:numId w:val="1"/>
              </w:numPr>
              <w:autoSpaceDE w:val="0"/>
              <w:autoSpaceDN w:val="0"/>
              <w:adjustRightInd w:val="0"/>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lang w:val="sr-Cyrl-CS"/>
              </w:rPr>
              <w:t xml:space="preserve">Аналогни, </w:t>
            </w:r>
          </w:p>
          <w:p w:rsidR="006E20B7" w:rsidRPr="00801A25" w:rsidRDefault="006E20B7" w:rsidP="003A7995">
            <w:pPr>
              <w:numPr>
                <w:ilvl w:val="0"/>
                <w:numId w:val="1"/>
              </w:numPr>
              <w:autoSpaceDE w:val="0"/>
              <w:autoSpaceDN w:val="0"/>
              <w:adjustRightInd w:val="0"/>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lang w:val="sr-Cyrl-CS"/>
              </w:rPr>
              <w:t xml:space="preserve">Симулациони, </w:t>
            </w:r>
          </w:p>
          <w:p w:rsidR="006E20B7" w:rsidRPr="00801A25" w:rsidRDefault="006E20B7" w:rsidP="003A7995">
            <w:pPr>
              <w:numPr>
                <w:ilvl w:val="0"/>
                <w:numId w:val="1"/>
              </w:numPr>
              <w:autoSpaceDE w:val="0"/>
              <w:autoSpaceDN w:val="0"/>
              <w:adjustRightInd w:val="0"/>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lang w:val="sr-Cyrl-CS"/>
              </w:rPr>
              <w:t xml:space="preserve">Рачунарски, </w:t>
            </w:r>
          </w:p>
          <w:p w:rsidR="006E20B7" w:rsidRPr="00801A25" w:rsidRDefault="006E20B7" w:rsidP="003A7995">
            <w:pPr>
              <w:numPr>
                <w:ilvl w:val="0"/>
                <w:numId w:val="1"/>
              </w:numPr>
              <w:autoSpaceDE w:val="0"/>
              <w:autoSpaceDN w:val="0"/>
              <w:adjustRightInd w:val="0"/>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lang w:val="sr-Cyrl-CS"/>
              </w:rPr>
              <w:t xml:space="preserve">итд. </w:t>
            </w:r>
          </w:p>
          <w:p w:rsidR="006E20B7" w:rsidRPr="00801A25" w:rsidRDefault="006E20B7" w:rsidP="005D7F19">
            <w:pPr>
              <w:autoSpaceDE w:val="0"/>
              <w:autoSpaceDN w:val="0"/>
              <w:adjustRightInd w:val="0"/>
              <w:jc w:val="both"/>
              <w:rPr>
                <w:rFonts w:ascii="Times New Roman" w:hAnsi="Times New Roman" w:cs="Times New Roman"/>
                <w:color w:val="C00000"/>
                <w:kern w:val="24"/>
                <w:sz w:val="20"/>
                <w:szCs w:val="20"/>
                <w:u w:val="single"/>
                <w:lang w:val="sr-Cyrl-CS"/>
              </w:rPr>
            </w:pPr>
          </w:p>
        </w:tc>
        <w:tc>
          <w:tcPr>
            <w:tcW w:w="5657" w:type="dxa"/>
          </w:tcPr>
          <w:p w:rsidR="00DC490D" w:rsidRPr="00801A25" w:rsidRDefault="00DC490D" w:rsidP="003A7995">
            <w:pPr>
              <w:numPr>
                <w:ilvl w:val="0"/>
                <w:numId w:val="1"/>
              </w:numPr>
              <w:autoSpaceDE w:val="0"/>
              <w:autoSpaceDN w:val="0"/>
              <w:adjustRightInd w:val="0"/>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lang w:val="sr-Cyrl-CS"/>
              </w:rPr>
              <w:t xml:space="preserve">Формални </w:t>
            </w:r>
          </w:p>
          <w:p w:rsidR="00DC490D" w:rsidRPr="00801A25" w:rsidRDefault="00DC490D" w:rsidP="003A7995">
            <w:pPr>
              <w:numPr>
                <w:ilvl w:val="0"/>
                <w:numId w:val="1"/>
              </w:numPr>
              <w:autoSpaceDE w:val="0"/>
              <w:autoSpaceDN w:val="0"/>
              <w:adjustRightInd w:val="0"/>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lang w:val="sr-Cyrl-CS"/>
              </w:rPr>
              <w:t>Неформални</w:t>
            </w:r>
          </w:p>
          <w:p w:rsidR="00DC490D" w:rsidRPr="00801A25" w:rsidRDefault="00DC490D" w:rsidP="006E20B7">
            <w:pPr>
              <w:autoSpaceDE w:val="0"/>
              <w:autoSpaceDN w:val="0"/>
              <w:adjustRightInd w:val="0"/>
              <w:ind w:left="360"/>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 xml:space="preserve">Често их делимо </w:t>
            </w:r>
            <w:r w:rsidRPr="00801A25">
              <w:rPr>
                <w:rFonts w:ascii="Times New Roman" w:hAnsi="Times New Roman" w:cs="Times New Roman"/>
                <w:color w:val="C00000"/>
                <w:kern w:val="24"/>
                <w:sz w:val="20"/>
                <w:szCs w:val="20"/>
                <w:lang w:val="sr-Cyrl-CS"/>
              </w:rPr>
              <w:t xml:space="preserve">и </w:t>
            </w:r>
            <w:r w:rsidRPr="00801A25">
              <w:rPr>
                <w:rFonts w:ascii="Times New Roman" w:hAnsi="Times New Roman" w:cs="Times New Roman"/>
                <w:color w:val="C00000"/>
                <w:kern w:val="24"/>
                <w:sz w:val="20"/>
                <w:szCs w:val="20"/>
              </w:rPr>
              <w:t>на</w:t>
            </w:r>
            <w:r w:rsidRPr="00801A25">
              <w:rPr>
                <w:rFonts w:ascii="Times New Roman" w:hAnsi="Times New Roman" w:cs="Times New Roman"/>
                <w:color w:val="C00000"/>
                <w:kern w:val="24"/>
                <w:sz w:val="20"/>
                <w:szCs w:val="20"/>
                <w:lang w:val="sr-Cyrl-CS"/>
              </w:rPr>
              <w:t>:</w:t>
            </w:r>
          </w:p>
          <w:p w:rsidR="00DC490D" w:rsidRPr="00801A25" w:rsidRDefault="00DC490D" w:rsidP="003A7995">
            <w:pPr>
              <w:numPr>
                <w:ilvl w:val="1"/>
                <w:numId w:val="1"/>
              </w:numPr>
              <w:autoSpaceDE w:val="0"/>
              <w:autoSpaceDN w:val="0"/>
              <w:adjustRightInd w:val="0"/>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 xml:space="preserve">материјалне </w:t>
            </w:r>
          </w:p>
          <w:p w:rsidR="00DC490D" w:rsidRPr="00801A25" w:rsidRDefault="00DC490D" w:rsidP="003A7995">
            <w:pPr>
              <w:numPr>
                <w:ilvl w:val="2"/>
                <w:numId w:val="2"/>
              </w:numPr>
              <w:autoSpaceDE w:val="0"/>
              <w:autoSpaceDN w:val="0"/>
              <w:adjustRightInd w:val="0"/>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модел хемијске структуре молекула</w:t>
            </w:r>
            <w:r w:rsidRPr="00801A25">
              <w:rPr>
                <w:rFonts w:ascii="Times New Roman" w:hAnsi="Times New Roman" w:cs="Times New Roman"/>
                <w:color w:val="C00000"/>
                <w:kern w:val="24"/>
                <w:sz w:val="20"/>
                <w:szCs w:val="20"/>
                <w:lang w:val="sr-Cyrl-CS"/>
              </w:rPr>
              <w:t xml:space="preserve"> </w:t>
            </w:r>
          </w:p>
          <w:p w:rsidR="00DC490D" w:rsidRPr="00801A25" w:rsidRDefault="00DC490D" w:rsidP="003A7995">
            <w:pPr>
              <w:numPr>
                <w:ilvl w:val="2"/>
                <w:numId w:val="2"/>
              </w:numPr>
              <w:autoSpaceDE w:val="0"/>
              <w:autoSpaceDN w:val="0"/>
              <w:adjustRightInd w:val="0"/>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м</w:t>
            </w:r>
            <w:r w:rsidRPr="00801A25">
              <w:rPr>
                <w:rFonts w:ascii="Times New Roman" w:hAnsi="Times New Roman" w:cs="Times New Roman"/>
                <w:color w:val="C00000"/>
                <w:kern w:val="24"/>
                <w:sz w:val="20"/>
                <w:szCs w:val="20"/>
                <w:lang w:val="sr-Cyrl-CS"/>
              </w:rPr>
              <w:t>о</w:t>
            </w:r>
            <w:r w:rsidRPr="00801A25">
              <w:rPr>
                <w:rFonts w:ascii="Times New Roman" w:hAnsi="Times New Roman" w:cs="Times New Roman"/>
                <w:color w:val="C00000"/>
                <w:kern w:val="24"/>
                <w:sz w:val="20"/>
                <w:szCs w:val="20"/>
              </w:rPr>
              <w:t>дел авиона</w:t>
            </w:r>
            <w:r w:rsidRPr="00801A25">
              <w:rPr>
                <w:rFonts w:ascii="Times New Roman" w:hAnsi="Times New Roman" w:cs="Times New Roman"/>
                <w:color w:val="C00000"/>
                <w:kern w:val="24"/>
                <w:sz w:val="20"/>
                <w:szCs w:val="20"/>
                <w:lang w:val="sr-Cyrl-CS"/>
              </w:rPr>
              <w:t xml:space="preserve"> </w:t>
            </w:r>
          </w:p>
          <w:p w:rsidR="00DC490D" w:rsidRPr="00801A25" w:rsidRDefault="00DC490D" w:rsidP="003A7995">
            <w:pPr>
              <w:numPr>
                <w:ilvl w:val="1"/>
                <w:numId w:val="1"/>
              </w:numPr>
              <w:autoSpaceDE w:val="0"/>
              <w:autoSpaceDN w:val="0"/>
              <w:adjustRightInd w:val="0"/>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lang w:val="sr-Cyrl-CS"/>
              </w:rPr>
              <w:t>с</w:t>
            </w:r>
            <w:r w:rsidRPr="00801A25">
              <w:rPr>
                <w:rFonts w:ascii="Times New Roman" w:hAnsi="Times New Roman" w:cs="Times New Roman"/>
                <w:color w:val="C00000"/>
                <w:kern w:val="24"/>
                <w:sz w:val="20"/>
                <w:szCs w:val="20"/>
              </w:rPr>
              <w:t>имболичке моделе</w:t>
            </w:r>
            <w:r w:rsidRPr="00801A25">
              <w:rPr>
                <w:rFonts w:ascii="Times New Roman" w:hAnsi="Times New Roman" w:cs="Times New Roman"/>
                <w:color w:val="C00000"/>
                <w:kern w:val="24"/>
                <w:sz w:val="20"/>
                <w:szCs w:val="20"/>
                <w:lang w:val="sr-Cyrl-CS"/>
              </w:rPr>
              <w:t xml:space="preserve"> </w:t>
            </w:r>
          </w:p>
          <w:p w:rsidR="00DC490D" w:rsidRPr="00801A25" w:rsidRDefault="00DC490D" w:rsidP="003A7995">
            <w:pPr>
              <w:numPr>
                <w:ilvl w:val="2"/>
                <w:numId w:val="2"/>
              </w:numPr>
              <w:autoSpaceDE w:val="0"/>
              <w:autoSpaceDN w:val="0"/>
              <w:adjustRightInd w:val="0"/>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 xml:space="preserve">математички, </w:t>
            </w:r>
          </w:p>
          <w:p w:rsidR="00DC490D" w:rsidRPr="00801A25" w:rsidRDefault="00DC490D" w:rsidP="003A7995">
            <w:pPr>
              <w:numPr>
                <w:ilvl w:val="2"/>
                <w:numId w:val="2"/>
              </w:numPr>
              <w:autoSpaceDE w:val="0"/>
              <w:autoSpaceDN w:val="0"/>
              <w:adjustRightInd w:val="0"/>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 xml:space="preserve">концептуални, </w:t>
            </w:r>
          </w:p>
          <w:p w:rsidR="00DC490D" w:rsidRPr="00801A25" w:rsidRDefault="00DC490D" w:rsidP="003A7995">
            <w:pPr>
              <w:numPr>
                <w:ilvl w:val="2"/>
                <w:numId w:val="2"/>
              </w:numPr>
              <w:autoSpaceDE w:val="0"/>
              <w:autoSpaceDN w:val="0"/>
              <w:adjustRightInd w:val="0"/>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 xml:space="preserve">рачунарски, </w:t>
            </w:r>
          </w:p>
          <w:p w:rsidR="00DC490D" w:rsidRPr="00801A25" w:rsidRDefault="00DC490D" w:rsidP="003A7995">
            <w:pPr>
              <w:numPr>
                <w:ilvl w:val="2"/>
                <w:numId w:val="2"/>
              </w:numPr>
              <w:autoSpaceDE w:val="0"/>
              <w:autoSpaceDN w:val="0"/>
              <w:adjustRightInd w:val="0"/>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симулациони</w:t>
            </w:r>
            <w:r w:rsidRPr="00801A25">
              <w:rPr>
                <w:rFonts w:ascii="Times New Roman" w:hAnsi="Times New Roman" w:cs="Times New Roman"/>
                <w:color w:val="C00000"/>
                <w:kern w:val="24"/>
                <w:sz w:val="20"/>
                <w:szCs w:val="20"/>
                <w:lang w:val="sr-Cyrl-CS"/>
              </w:rPr>
              <w:t xml:space="preserve"> и др.</w:t>
            </w:r>
            <w:r w:rsidRPr="00801A25">
              <w:rPr>
                <w:rFonts w:ascii="Times New Roman" w:hAnsi="Times New Roman" w:cs="Times New Roman"/>
                <w:color w:val="C00000"/>
                <w:kern w:val="24"/>
                <w:sz w:val="20"/>
                <w:szCs w:val="20"/>
              </w:rPr>
              <w:t xml:space="preserve"> </w:t>
            </w:r>
          </w:p>
          <w:p w:rsidR="006E20B7" w:rsidRPr="00801A25" w:rsidRDefault="006E20B7" w:rsidP="005D7F19">
            <w:pPr>
              <w:autoSpaceDE w:val="0"/>
              <w:autoSpaceDN w:val="0"/>
              <w:adjustRightInd w:val="0"/>
              <w:jc w:val="both"/>
              <w:rPr>
                <w:rFonts w:ascii="Times New Roman" w:hAnsi="Times New Roman" w:cs="Times New Roman"/>
                <w:color w:val="C00000"/>
                <w:kern w:val="24"/>
                <w:sz w:val="20"/>
                <w:szCs w:val="20"/>
                <w:lang w:val="sr-Cyrl-CS"/>
              </w:rPr>
            </w:pPr>
          </w:p>
        </w:tc>
      </w:tr>
    </w:tbl>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u w:val="single"/>
        </w:rPr>
      </w:pPr>
      <w:r w:rsidRPr="00801A25">
        <w:rPr>
          <w:rFonts w:ascii="Times New Roman" w:hAnsi="Times New Roman" w:cs="Times New Roman"/>
          <w:kern w:val="24"/>
          <w:sz w:val="20"/>
          <w:szCs w:val="20"/>
          <w:u w:val="single"/>
        </w:rPr>
        <w:t>Ментални модели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Ментални модели</w:t>
      </w:r>
      <w:r w:rsidRPr="00801A25">
        <w:rPr>
          <w:rFonts w:ascii="Times New Roman" w:hAnsi="Times New Roman" w:cs="Times New Roman"/>
          <w:i/>
          <w:iCs/>
          <w:kern w:val="24"/>
          <w:sz w:val="20"/>
          <w:szCs w:val="20"/>
        </w:rPr>
        <w:t xml:space="preserve"> </w:t>
      </w:r>
      <w:r w:rsidRPr="00801A25">
        <w:rPr>
          <w:rFonts w:ascii="Times New Roman" w:hAnsi="Times New Roman" w:cs="Times New Roman"/>
          <w:kern w:val="24"/>
          <w:sz w:val="20"/>
          <w:szCs w:val="20"/>
        </w:rPr>
        <w:t xml:space="preserve">су структуре које људски мозак непрекидно конструише како би био у стању да повеже низ чињеница </w:t>
      </w:r>
      <w:r w:rsidRPr="00801A25">
        <w:rPr>
          <w:rFonts w:ascii="Times New Roman" w:hAnsi="Times New Roman" w:cs="Times New Roman"/>
          <w:kern w:val="24"/>
          <w:sz w:val="20"/>
          <w:szCs w:val="20"/>
          <w:lang w:val="sr-Cyrl-CS"/>
        </w:rPr>
        <w:t>с</w:t>
      </w:r>
      <w:r w:rsidRPr="00801A25">
        <w:rPr>
          <w:rFonts w:ascii="Times New Roman" w:hAnsi="Times New Roman" w:cs="Times New Roman"/>
          <w:kern w:val="24"/>
          <w:sz w:val="20"/>
          <w:szCs w:val="20"/>
        </w:rPr>
        <w:t>а којима се човек сусреће, а потом на основу тога делује. Такви модели омогућују</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на пример</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разумевање физичког света, комуникацију међу људима и планирање акција.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u w:val="single"/>
        </w:rPr>
      </w:pPr>
      <w:r w:rsidRPr="00801A25">
        <w:rPr>
          <w:rFonts w:ascii="Times New Roman" w:hAnsi="Times New Roman" w:cs="Times New Roman"/>
          <w:kern w:val="24"/>
          <w:sz w:val="20"/>
          <w:szCs w:val="20"/>
          <w:u w:val="single"/>
          <w:lang w:val="sr-Cyrl-CS"/>
        </w:rPr>
        <w:t>Вербални модели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Д</w:t>
      </w:r>
      <w:r w:rsidRPr="00801A25">
        <w:rPr>
          <w:rFonts w:ascii="Times New Roman" w:hAnsi="Times New Roman" w:cs="Times New Roman"/>
          <w:kern w:val="24"/>
          <w:sz w:val="20"/>
          <w:szCs w:val="20"/>
        </w:rPr>
        <w:t>иректна последица менталних модела и представљају њихов израз у говорном језику, а уобичајено се представљају у писаном облику. Вербални модели спадају у класу неформалних</w:t>
      </w:r>
      <w:r w:rsidRPr="00801A25">
        <w:rPr>
          <w:rFonts w:ascii="Times New Roman" w:hAnsi="Times New Roman" w:cs="Times New Roman"/>
          <w:i/>
          <w:iCs/>
          <w:kern w:val="24"/>
          <w:sz w:val="20"/>
          <w:szCs w:val="20"/>
        </w:rPr>
        <w:t xml:space="preserve"> </w:t>
      </w:r>
      <w:r w:rsidRPr="00801A25">
        <w:rPr>
          <w:rFonts w:ascii="Times New Roman" w:hAnsi="Times New Roman" w:cs="Times New Roman"/>
          <w:kern w:val="24"/>
          <w:sz w:val="20"/>
          <w:szCs w:val="20"/>
        </w:rPr>
        <w:t xml:space="preserve">модела.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u w:val="single"/>
        </w:rPr>
      </w:pPr>
      <w:r w:rsidRPr="00801A25">
        <w:rPr>
          <w:rFonts w:ascii="Times New Roman" w:hAnsi="Times New Roman" w:cs="Times New Roman"/>
          <w:kern w:val="24"/>
          <w:sz w:val="20"/>
          <w:szCs w:val="20"/>
          <w:u w:val="single"/>
        </w:rPr>
        <w:t>Физички модели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rPr>
        <w:t>редстављају умањене моделе реалног система, који се понашају на исти начин као и њихови оригинали. Углавном се праве на основу теорије сличности или</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у бољем случају</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на основу физичких закона сличности.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u w:val="single"/>
        </w:rPr>
      </w:pPr>
      <w:r w:rsidRPr="00801A25">
        <w:rPr>
          <w:rFonts w:ascii="Times New Roman" w:hAnsi="Times New Roman" w:cs="Times New Roman"/>
          <w:kern w:val="24"/>
          <w:sz w:val="20"/>
          <w:szCs w:val="20"/>
          <w:u w:val="single"/>
          <w:lang w:val="sr-Cyrl-CS"/>
        </w:rPr>
        <w:t>Математички модели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Уколико су </w:t>
      </w:r>
      <w:r w:rsidRPr="00801A25">
        <w:rPr>
          <w:rFonts w:ascii="Times New Roman" w:hAnsi="Times New Roman" w:cs="Times New Roman"/>
          <w:kern w:val="24"/>
          <w:sz w:val="20"/>
          <w:szCs w:val="20"/>
          <w:lang w:val="sr-Cyrl-CS"/>
        </w:rPr>
        <w:t>везе</w:t>
      </w:r>
      <w:r w:rsidRPr="00801A25">
        <w:rPr>
          <w:rFonts w:ascii="Times New Roman" w:hAnsi="Times New Roman" w:cs="Times New Roman"/>
          <w:kern w:val="24"/>
          <w:sz w:val="20"/>
          <w:szCs w:val="20"/>
        </w:rPr>
        <w:t xml:space="preserve"> између објеката модела </w:t>
      </w:r>
      <w:r w:rsidRPr="00801A25">
        <w:rPr>
          <w:rFonts w:ascii="Times New Roman" w:hAnsi="Times New Roman" w:cs="Times New Roman"/>
          <w:kern w:val="24"/>
          <w:sz w:val="20"/>
          <w:szCs w:val="20"/>
          <w:lang w:val="sr-Cyrl-CS"/>
        </w:rPr>
        <w:t xml:space="preserve">описане </w:t>
      </w:r>
      <w:r w:rsidRPr="00801A25">
        <w:rPr>
          <w:rFonts w:ascii="Times New Roman" w:hAnsi="Times New Roman" w:cs="Times New Roman"/>
          <w:kern w:val="24"/>
          <w:sz w:val="20"/>
          <w:szCs w:val="20"/>
        </w:rPr>
        <w:t>математичк</w:t>
      </w:r>
      <w:r w:rsidRPr="00801A25">
        <w:rPr>
          <w:rFonts w:ascii="Times New Roman" w:hAnsi="Times New Roman" w:cs="Times New Roman"/>
          <w:kern w:val="24"/>
          <w:sz w:val="20"/>
          <w:szCs w:val="20"/>
          <w:lang w:val="sr-Cyrl-CS"/>
        </w:rPr>
        <w:t>им</w:t>
      </w:r>
      <w:r w:rsidRPr="00801A25">
        <w:rPr>
          <w:rFonts w:ascii="Times New Roman" w:hAnsi="Times New Roman" w:cs="Times New Roman"/>
          <w:kern w:val="24"/>
          <w:sz w:val="20"/>
          <w:szCs w:val="20"/>
        </w:rPr>
        <w:t xml:space="preserve"> (нумеричк</w:t>
      </w:r>
      <w:r w:rsidRPr="00801A25">
        <w:rPr>
          <w:rFonts w:ascii="Times New Roman" w:hAnsi="Times New Roman" w:cs="Times New Roman"/>
          <w:kern w:val="24"/>
          <w:sz w:val="20"/>
          <w:szCs w:val="20"/>
          <w:lang w:val="sr-Cyrl-CS"/>
        </w:rPr>
        <w:t>им</w:t>
      </w:r>
      <w:r w:rsidRPr="00801A25">
        <w:rPr>
          <w:rFonts w:ascii="Times New Roman" w:hAnsi="Times New Roman" w:cs="Times New Roman"/>
          <w:kern w:val="24"/>
          <w:sz w:val="20"/>
          <w:szCs w:val="20"/>
        </w:rPr>
        <w:t>) релациј</w:t>
      </w:r>
      <w:r w:rsidRPr="00801A25">
        <w:rPr>
          <w:rFonts w:ascii="Times New Roman" w:hAnsi="Times New Roman" w:cs="Times New Roman"/>
          <w:kern w:val="24"/>
          <w:sz w:val="20"/>
          <w:szCs w:val="20"/>
          <w:lang w:val="sr-Cyrl-CS"/>
        </w:rPr>
        <w:t>ама</w:t>
      </w:r>
      <w:r w:rsidRPr="00801A25">
        <w:rPr>
          <w:rFonts w:ascii="Times New Roman" w:hAnsi="Times New Roman" w:cs="Times New Roman"/>
          <w:kern w:val="24"/>
          <w:sz w:val="20"/>
          <w:szCs w:val="20"/>
        </w:rPr>
        <w:t xml:space="preserve">, </w:t>
      </w:r>
      <w:r w:rsidRPr="00801A25">
        <w:rPr>
          <w:rFonts w:ascii="Times New Roman" w:hAnsi="Times New Roman" w:cs="Times New Roman"/>
          <w:kern w:val="24"/>
          <w:sz w:val="20"/>
          <w:szCs w:val="20"/>
          <w:lang w:val="sr-Cyrl-CS"/>
        </w:rPr>
        <w:t>тада се ради</w:t>
      </w:r>
      <w:r w:rsidRPr="00801A25">
        <w:rPr>
          <w:rFonts w:ascii="Times New Roman" w:hAnsi="Times New Roman" w:cs="Times New Roman"/>
          <w:kern w:val="24"/>
          <w:sz w:val="20"/>
          <w:szCs w:val="20"/>
        </w:rPr>
        <w:t xml:space="preserve"> о математичким моделима. Код формулисања математичког модела полази се од вербалног модела који се трансформисањем доводи у стање које се може описати математичким језиком. Одавно је уочена чињеница да се различити физички објекти могу описивати истим математичким моделом. Између два физичка модела који имају исте математичке моделе, каже се да постоји математичка аналогија. Истоветност математичких модела двају објеката пружа могућност да један од физичких објеката буде коришћен за анализу математичког модела другог објекта.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u w:val="single"/>
        </w:rPr>
      </w:pPr>
      <w:r w:rsidRPr="00801A25">
        <w:rPr>
          <w:rFonts w:ascii="Times New Roman" w:hAnsi="Times New Roman" w:cs="Times New Roman"/>
          <w:kern w:val="24"/>
          <w:sz w:val="20"/>
          <w:szCs w:val="20"/>
          <w:u w:val="single"/>
          <w:lang w:val="sr-Cyrl-CS"/>
        </w:rPr>
        <w:t>Физички модели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Физички објекат који се користи за анализу математичког модела другог објекта, а са којим има исти или сличан математички модел, назива се аналогни модел. Према томе</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између физичког објекта који се испитује и аналогног модела постоји математичка аналогија (аналогија у понашању).</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u w:val="single"/>
        </w:rPr>
      </w:pPr>
      <w:r w:rsidRPr="00801A25">
        <w:rPr>
          <w:rFonts w:ascii="Times New Roman" w:hAnsi="Times New Roman" w:cs="Times New Roman"/>
          <w:kern w:val="24"/>
          <w:sz w:val="20"/>
          <w:szCs w:val="20"/>
          <w:u w:val="single"/>
        </w:rPr>
        <w:t>Концептуални модели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Концептуални модели се стварају на основу представе о структури и логици рада система или проблема који се моделира и приказују се у облику чије је значење прецизно дефинисано на пример, дијаграми са тачно дефинисаним симболима</w:t>
      </w:r>
      <w:r w:rsidRPr="00801A25">
        <w:rPr>
          <w:rFonts w:ascii="Times New Roman" w:hAnsi="Times New Roman" w:cs="Times New Roman"/>
          <w:kern w:val="24"/>
          <w:sz w:val="20"/>
          <w:szCs w:val="20"/>
          <w:lang w:val="sr-Cyrl-CS"/>
        </w:rPr>
        <w:t>.</w:t>
      </w:r>
      <w:r w:rsidR="00766CDC"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Њихова посебна важност проистиче из чињенице да они представљају основу за израду рачунарских модела.</w:t>
      </w:r>
      <w:r w:rsidR="00766CDC" w:rsidRPr="00801A25">
        <w:rPr>
          <w:rFonts w:ascii="Times New Roman" w:hAnsi="Times New Roman" w:cs="Times New Roman"/>
          <w:kern w:val="24"/>
          <w:sz w:val="20"/>
          <w:szCs w:val="20"/>
        </w:rPr>
        <w:t xml:space="preserve"> </w:t>
      </w:r>
      <w:r w:rsidRPr="00801A25">
        <w:rPr>
          <w:rFonts w:ascii="Times New Roman" w:hAnsi="Times New Roman" w:cs="Times New Roman"/>
          <w:kern w:val="24"/>
          <w:sz w:val="20"/>
          <w:szCs w:val="20"/>
        </w:rPr>
        <w:t>Ови се модели често називају и структурни</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пошто у графичком облику указују на структуру</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посматраног система. Поред тога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графички приказ модела обезбеђује релативно једноставан приказ сложених система и несумњиво значи важан корак ка бољем разумевању ситема који се моделира.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u w:val="single"/>
        </w:rPr>
      </w:pPr>
      <w:r w:rsidRPr="00801A25">
        <w:rPr>
          <w:rFonts w:ascii="Times New Roman" w:hAnsi="Times New Roman" w:cs="Times New Roman"/>
          <w:kern w:val="24"/>
          <w:sz w:val="20"/>
          <w:szCs w:val="20"/>
          <w:u w:val="single"/>
          <w:lang w:val="sr-Cyrl-CS"/>
        </w:rPr>
        <w:t>Рачунарски (симулациони) модели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Рачунарски (симулациони) модели су приказ концептуалних модела у облику програма за рачунар. Као средство за изражавање</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рачунарски модели користе програмске језике и стога су блиско везани за развој рачунарских наука.</w:t>
      </w:r>
    </w:p>
    <w:p w:rsidR="00F93378" w:rsidRPr="00801A25" w:rsidRDefault="00F93378" w:rsidP="005D7F19">
      <w:pPr>
        <w:autoSpaceDE w:val="0"/>
        <w:autoSpaceDN w:val="0"/>
        <w:adjustRightInd w:val="0"/>
        <w:spacing w:after="0" w:line="240" w:lineRule="auto"/>
        <w:jc w:val="both"/>
        <w:rPr>
          <w:rFonts w:ascii="Times New Roman" w:hAnsi="Times New Roman" w:cs="Times New Roman"/>
          <w:color w:val="C00000"/>
          <w:kern w:val="24"/>
          <w:sz w:val="20"/>
          <w:szCs w:val="20"/>
          <w:u w:val="single"/>
        </w:rPr>
      </w:pPr>
      <w:r w:rsidRPr="00801A25">
        <w:rPr>
          <w:rFonts w:ascii="Times New Roman" w:hAnsi="Times New Roman" w:cs="Times New Roman"/>
          <w:color w:val="C00000"/>
          <w:kern w:val="24"/>
          <w:sz w:val="20"/>
          <w:szCs w:val="20"/>
          <w:u w:val="single"/>
          <w:lang w:val="sr-Cyrl-CS"/>
        </w:rPr>
        <w:t>Неформални модели</w:t>
      </w:r>
    </w:p>
    <w:p w:rsidR="00F93378" w:rsidRPr="00801A25" w:rsidRDefault="00F93378" w:rsidP="00766CDC">
      <w:pPr>
        <w:autoSpaceDE w:val="0"/>
        <w:autoSpaceDN w:val="0"/>
        <w:adjustRightInd w:val="0"/>
        <w:spacing w:after="0" w:line="240" w:lineRule="auto"/>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Неформални опис модела даје основне појмове о моделу и</w:t>
      </w:r>
      <w:r w:rsidRPr="00801A25">
        <w:rPr>
          <w:rFonts w:ascii="Times New Roman" w:hAnsi="Times New Roman" w:cs="Times New Roman"/>
          <w:color w:val="C00000"/>
          <w:kern w:val="24"/>
          <w:sz w:val="20"/>
          <w:szCs w:val="20"/>
          <w:lang w:val="sr-Cyrl-CS"/>
        </w:rPr>
        <w:t xml:space="preserve"> </w:t>
      </w:r>
      <w:r w:rsidRPr="00801A25">
        <w:rPr>
          <w:rFonts w:ascii="Times New Roman" w:hAnsi="Times New Roman" w:cs="Times New Roman"/>
          <w:color w:val="C00000"/>
          <w:kern w:val="24"/>
          <w:sz w:val="20"/>
          <w:szCs w:val="20"/>
        </w:rPr>
        <w:t>тежи</w:t>
      </w:r>
      <w:r w:rsidRPr="00801A25">
        <w:rPr>
          <w:rFonts w:ascii="Times New Roman" w:hAnsi="Times New Roman" w:cs="Times New Roman"/>
          <w:color w:val="C00000"/>
          <w:kern w:val="24"/>
          <w:sz w:val="20"/>
          <w:szCs w:val="20"/>
          <w:lang w:val="sr-Cyrl-CS"/>
        </w:rPr>
        <w:t xml:space="preserve"> </w:t>
      </w:r>
      <w:r w:rsidRPr="00801A25">
        <w:rPr>
          <w:rFonts w:ascii="Times New Roman" w:hAnsi="Times New Roman" w:cs="Times New Roman"/>
          <w:color w:val="C00000"/>
          <w:kern w:val="24"/>
          <w:sz w:val="20"/>
          <w:szCs w:val="20"/>
        </w:rPr>
        <w:t xml:space="preserve">се  његовој потпуности и прецизности, </w:t>
      </w:r>
      <w:r w:rsidRPr="00801A25">
        <w:rPr>
          <w:rFonts w:ascii="Times New Roman" w:hAnsi="Times New Roman" w:cs="Times New Roman"/>
          <w:color w:val="C00000"/>
          <w:kern w:val="24"/>
          <w:sz w:val="20"/>
          <w:szCs w:val="20"/>
          <w:lang w:val="sr-Cyrl-CS"/>
        </w:rPr>
        <w:t xml:space="preserve">што </w:t>
      </w:r>
      <w:r w:rsidRPr="00801A25">
        <w:rPr>
          <w:rFonts w:ascii="Times New Roman" w:hAnsi="Times New Roman" w:cs="Times New Roman"/>
          <w:color w:val="C00000"/>
          <w:kern w:val="24"/>
          <w:sz w:val="20"/>
          <w:szCs w:val="20"/>
        </w:rPr>
        <w:t>он најчешће није. Приликом изградње неформалног описа</w:t>
      </w:r>
      <w:r w:rsidRPr="00801A25">
        <w:rPr>
          <w:rFonts w:ascii="Times New Roman" w:hAnsi="Times New Roman" w:cs="Times New Roman"/>
          <w:color w:val="C00000"/>
          <w:kern w:val="24"/>
          <w:sz w:val="20"/>
          <w:szCs w:val="20"/>
          <w:lang w:val="sr-Cyrl-CS"/>
        </w:rPr>
        <w:t xml:space="preserve"> </w:t>
      </w:r>
      <w:r w:rsidRPr="00801A25">
        <w:rPr>
          <w:rFonts w:ascii="Times New Roman" w:hAnsi="Times New Roman" w:cs="Times New Roman"/>
          <w:color w:val="C00000"/>
          <w:kern w:val="24"/>
          <w:sz w:val="20"/>
          <w:szCs w:val="20"/>
        </w:rPr>
        <w:t>врши се подела на</w:t>
      </w:r>
      <w:r w:rsidRPr="00801A25">
        <w:rPr>
          <w:rFonts w:ascii="Times New Roman" w:hAnsi="Times New Roman" w:cs="Times New Roman"/>
          <w:color w:val="C00000"/>
          <w:kern w:val="24"/>
          <w:sz w:val="20"/>
          <w:szCs w:val="20"/>
          <w:lang w:val="sr-Cyrl-CS"/>
        </w:rPr>
        <w:t>:</w:t>
      </w:r>
      <w:r w:rsidR="00766CDC" w:rsidRPr="00801A25">
        <w:rPr>
          <w:rFonts w:ascii="Times New Roman" w:hAnsi="Times New Roman" w:cs="Times New Roman"/>
          <w:color w:val="C00000"/>
          <w:kern w:val="24"/>
          <w:sz w:val="20"/>
          <w:szCs w:val="20"/>
          <w:lang w:val="sr-Cyrl-CS"/>
        </w:rPr>
        <w:t xml:space="preserve"> </w:t>
      </w:r>
      <w:r w:rsidRPr="00801A25">
        <w:rPr>
          <w:rFonts w:ascii="Times New Roman" w:hAnsi="Times New Roman" w:cs="Times New Roman"/>
          <w:color w:val="C00000"/>
          <w:kern w:val="24"/>
          <w:sz w:val="20"/>
          <w:szCs w:val="20"/>
        </w:rPr>
        <w:t>објекте, описне променљиве и правила интеракције објеката</w:t>
      </w:r>
    </w:p>
    <w:p w:rsidR="00F93378" w:rsidRPr="00801A25" w:rsidRDefault="00F93378" w:rsidP="005D7F19">
      <w:pPr>
        <w:autoSpaceDE w:val="0"/>
        <w:autoSpaceDN w:val="0"/>
        <w:adjustRightInd w:val="0"/>
        <w:spacing w:after="0" w:line="240" w:lineRule="auto"/>
        <w:jc w:val="both"/>
        <w:rPr>
          <w:rFonts w:ascii="Times New Roman" w:hAnsi="Times New Roman" w:cs="Times New Roman"/>
          <w:b/>
          <w:i/>
          <w:kern w:val="24"/>
          <w:sz w:val="20"/>
          <w:szCs w:val="20"/>
        </w:rPr>
      </w:pPr>
      <w:r w:rsidRPr="00801A25">
        <w:rPr>
          <w:rFonts w:ascii="Times New Roman" w:hAnsi="Times New Roman" w:cs="Times New Roman"/>
          <w:b/>
          <w:i/>
          <w:kern w:val="24"/>
          <w:sz w:val="20"/>
          <w:szCs w:val="20"/>
          <w:lang w:val="sr-Cyrl-CS"/>
        </w:rPr>
        <w:t>Неформални опис модела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ОБЈЕКТИ су делови из којих је модел изграђен</w:t>
      </w:r>
      <w:r w:rsidRPr="00801A25">
        <w:rPr>
          <w:rFonts w:ascii="Times New Roman" w:hAnsi="Times New Roman" w:cs="Times New Roman"/>
          <w:kern w:val="24"/>
          <w:sz w:val="20"/>
          <w:szCs w:val="20"/>
          <w:lang w:val="sr-Cyrl-CS"/>
        </w:rPr>
        <w:t>.</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О</w:t>
      </w:r>
      <w:r w:rsidRPr="00801A25">
        <w:rPr>
          <w:rFonts w:ascii="Times New Roman" w:hAnsi="Times New Roman" w:cs="Times New Roman"/>
          <w:kern w:val="24"/>
          <w:sz w:val="20"/>
          <w:szCs w:val="20"/>
        </w:rPr>
        <w:t>ПИСНЕ ПРОМЕНЉИВЕ (преко вредности које узимају) описују стања у којима се објекти налазе у одређеним временским тренуцима</w:t>
      </w:r>
      <w:r w:rsidRPr="00801A25">
        <w:rPr>
          <w:rFonts w:ascii="Times New Roman" w:hAnsi="Times New Roman" w:cs="Times New Roman"/>
          <w:kern w:val="24"/>
          <w:sz w:val="20"/>
          <w:szCs w:val="20"/>
          <w:lang w:val="sr-Cyrl-CS"/>
        </w:rPr>
        <w:t>.</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rPr>
        <w:t>РАВИЛА ИНТЕРАКЦИЈЕ ОБЈЕКАТА дефинишу како објекти модела утичу један на други у циљу промене њиховог стања.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lastRenderedPageBreak/>
        <w:t>Н</w:t>
      </w:r>
      <w:r w:rsidRPr="00801A25">
        <w:rPr>
          <w:rFonts w:ascii="Times New Roman" w:hAnsi="Times New Roman" w:cs="Times New Roman"/>
          <w:kern w:val="24"/>
          <w:sz w:val="20"/>
          <w:szCs w:val="20"/>
        </w:rPr>
        <w:t>е постоји правило за избор објеката, описних променљивих и правила интеракције</w:t>
      </w:r>
      <w:r w:rsidR="00766CDC"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sr-Cyrl-CS"/>
        </w:rPr>
        <w:t>Н</w:t>
      </w:r>
      <w:r w:rsidRPr="00801A25">
        <w:rPr>
          <w:rFonts w:ascii="Times New Roman" w:hAnsi="Times New Roman" w:cs="Times New Roman"/>
          <w:kern w:val="24"/>
          <w:sz w:val="20"/>
          <w:szCs w:val="20"/>
        </w:rPr>
        <w:t>ајчешће није конзистентан и јасан, нарочито када су у питању сложени модели</w:t>
      </w:r>
      <w:r w:rsidRPr="00801A25">
        <w:rPr>
          <w:rFonts w:ascii="Times New Roman" w:hAnsi="Times New Roman" w:cs="Times New Roman"/>
          <w:kern w:val="24"/>
          <w:sz w:val="20"/>
          <w:szCs w:val="20"/>
          <w:lang w:val="sr-Cyrl-CS"/>
        </w:rPr>
        <w:t>.</w:t>
      </w:r>
    </w:p>
    <w:p w:rsidR="00F93378" w:rsidRPr="00801A25" w:rsidRDefault="00F93378" w:rsidP="005D7F19">
      <w:pPr>
        <w:autoSpaceDE w:val="0"/>
        <w:autoSpaceDN w:val="0"/>
        <w:adjustRightInd w:val="0"/>
        <w:spacing w:after="0" w:line="240" w:lineRule="auto"/>
        <w:jc w:val="both"/>
        <w:rPr>
          <w:rFonts w:ascii="Times New Roman" w:hAnsi="Times New Roman" w:cs="Times New Roman"/>
          <w:i/>
          <w:color w:val="C00000"/>
          <w:kern w:val="24"/>
          <w:sz w:val="20"/>
          <w:szCs w:val="20"/>
        </w:rPr>
      </w:pPr>
      <w:r w:rsidRPr="00801A25">
        <w:rPr>
          <w:rFonts w:ascii="Times New Roman" w:hAnsi="Times New Roman" w:cs="Times New Roman"/>
          <w:i/>
          <w:color w:val="C00000"/>
          <w:kern w:val="24"/>
          <w:sz w:val="20"/>
          <w:szCs w:val="20"/>
          <w:lang w:val="sr-Cyrl-CS"/>
        </w:rPr>
        <w:t>Аномалије</w:t>
      </w:r>
    </w:p>
    <w:p w:rsidR="00F93378" w:rsidRPr="00801A25" w:rsidRDefault="00F93378" w:rsidP="005D7F19">
      <w:pPr>
        <w:autoSpaceDE w:val="0"/>
        <w:autoSpaceDN w:val="0"/>
        <w:adjustRightInd w:val="0"/>
        <w:spacing w:after="0" w:line="240" w:lineRule="auto"/>
        <w:jc w:val="both"/>
        <w:rPr>
          <w:rFonts w:ascii="Times New Roman" w:hAnsi="Times New Roman" w:cs="Times New Roman"/>
          <w:color w:val="C00000"/>
          <w:kern w:val="24"/>
          <w:sz w:val="20"/>
          <w:szCs w:val="20"/>
          <w:lang w:val="sr-Cyrl-CS"/>
        </w:rPr>
      </w:pPr>
      <w:r w:rsidRPr="00801A25">
        <w:rPr>
          <w:rFonts w:ascii="Times New Roman" w:hAnsi="Times New Roman" w:cs="Times New Roman"/>
          <w:iCs/>
          <w:color w:val="C00000"/>
          <w:kern w:val="24"/>
          <w:sz w:val="20"/>
          <w:szCs w:val="20"/>
        </w:rPr>
        <w:t>НЕКОМПЛЕТАН ОПИС МОДЕЛА</w:t>
      </w:r>
      <w:r w:rsidRPr="00801A25">
        <w:rPr>
          <w:rFonts w:ascii="Times New Roman" w:hAnsi="Times New Roman" w:cs="Times New Roman"/>
          <w:color w:val="C00000"/>
          <w:kern w:val="24"/>
          <w:sz w:val="20"/>
          <w:szCs w:val="20"/>
        </w:rPr>
        <w:t xml:space="preserve"> - уколико модел не</w:t>
      </w:r>
      <w:r w:rsidRPr="00801A25">
        <w:rPr>
          <w:rFonts w:ascii="Times New Roman" w:hAnsi="Times New Roman" w:cs="Times New Roman"/>
          <w:color w:val="C00000"/>
          <w:kern w:val="24"/>
          <w:sz w:val="20"/>
          <w:szCs w:val="20"/>
          <w:lang w:val="sr-Cyrl-CS"/>
        </w:rPr>
        <w:t xml:space="preserve"> </w:t>
      </w:r>
      <w:r w:rsidRPr="00801A25">
        <w:rPr>
          <w:rFonts w:ascii="Times New Roman" w:hAnsi="Times New Roman" w:cs="Times New Roman"/>
          <w:color w:val="C00000"/>
          <w:kern w:val="24"/>
          <w:sz w:val="20"/>
          <w:szCs w:val="20"/>
        </w:rPr>
        <w:t>садржи све ситуације које могу да наступе.</w:t>
      </w:r>
    </w:p>
    <w:p w:rsidR="00F93378" w:rsidRPr="00801A25" w:rsidRDefault="00F9337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НЕКОНЗИСТЕНТАН ОПИС МОДЕЛА - уколико су у опису модела за исту ситуацију предвиђена два или више правила чијом се применом добијају контрадикторне акције</w:t>
      </w:r>
    </w:p>
    <w:p w:rsidR="00F93378" w:rsidRPr="00801A25" w:rsidRDefault="00F9337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 xml:space="preserve">НЕЈАСАН ОПИС МОДЕЛА - ако у једној ситуацији треба обавити две или више акција, а при томе није дефинисан њихов редослед </w:t>
      </w:r>
    </w:p>
    <w:p w:rsidR="00F93378" w:rsidRPr="00801A25" w:rsidRDefault="00F93378" w:rsidP="005D7F19">
      <w:pPr>
        <w:autoSpaceDE w:val="0"/>
        <w:autoSpaceDN w:val="0"/>
        <w:adjustRightInd w:val="0"/>
        <w:spacing w:after="0" w:line="240" w:lineRule="auto"/>
        <w:jc w:val="both"/>
        <w:rPr>
          <w:rFonts w:ascii="Times New Roman" w:hAnsi="Times New Roman" w:cs="Times New Roman"/>
          <w:b/>
          <w:i/>
          <w:color w:val="C00000"/>
          <w:kern w:val="24"/>
          <w:sz w:val="20"/>
          <w:szCs w:val="20"/>
        </w:rPr>
      </w:pPr>
      <w:r w:rsidRPr="00801A25">
        <w:rPr>
          <w:rFonts w:ascii="Times New Roman" w:hAnsi="Times New Roman" w:cs="Times New Roman"/>
          <w:b/>
          <w:i/>
          <w:color w:val="C00000"/>
          <w:kern w:val="24"/>
          <w:sz w:val="20"/>
          <w:szCs w:val="20"/>
          <w:lang w:val="sr-Cyrl-CS"/>
        </w:rPr>
        <w:t>Формални опис модела</w:t>
      </w:r>
    </w:p>
    <w:p w:rsidR="00F93378" w:rsidRPr="00801A25" w:rsidRDefault="00F9337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 xml:space="preserve">Формализам специфицира класу посматраних објеката на недвосмислен и генералан начин, коришћењем конвенција и правила. </w:t>
      </w:r>
    </w:p>
    <w:p w:rsidR="00F93378" w:rsidRPr="00801A25" w:rsidRDefault="00F9337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 xml:space="preserve"> ФОРМАЛНИ ОПИС МОДЕЛА треба да обезбеди већу прецизност и потпуност у описивању модела, а понекад омогућава и да се формализује поступак испитивања некомплетности, неконзистентности и нејасности.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У</w:t>
      </w:r>
      <w:r w:rsidRPr="00801A25">
        <w:rPr>
          <w:rFonts w:ascii="Times New Roman" w:hAnsi="Times New Roman" w:cs="Times New Roman"/>
          <w:kern w:val="24"/>
          <w:sz w:val="20"/>
          <w:szCs w:val="20"/>
        </w:rPr>
        <w:t>ВОЂЕЊЕ ФОРМАЛИЗАМА у методологију моделирања омогућава да сву своју пажњу усмеримо на оне карактеристике објеката које су од највећег значаја за наше истраживање, дакле да користимо апстракције</w:t>
      </w:r>
      <w:r w:rsidRPr="00801A25">
        <w:rPr>
          <w:rFonts w:ascii="Times New Roman" w:hAnsi="Times New Roman" w:cs="Times New Roman"/>
          <w:kern w:val="24"/>
          <w:sz w:val="20"/>
          <w:szCs w:val="20"/>
          <w:lang w:val="sr-Cyrl-CS"/>
        </w:rPr>
        <w:t>.</w:t>
      </w:r>
    </w:p>
    <w:p w:rsidR="00F93378" w:rsidRPr="00801A25" w:rsidRDefault="00F93378" w:rsidP="005D7F19">
      <w:pPr>
        <w:autoSpaceDE w:val="0"/>
        <w:autoSpaceDN w:val="0"/>
        <w:adjustRightInd w:val="0"/>
        <w:spacing w:after="0" w:line="240" w:lineRule="auto"/>
        <w:ind w:left="540" w:hanging="540"/>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sr-Cyrl-CS"/>
        </w:rPr>
        <w:t>Фазе изградње формалног модела</w:t>
      </w:r>
      <w:r w:rsidR="00766CDC" w:rsidRPr="00801A25">
        <w:rPr>
          <w:rFonts w:ascii="Times New Roman" w:hAnsi="Times New Roman" w:cs="Times New Roman"/>
          <w:color w:val="C00000"/>
          <w:kern w:val="24"/>
          <w:sz w:val="20"/>
          <w:szCs w:val="20"/>
          <w:lang w:val="sr-Cyrl-CS"/>
        </w:rPr>
        <w:t xml:space="preserve"> - </w:t>
      </w:r>
      <w:r w:rsidRPr="00801A25">
        <w:rPr>
          <w:rFonts w:ascii="Times New Roman" w:hAnsi="Times New Roman" w:cs="Times New Roman"/>
          <w:color w:val="C00000"/>
          <w:kern w:val="24"/>
          <w:sz w:val="20"/>
          <w:szCs w:val="20"/>
          <w:lang w:val="ru-RU"/>
        </w:rPr>
        <w:t>Интеракција између моделара, рачунара и реалног система</w:t>
      </w:r>
    </w:p>
    <w:p w:rsidR="00766CDC" w:rsidRPr="00801A25" w:rsidRDefault="00766CDC" w:rsidP="00766CDC">
      <w:pPr>
        <w:autoSpaceDE w:val="0"/>
        <w:autoSpaceDN w:val="0"/>
        <w:adjustRightInd w:val="0"/>
        <w:spacing w:after="0" w:line="240" w:lineRule="auto"/>
        <w:ind w:left="540" w:hanging="540"/>
        <w:jc w:val="center"/>
        <w:rPr>
          <w:rFonts w:ascii="Times New Roman" w:hAnsi="Times New Roman" w:cs="Times New Roman"/>
          <w:kern w:val="24"/>
          <w:sz w:val="20"/>
          <w:szCs w:val="20"/>
        </w:rPr>
      </w:pPr>
      <w:r w:rsidRPr="00801A25">
        <w:rPr>
          <w:rFonts w:ascii="Times New Roman" w:hAnsi="Times New Roman" w:cs="Times New Roman"/>
          <w:noProof/>
          <w:kern w:val="24"/>
          <w:sz w:val="20"/>
          <w:szCs w:val="20"/>
        </w:rPr>
        <w:drawing>
          <wp:inline distT="0" distB="0" distL="0" distR="0">
            <wp:extent cx="3733800" cy="2028825"/>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29420" cy="4615297"/>
                      <a:chOff x="1142976" y="1528347"/>
                      <a:chExt cx="6429420" cy="4615297"/>
                    </a:xfrm>
                  </a:grpSpPr>
                  <a:sp>
                    <a:nvSpPr>
                      <a:cNvPr id="6" name="Cloud 5"/>
                      <a:cNvSpPr/>
                    </a:nvSpPr>
                    <a:spPr>
                      <a:xfrm>
                        <a:off x="4315473" y="1528347"/>
                        <a:ext cx="1899601" cy="971959"/>
                      </a:xfrm>
                      <a:prstGeom prst="cloud">
                        <a:avLst/>
                      </a:prstGeom>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sr-Cyrl-CS" sz="1800" b="1" dirty="0">
                              <a:solidFill>
                                <a:srgbClr val="002060"/>
                              </a:solidFill>
                            </a:rPr>
                            <a:t>РЕАЛНИ СИСТЕМ</a:t>
                          </a:r>
                          <a:endParaRPr lang="en-US" sz="1800" b="1" dirty="0">
                            <a:solidFill>
                              <a:srgbClr val="002060"/>
                            </a:solidFill>
                          </a:endParaRPr>
                        </a:p>
                      </a:txBody>
                      <a:useSpRect/>
                    </a:txSp>
                    <a:style>
                      <a:lnRef idx="0">
                        <a:schemeClr val="accent3"/>
                      </a:lnRef>
                      <a:fillRef idx="3">
                        <a:schemeClr val="accent3"/>
                      </a:fillRef>
                      <a:effectRef idx="3">
                        <a:schemeClr val="accent3"/>
                      </a:effectRef>
                      <a:fontRef idx="minor">
                        <a:schemeClr val="lt1"/>
                      </a:fontRef>
                    </a:style>
                  </a:sp>
                  <a:sp>
                    <a:nvSpPr>
                      <a:cNvPr id="7" name="Rectangle 6"/>
                      <a:cNvSpPr/>
                    </a:nvSpPr>
                    <a:spPr>
                      <a:xfrm>
                        <a:off x="2896454" y="2398683"/>
                        <a:ext cx="1753478" cy="694257"/>
                      </a:xfrm>
                      <a:prstGeom prst="rect">
                        <a:avLst/>
                      </a:prstGeom>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sr-Cyrl-CS" sz="1400" b="1" dirty="0">
                              <a:solidFill>
                                <a:srgbClr val="002060"/>
                              </a:solidFill>
                            </a:rPr>
                            <a:t>Анализа модела и употреба</a:t>
                          </a:r>
                          <a:endParaRPr lang="en-US" sz="1400" b="1" dirty="0">
                            <a:solidFill>
                              <a:srgbClr val="002060"/>
                            </a:solidFill>
                          </a:endParaRPr>
                        </a:p>
                      </a:txBody>
                      <a:useSpRect/>
                    </a:txSp>
                    <a:style>
                      <a:lnRef idx="0">
                        <a:schemeClr val="accent6"/>
                      </a:lnRef>
                      <a:fillRef idx="3">
                        <a:schemeClr val="accent6"/>
                      </a:fillRef>
                      <a:effectRef idx="3">
                        <a:schemeClr val="accent6"/>
                      </a:effectRef>
                      <a:fontRef idx="minor">
                        <a:schemeClr val="lt1"/>
                      </a:fontRef>
                    </a:style>
                  </a:sp>
                  <a:sp>
                    <a:nvSpPr>
                      <a:cNvPr id="9" name="Rectangle 8"/>
                      <a:cNvSpPr/>
                    </a:nvSpPr>
                    <a:spPr>
                      <a:xfrm>
                        <a:off x="4138501" y="3301217"/>
                        <a:ext cx="2191848" cy="694257"/>
                      </a:xfrm>
                      <a:prstGeom prst="rect">
                        <a:avLst/>
                      </a:prstGeom>
                      <a:solidFill>
                        <a:srgbClr val="FF0000"/>
                      </a:solidFill>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sr-Cyrl-CS" dirty="0"/>
                            <a:t>Моделар</a:t>
                          </a:r>
                          <a:endParaRPr lang="en-US" dirty="0"/>
                        </a:p>
                      </a:txBody>
                      <a:useSpRect/>
                    </a:txSp>
                    <a:style>
                      <a:lnRef idx="0">
                        <a:schemeClr val="accent1"/>
                      </a:lnRef>
                      <a:fillRef idx="3">
                        <a:schemeClr val="accent1"/>
                      </a:fillRef>
                      <a:effectRef idx="3">
                        <a:schemeClr val="accent1"/>
                      </a:effectRef>
                      <a:fontRef idx="minor">
                        <a:schemeClr val="lt1"/>
                      </a:fontRef>
                    </a:style>
                  </a:sp>
                  <a:sp>
                    <a:nvSpPr>
                      <a:cNvPr id="10" name="Rectangle 9"/>
                      <a:cNvSpPr/>
                    </a:nvSpPr>
                    <a:spPr>
                      <a:xfrm>
                        <a:off x="4138501" y="4286256"/>
                        <a:ext cx="2191848" cy="971959"/>
                      </a:xfrm>
                      <a:prstGeom prst="rect">
                        <a:avLst/>
                      </a:prstGeom>
                      <a:solidFill>
                        <a:srgbClr val="002060"/>
                      </a:solidFill>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sr-Cyrl-CS" dirty="0"/>
                            <a:t>Рачунар </a:t>
                          </a:r>
                        </a:p>
                        <a:p>
                          <a:pPr algn="ctr" eaLnBrk="0" hangingPunct="0">
                            <a:defRPr/>
                          </a:pPr>
                          <a:r>
                            <a:rPr lang="sr-Cyrl-CS" sz="1400" dirty="0"/>
                            <a:t>Средство за симулацију</a:t>
                          </a:r>
                          <a:endParaRPr lang="en-US" sz="1400" dirty="0"/>
                        </a:p>
                      </a:txBody>
                      <a:useSpRect/>
                    </a:txSp>
                    <a:style>
                      <a:lnRef idx="0">
                        <a:schemeClr val="accent1"/>
                      </a:lnRef>
                      <a:fillRef idx="3">
                        <a:schemeClr val="accent1"/>
                      </a:fillRef>
                      <a:effectRef idx="3">
                        <a:schemeClr val="accent1"/>
                      </a:effectRef>
                      <a:fontRef idx="minor">
                        <a:schemeClr val="lt1"/>
                      </a:fontRef>
                    </a:style>
                  </a:sp>
                  <a:sp>
                    <a:nvSpPr>
                      <a:cNvPr id="12" name="Rectangle 11"/>
                      <a:cNvSpPr/>
                    </a:nvSpPr>
                    <a:spPr>
                      <a:xfrm>
                        <a:off x="5818918" y="2398683"/>
                        <a:ext cx="1753478" cy="694257"/>
                      </a:xfrm>
                      <a:prstGeom prst="rect">
                        <a:avLst/>
                      </a:prstGeom>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sr-Cyrl-CS" sz="1400" b="1" dirty="0">
                              <a:solidFill>
                                <a:srgbClr val="002060"/>
                              </a:solidFill>
                            </a:rPr>
                            <a:t>Изградња модела и формализација</a:t>
                          </a:r>
                          <a:endParaRPr lang="en-US" sz="1400" b="1" dirty="0">
                            <a:solidFill>
                              <a:srgbClr val="002060"/>
                            </a:solidFill>
                          </a:endParaRPr>
                        </a:p>
                      </a:txBody>
                      <a:useSpRect/>
                    </a:txSp>
                    <a:style>
                      <a:lnRef idx="0">
                        <a:schemeClr val="accent6"/>
                      </a:lnRef>
                      <a:fillRef idx="3">
                        <a:schemeClr val="accent6"/>
                      </a:fillRef>
                      <a:effectRef idx="3">
                        <a:schemeClr val="accent6"/>
                      </a:effectRef>
                      <a:fontRef idx="minor">
                        <a:schemeClr val="lt1"/>
                      </a:fontRef>
                    </a:style>
                  </a:sp>
                  <a:sp>
                    <a:nvSpPr>
                      <a:cNvPr id="13" name="Rectangle 12"/>
                      <a:cNvSpPr/>
                    </a:nvSpPr>
                    <a:spPr>
                      <a:xfrm>
                        <a:off x="1142976" y="3231791"/>
                        <a:ext cx="2191848" cy="694257"/>
                      </a:xfrm>
                      <a:prstGeom prst="rect">
                        <a:avLst/>
                      </a:prstGeom>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sr-Cyrl-CS" sz="1600" dirty="0"/>
                            <a:t>Рачунање и симулација</a:t>
                          </a:r>
                          <a:endParaRPr lang="en-US" sz="1600" dirty="0"/>
                        </a:p>
                      </a:txBody>
                      <a:useSpRect/>
                    </a:txSp>
                    <a:style>
                      <a:lnRef idx="0">
                        <a:schemeClr val="accent1"/>
                      </a:lnRef>
                      <a:fillRef idx="3">
                        <a:schemeClr val="accent1"/>
                      </a:fillRef>
                      <a:effectRef idx="3">
                        <a:schemeClr val="accent1"/>
                      </a:effectRef>
                      <a:fontRef idx="minor">
                        <a:schemeClr val="lt1"/>
                      </a:fontRef>
                    </a:style>
                  </a:sp>
                  <a:sp>
                    <a:nvSpPr>
                      <a:cNvPr id="15" name="Rectangle 14"/>
                      <a:cNvSpPr/>
                    </a:nvSpPr>
                    <a:spPr>
                      <a:xfrm>
                        <a:off x="1142976" y="5175709"/>
                        <a:ext cx="2191848" cy="694257"/>
                      </a:xfrm>
                      <a:prstGeom prst="rect">
                        <a:avLst/>
                      </a:prstGeom>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sr-Cyrl-CS" sz="1600" dirty="0"/>
                            <a:t>Програмирање</a:t>
                          </a:r>
                          <a:endParaRPr lang="en-US" sz="1600" dirty="0"/>
                        </a:p>
                      </a:txBody>
                      <a:useSpRect/>
                    </a:txSp>
                    <a:style>
                      <a:lnRef idx="0">
                        <a:schemeClr val="accent1"/>
                      </a:lnRef>
                      <a:fillRef idx="3">
                        <a:schemeClr val="accent1"/>
                      </a:fillRef>
                      <a:effectRef idx="3">
                        <a:schemeClr val="accent1"/>
                      </a:effectRef>
                      <a:fontRef idx="minor">
                        <a:schemeClr val="lt1"/>
                      </a:fontRef>
                    </a:style>
                  </a:sp>
                  <a:cxnSp>
                    <a:nvCxnSpPr>
                      <a:cNvPr id="17" name="Elbow Connector 16"/>
                      <a:cNvCxnSpPr>
                        <a:stCxn id="0" idx="2"/>
                        <a:endCxn id="0" idx="3"/>
                      </a:cNvCxnSpPr>
                    </a:nvCxnSpPr>
                    <a:spPr>
                      <a:xfrm rot="5400000">
                        <a:off x="5161756" y="4261644"/>
                        <a:ext cx="2703513" cy="365125"/>
                      </a:xfrm>
                      <a:prstGeom prst="bentConnector2">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20" name="Elbow Connector 16"/>
                      <a:cNvCxnSpPr>
                        <a:stCxn id="0" idx="1"/>
                        <a:endCxn id="0" idx="2"/>
                      </a:cNvCxnSpPr>
                    </a:nvCxnSpPr>
                    <a:spPr>
                      <a:xfrm rot="10800000">
                        <a:off x="3773488" y="3092450"/>
                        <a:ext cx="365125" cy="2703513"/>
                      </a:xfrm>
                      <a:prstGeom prst="bentConnector2">
                        <a:avLst/>
                      </a:prstGeom>
                      <a:ln w="38100">
                        <a:tailEnd type="arrow"/>
                      </a:ln>
                    </a:spPr>
                    <a:style>
                      <a:lnRef idx="1">
                        <a:schemeClr val="accent1"/>
                      </a:lnRef>
                      <a:fillRef idx="0">
                        <a:schemeClr val="accent1"/>
                      </a:fillRef>
                      <a:effectRef idx="0">
                        <a:schemeClr val="accent1"/>
                      </a:effectRef>
                      <a:fontRef idx="minor">
                        <a:schemeClr val="tx1"/>
                      </a:fontRef>
                    </a:style>
                  </a:cxnSp>
                  <a:sp>
                    <a:nvSpPr>
                      <a:cNvPr id="28" name="Rounded Rectangle 27"/>
                      <a:cNvSpPr/>
                    </a:nvSpPr>
                    <a:spPr>
                      <a:xfrm>
                        <a:off x="4138501" y="5449387"/>
                        <a:ext cx="2191848" cy="694257"/>
                      </a:xfrm>
                      <a:prstGeom prst="roundRect">
                        <a:avLst/>
                      </a:prstGeom>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sr-Cyrl-CS" sz="2000" dirty="0"/>
                            <a:t>Формални модел</a:t>
                          </a:r>
                          <a:endParaRPr lang="en-US" sz="2000" dirty="0"/>
                        </a:p>
                      </a:txBody>
                      <a:useSpRect/>
                    </a:txSp>
                    <a:style>
                      <a:lnRef idx="0">
                        <a:schemeClr val="accent2"/>
                      </a:lnRef>
                      <a:fillRef idx="3">
                        <a:schemeClr val="accent2"/>
                      </a:fillRef>
                      <a:effectRef idx="3">
                        <a:schemeClr val="accent2"/>
                      </a:effectRef>
                      <a:fontRef idx="minor">
                        <a:schemeClr val="lt1"/>
                      </a:fontRef>
                    </a:style>
                  </a:sp>
                  <a:sp>
                    <a:nvSpPr>
                      <a:cNvPr id="31" name="Rounded Rectangle 30"/>
                      <a:cNvSpPr/>
                    </a:nvSpPr>
                    <a:spPr>
                      <a:xfrm>
                        <a:off x="1142976" y="4273176"/>
                        <a:ext cx="2191848" cy="624831"/>
                      </a:xfrm>
                      <a:prstGeom prst="roundRect">
                        <a:avLst/>
                      </a:prstGeom>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sr-Cyrl-CS" sz="1600" dirty="0">
                              <a:solidFill>
                                <a:prstClr val="white"/>
                              </a:solidFill>
                            </a:rPr>
                            <a:t>Програми</a:t>
                          </a:r>
                          <a:endParaRPr lang="en-US" sz="1600" dirty="0"/>
                        </a:p>
                      </a:txBody>
                      <a:useSpRect/>
                    </a:txSp>
                    <a:style>
                      <a:lnRef idx="0">
                        <a:schemeClr val="accent1"/>
                      </a:lnRef>
                      <a:fillRef idx="3">
                        <a:schemeClr val="accent1"/>
                      </a:fillRef>
                      <a:effectRef idx="3">
                        <a:schemeClr val="accent1"/>
                      </a:effectRef>
                      <a:fontRef idx="minor">
                        <a:schemeClr val="lt1"/>
                      </a:fontRef>
                    </a:style>
                  </a:sp>
                  <a:cxnSp>
                    <a:nvCxnSpPr>
                      <a:cNvPr id="35" name="Elbow Connector 16"/>
                      <a:cNvCxnSpPr>
                        <a:stCxn id="0" idx="2"/>
                        <a:endCxn id="0" idx="2"/>
                      </a:cNvCxnSpPr>
                    </a:nvCxnSpPr>
                    <a:spPr>
                      <a:xfrm rot="5400000" flipH="1">
                        <a:off x="3599657" y="4509293"/>
                        <a:ext cx="273050" cy="2995613"/>
                      </a:xfrm>
                      <a:prstGeom prst="bentConnector3">
                        <a:avLst>
                          <a:gd name="adj1" fmla="val -83529"/>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41" name="Straight Arrow Connector 40"/>
                      <a:cNvCxnSpPr>
                        <a:stCxn id="0" idx="0"/>
                        <a:endCxn id="0" idx="2"/>
                      </a:cNvCxnSpPr>
                    </a:nvCxnSpPr>
                    <a:spPr>
                      <a:xfrm rot="5400000" flipH="1" flipV="1">
                        <a:off x="2100262" y="5037138"/>
                        <a:ext cx="277813" cy="1588"/>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stCxn id="0" idx="0"/>
                        <a:endCxn id="0" idx="2"/>
                      </a:cNvCxnSpPr>
                    </a:nvCxnSpPr>
                    <a:spPr>
                      <a:xfrm rot="5400000" flipH="1" flipV="1">
                        <a:off x="2066131" y="4099719"/>
                        <a:ext cx="346075" cy="1588"/>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51" name="Elbow Connector 16"/>
                      <a:cNvCxnSpPr>
                        <a:stCxn id="0" idx="0"/>
                        <a:endCxn id="0" idx="3"/>
                      </a:cNvCxnSpPr>
                    </a:nvCxnSpPr>
                    <a:spPr>
                      <a:xfrm rot="5400000" flipH="1" flipV="1">
                        <a:off x="4662487" y="322263"/>
                        <a:ext cx="485775" cy="5334000"/>
                      </a:xfrm>
                      <a:prstGeom prst="bentConnector4">
                        <a:avLst>
                          <a:gd name="adj1" fmla="val 379207"/>
                          <a:gd name="adj2" fmla="val 107966"/>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56" name="Straight Arrow Connector 55"/>
                      <a:cNvCxnSpPr>
                        <a:endCxn id="0" idx="1"/>
                      </a:cNvCxnSpPr>
                    </a:nvCxnSpPr>
                    <a:spPr>
                      <a:xfrm>
                        <a:off x="2238375" y="2746375"/>
                        <a:ext cx="658813" cy="1588"/>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61" name="Elbow Connector 16"/>
                      <a:cNvCxnSpPr>
                        <a:stCxn id="0" idx="0"/>
                        <a:endCxn id="0" idx="2"/>
                      </a:cNvCxnSpPr>
                    </a:nvCxnSpPr>
                    <a:spPr>
                      <a:xfrm rot="5400000" flipH="1" flipV="1">
                        <a:off x="3855244" y="1932782"/>
                        <a:ext cx="384175" cy="547687"/>
                      </a:xfrm>
                      <a:prstGeom prst="bentConnector2">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64" name="Elbow Connector 16"/>
                      <a:cNvCxnSpPr>
                        <a:stCxn id="0" idx="0"/>
                        <a:endCxn id="0" idx="0"/>
                      </a:cNvCxnSpPr>
                    </a:nvCxnSpPr>
                    <a:spPr>
                      <a:xfrm>
                        <a:off x="6213475" y="2014538"/>
                        <a:ext cx="482600" cy="384175"/>
                      </a:xfrm>
                      <a:prstGeom prst="bentConnector2">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73" name="Straight Arrow Connector 72"/>
                      <a:cNvCxnSpPr/>
                    </a:nvCxnSpPr>
                    <a:spPr>
                      <a:xfrm rot="5400000">
                        <a:off x="4644232" y="4144169"/>
                        <a:ext cx="285750" cy="1587"/>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75" name="Straight Arrow Connector 74"/>
                      <a:cNvCxnSpPr/>
                    </a:nvCxnSpPr>
                    <a:spPr>
                      <a:xfrm rot="5400000" flipH="1" flipV="1">
                        <a:off x="5430044" y="4144169"/>
                        <a:ext cx="285750" cy="1588"/>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Препоруке при изградњи формалног модела</w:t>
      </w:r>
    </w:p>
    <w:p w:rsidR="00F93378" w:rsidRPr="00801A25" w:rsidRDefault="00F93378" w:rsidP="003A7995">
      <w:pPr>
        <w:pStyle w:val="ListParagraph"/>
        <w:numPr>
          <w:ilvl w:val="0"/>
          <w:numId w:val="3"/>
        </w:num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Граница система са околином мора бити одабрана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тако да систем, односно његов модел, обухвата само феномене од интереса. </w:t>
      </w:r>
    </w:p>
    <w:p w:rsidR="00F93378" w:rsidRPr="00801A25" w:rsidRDefault="00F93378" w:rsidP="003A7995">
      <w:pPr>
        <w:pStyle w:val="ListParagraph"/>
        <w:numPr>
          <w:ilvl w:val="0"/>
          <w:numId w:val="3"/>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Модели не смеју бити сувише сложени нити детаљни, већ треба да садрже само релевантне елементе система.</w:t>
      </w:r>
    </w:p>
    <w:p w:rsidR="00F93378" w:rsidRPr="00801A25" w:rsidRDefault="00F93378" w:rsidP="003A7995">
      <w:pPr>
        <w:pStyle w:val="ListParagraph"/>
        <w:numPr>
          <w:ilvl w:val="0"/>
          <w:numId w:val="3"/>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Модел не сме сувише да поједностави проблем, нпр. избацивањем важних променљивих потребних за адекватан опис система или сувише великим степеном агрегације компоненти система.</w:t>
      </w:r>
    </w:p>
    <w:p w:rsidR="00F93378" w:rsidRPr="00801A25" w:rsidRDefault="00F93378" w:rsidP="003A7995">
      <w:pPr>
        <w:pStyle w:val="ListParagraph"/>
        <w:numPr>
          <w:ilvl w:val="0"/>
          <w:numId w:val="3"/>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Модел је разумно раставити на више добро дефинисаних и једноставних модула с тачно одређеном функцијом, које је лакше и изградити и проверити.</w:t>
      </w:r>
    </w:p>
    <w:p w:rsidR="00F93378" w:rsidRPr="00801A25" w:rsidRDefault="00F93378" w:rsidP="003A7995">
      <w:pPr>
        <w:pStyle w:val="ListParagraph"/>
        <w:numPr>
          <w:ilvl w:val="0"/>
          <w:numId w:val="3"/>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У развоју модела препоручује се коришћење неке од проверених метода за развој алгоритама и програма.</w:t>
      </w:r>
    </w:p>
    <w:p w:rsidR="00F93378" w:rsidRPr="00801A25" w:rsidRDefault="00F93378" w:rsidP="003A7995">
      <w:pPr>
        <w:pStyle w:val="ListParagraph"/>
        <w:numPr>
          <w:ilvl w:val="0"/>
          <w:numId w:val="3"/>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Потребна је провера логичке и квантитативне исправности модела, и то како појединачних модула тако и целог модела.  </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u w:val="single"/>
        </w:rPr>
      </w:pPr>
      <w:r w:rsidRPr="00801A25">
        <w:rPr>
          <w:rFonts w:ascii="Times New Roman" w:hAnsi="Times New Roman" w:cs="Times New Roman"/>
          <w:b/>
          <w:kern w:val="24"/>
          <w:sz w:val="20"/>
          <w:szCs w:val="20"/>
          <w:u w:val="single"/>
          <w:lang w:val="sr-Cyrl-CS"/>
        </w:rPr>
        <w:t>РАЧУНАРСКА СИМУЛАЦИЈА</w:t>
      </w:r>
    </w:p>
    <w:p w:rsidR="00F93378" w:rsidRPr="00801A25" w:rsidRDefault="00F93378" w:rsidP="004B74D1">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Понашање модела</w:t>
      </w:r>
      <w:r w:rsidRPr="00801A25">
        <w:rPr>
          <w:rFonts w:ascii="Times New Roman" w:hAnsi="Times New Roman" w:cs="Times New Roman"/>
          <w:kern w:val="24"/>
          <w:sz w:val="20"/>
          <w:szCs w:val="20"/>
        </w:rPr>
        <w:t xml:space="preserve"> може</w:t>
      </w:r>
      <w:r w:rsidRPr="00801A25">
        <w:rPr>
          <w:rFonts w:ascii="Times New Roman" w:hAnsi="Times New Roman" w:cs="Times New Roman"/>
          <w:kern w:val="24"/>
          <w:sz w:val="20"/>
          <w:szCs w:val="20"/>
          <w:lang w:val="sr-Cyrl-CS"/>
        </w:rPr>
        <w:t xml:space="preserve"> се</w:t>
      </w:r>
      <w:r w:rsidRPr="00801A25">
        <w:rPr>
          <w:rFonts w:ascii="Times New Roman" w:hAnsi="Times New Roman" w:cs="Times New Roman"/>
          <w:kern w:val="24"/>
          <w:sz w:val="20"/>
          <w:szCs w:val="20"/>
        </w:rPr>
        <w:t xml:space="preserve"> одредити на практичан начин:</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АНАЛИТИЧКИ, НУМЕРИЧКИ ИЛИ ПУТЕМ ЕКСПЕРИМЕНТА, где се за извесне, углавном случајне улазе</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посматрају одговарајући излази</w:t>
      </w:r>
      <w:r w:rsidRPr="00801A25">
        <w:rPr>
          <w:rFonts w:ascii="Times New Roman" w:hAnsi="Times New Roman" w:cs="Times New Roman"/>
          <w:kern w:val="24"/>
          <w:sz w:val="20"/>
          <w:szCs w:val="20"/>
          <w:lang w:val="sr-Cyrl-CS"/>
        </w:rPr>
        <w:t>.</w:t>
      </w:r>
      <w:r w:rsidR="004B74D1"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sr-Cyrl-CS"/>
        </w:rPr>
        <w:t xml:space="preserve">Овај последњи процес се зове </w:t>
      </w:r>
      <w:r w:rsidRPr="00801A25">
        <w:rPr>
          <w:rFonts w:ascii="Times New Roman" w:hAnsi="Times New Roman" w:cs="Times New Roman"/>
          <w:kern w:val="24"/>
          <w:sz w:val="20"/>
          <w:szCs w:val="20"/>
        </w:rPr>
        <w:t>СИМУЛАЦИЈА</w:t>
      </w:r>
    </w:p>
    <w:p w:rsidR="00F93378" w:rsidRPr="00801A25" w:rsidRDefault="00F93378" w:rsidP="004B74D1">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У</w:t>
      </w:r>
      <w:r w:rsidRPr="00801A25">
        <w:rPr>
          <w:rFonts w:ascii="Times New Roman" w:hAnsi="Times New Roman" w:cs="Times New Roman"/>
          <w:kern w:val="24"/>
          <w:sz w:val="20"/>
          <w:szCs w:val="20"/>
        </w:rPr>
        <w:t xml:space="preserve"> свакодневној употреби може да означи већи број различитих активности, као на пример: сложене видео игре, испитивање утицаја бројних фактора на лет нових модела авиона, део експеримента у социо-психолошким истраживањима итд. </w:t>
      </w:r>
    </w:p>
    <w:p w:rsidR="00F93378" w:rsidRPr="00801A25" w:rsidRDefault="00F9337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 xml:space="preserve">Под симулацијом подразумева се процес изградње апстрактних модела за неке системе или подсистеме реалног света и обављање већег броја експеримената над њима. </w:t>
      </w:r>
    </w:p>
    <w:p w:rsidR="00F93378" w:rsidRPr="00801A25" w:rsidRDefault="00F9337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 xml:space="preserve"> Посебно нас интересује случај када се ти експерименти одвијају на рачунару. Тада говоримо о РАЧУНАРСКОМ МОДЕЛИРАЊУ и СИМУЛАЦИЈИ. </w:t>
      </w:r>
    </w:p>
    <w:p w:rsidR="00F93378" w:rsidRPr="00801A25" w:rsidRDefault="004B74D1" w:rsidP="004B74D1">
      <w:pPr>
        <w:autoSpaceDE w:val="0"/>
        <w:autoSpaceDN w:val="0"/>
        <w:adjustRightInd w:val="0"/>
        <w:spacing w:after="0" w:line="240" w:lineRule="auto"/>
        <w:jc w:val="both"/>
        <w:rPr>
          <w:rFonts w:ascii="Times New Roman" w:hAnsi="Times New Roman" w:cs="Times New Roman"/>
          <w:b/>
          <w:kern w:val="24"/>
          <w:sz w:val="20"/>
          <w:szCs w:val="20"/>
          <w:u w:val="single"/>
          <w:lang w:val="sr-Cyrl-CS"/>
        </w:rPr>
      </w:pPr>
      <w:r w:rsidRPr="00801A25">
        <w:rPr>
          <w:rFonts w:ascii="Times New Roman" w:hAnsi="Times New Roman" w:cs="Times New Roman"/>
          <w:b/>
          <w:kern w:val="24"/>
          <w:sz w:val="20"/>
          <w:szCs w:val="20"/>
          <w:u w:val="single"/>
          <w:lang w:val="sr-Cyrl-CS"/>
        </w:rPr>
        <w:t>Моделирање и симулација</w:t>
      </w:r>
      <w:r w:rsidR="00801A25" w:rsidRPr="00801A25">
        <w:rPr>
          <w:rFonts w:ascii="Times New Roman" w:hAnsi="Times New Roman" w:cs="Times New Roman"/>
          <w:b/>
          <w:kern w:val="24"/>
          <w:sz w:val="20"/>
          <w:szCs w:val="20"/>
          <w:lang w:val="sr-Cyrl-CS"/>
        </w:rPr>
        <w:t xml:space="preserve">- </w:t>
      </w:r>
      <w:r w:rsidR="00F93378" w:rsidRPr="00801A25">
        <w:rPr>
          <w:rFonts w:ascii="Times New Roman" w:hAnsi="Times New Roman" w:cs="Times New Roman"/>
          <w:kern w:val="24"/>
          <w:sz w:val="20"/>
          <w:szCs w:val="20"/>
          <w:lang w:val="ru-RU"/>
        </w:rPr>
        <w:t>У моделирању рачунари се користе у две сврхе:</w:t>
      </w:r>
      <w:r w:rsidRPr="00801A25">
        <w:rPr>
          <w:rFonts w:ascii="Times New Roman" w:hAnsi="Times New Roman" w:cs="Times New Roman"/>
          <w:kern w:val="24"/>
          <w:sz w:val="20"/>
          <w:szCs w:val="20"/>
          <w:lang w:val="ru-RU"/>
        </w:rPr>
        <w:t xml:space="preserve"> </w:t>
      </w:r>
      <w:r w:rsidR="00F93378" w:rsidRPr="00801A25">
        <w:rPr>
          <w:rFonts w:ascii="Times New Roman" w:hAnsi="Times New Roman" w:cs="Times New Roman"/>
          <w:kern w:val="24"/>
          <w:sz w:val="20"/>
          <w:szCs w:val="20"/>
          <w:lang w:val="ru-RU"/>
        </w:rPr>
        <w:t xml:space="preserve"> РАЗВОЈ МОДЕЛА </w:t>
      </w:r>
      <w:r w:rsidRPr="00801A25">
        <w:rPr>
          <w:rFonts w:ascii="Times New Roman" w:hAnsi="Times New Roman" w:cs="Times New Roman"/>
          <w:kern w:val="24"/>
          <w:sz w:val="20"/>
          <w:szCs w:val="20"/>
          <w:lang w:val="ru-RU"/>
        </w:rPr>
        <w:t>и</w:t>
      </w:r>
      <w:r w:rsidR="00F93378" w:rsidRPr="00801A25">
        <w:rPr>
          <w:rFonts w:ascii="Times New Roman" w:hAnsi="Times New Roman" w:cs="Times New Roman"/>
          <w:kern w:val="24"/>
          <w:sz w:val="20"/>
          <w:szCs w:val="20"/>
          <w:lang w:val="ru-RU"/>
        </w:rPr>
        <w:t xml:space="preserve"> ИЗВОЂЕЊE ПРОРАЧУНА НА ОСНОВУ СТВОРЕНОГ  МОДЕЛА</w:t>
      </w:r>
      <w:r w:rsidRPr="00801A25">
        <w:rPr>
          <w:rFonts w:ascii="Times New Roman" w:hAnsi="Times New Roman" w:cs="Times New Roman"/>
          <w:kern w:val="24"/>
          <w:sz w:val="20"/>
          <w:szCs w:val="20"/>
          <w:lang w:val="ru-RU"/>
        </w:rPr>
        <w:t>.</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lastRenderedPageBreak/>
        <w:t xml:space="preserve">МОДЕЛИРАЊЕ је процес којим се успоставља веза између реалног система и модела, док је СИМУЛАЦИЈА процес који успоставља релацију између модела и рачунара. </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Релације моделирања и симулација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Израз моделирање и симулација изражава сложену</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активност која укључује три елемента:</w:t>
      </w:r>
      <w:r w:rsidR="004B74D1" w:rsidRPr="00801A25">
        <w:rPr>
          <w:noProof/>
          <w:sz w:val="20"/>
          <w:szCs w:val="20"/>
        </w:rPr>
        <w:t xml:space="preserve"> </w:t>
      </w:r>
      <w:r w:rsidR="004B74D1" w:rsidRPr="00801A25">
        <w:rPr>
          <w:rFonts w:ascii="Times New Roman" w:hAnsi="Times New Roman" w:cs="Times New Roman"/>
          <w:noProof/>
          <w:kern w:val="24"/>
          <w:sz w:val="20"/>
          <w:szCs w:val="20"/>
        </w:rPr>
        <w:drawing>
          <wp:inline distT="0" distB="0" distL="0" distR="0">
            <wp:extent cx="4333875" cy="1019175"/>
            <wp:effectExtent l="0" t="0" r="0" b="0"/>
            <wp:docPr id="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86575" cy="2286016"/>
                      <a:chOff x="1042988" y="2857496"/>
                      <a:chExt cx="6886575" cy="2286016"/>
                    </a:xfrm>
                  </a:grpSpPr>
                  <a:sp>
                    <a:nvSpPr>
                      <a:cNvPr id="6" name="AutoShape 6"/>
                      <a:cNvSpPr>
                        <a:spLocks noChangeArrowheads="1"/>
                      </a:cNvSpPr>
                    </a:nvSpPr>
                    <a:spPr bwMode="auto">
                      <a:xfrm>
                        <a:off x="2071670" y="2857496"/>
                        <a:ext cx="2073567" cy="736787"/>
                      </a:xfrm>
                      <a:prstGeom prst="roundRect">
                        <a:avLst>
                          <a:gd name="adj" fmla="val 16667"/>
                        </a:avLst>
                      </a:prstGeom>
                      <a:ln>
                        <a:headEnd/>
                        <a:tailEnd/>
                      </a:ln>
                    </a:spPr>
                    <a:txSp>
                      <a:txBody>
                        <a:bodyPr wrap="none" anchor="ctr">
                          <a:flatTx/>
                        </a:bodyP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2000" dirty="0">
                              <a:solidFill>
                                <a:schemeClr val="bg1"/>
                              </a:solidFill>
                            </a:rPr>
                            <a:t>РЕАЛНИ</a:t>
                          </a:r>
                        </a:p>
                        <a:p>
                          <a:pPr algn="ctr" eaLnBrk="0" hangingPunct="0">
                            <a:defRPr/>
                          </a:pPr>
                          <a:r>
                            <a:rPr lang="en-US" sz="2000" dirty="0">
                              <a:solidFill>
                                <a:schemeClr val="bg1"/>
                              </a:solidFill>
                            </a:rPr>
                            <a:t> СИСТЕМ</a:t>
                          </a:r>
                        </a:p>
                      </a:txBody>
                      <a:useSpRect/>
                    </a:txSp>
                    <a:style>
                      <a:lnRef idx="0">
                        <a:schemeClr val="accent1"/>
                      </a:lnRef>
                      <a:fillRef idx="3">
                        <a:schemeClr val="accent1"/>
                      </a:fillRef>
                      <a:effectRef idx="3">
                        <a:schemeClr val="accent1"/>
                      </a:effectRef>
                      <a:fontRef idx="minor">
                        <a:schemeClr val="lt1"/>
                      </a:fontRef>
                    </a:style>
                  </a:sp>
                  <a:sp>
                    <a:nvSpPr>
                      <a:cNvPr id="7" name="AutoShape 7"/>
                      <a:cNvSpPr>
                        <a:spLocks noChangeArrowheads="1"/>
                      </a:cNvSpPr>
                    </a:nvSpPr>
                    <a:spPr bwMode="auto">
                      <a:xfrm>
                        <a:off x="4929190" y="2896488"/>
                        <a:ext cx="2232286" cy="675388"/>
                      </a:xfrm>
                      <a:prstGeom prst="roundRect">
                        <a:avLst>
                          <a:gd name="adj" fmla="val 16667"/>
                        </a:avLst>
                      </a:prstGeom>
                      <a:ln>
                        <a:headEnd/>
                        <a:tailEnd/>
                      </a:ln>
                    </a:spPr>
                    <a:txSp>
                      <a:txBody>
                        <a:bodyPr wrap="none" anchor="ctr">
                          <a:flatTx/>
                        </a:bodyP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2000">
                              <a:solidFill>
                                <a:schemeClr val="bg1"/>
                              </a:solidFill>
                            </a:rPr>
                            <a:t>РАЧУНАР</a:t>
                          </a:r>
                        </a:p>
                      </a:txBody>
                      <a:useSpRect/>
                    </a:txSp>
                    <a:style>
                      <a:lnRef idx="0">
                        <a:schemeClr val="accent1"/>
                      </a:lnRef>
                      <a:fillRef idx="3">
                        <a:schemeClr val="accent1"/>
                      </a:fillRef>
                      <a:effectRef idx="3">
                        <a:schemeClr val="accent1"/>
                      </a:effectRef>
                      <a:fontRef idx="minor">
                        <a:schemeClr val="lt1"/>
                      </a:fontRef>
                    </a:style>
                  </a:sp>
                  <a:sp>
                    <a:nvSpPr>
                      <a:cNvPr id="8" name="AutoShape 8"/>
                      <a:cNvSpPr>
                        <a:spLocks noChangeArrowheads="1"/>
                      </a:cNvSpPr>
                    </a:nvSpPr>
                    <a:spPr bwMode="auto">
                      <a:xfrm>
                        <a:off x="3533034" y="4406725"/>
                        <a:ext cx="2110536" cy="736787"/>
                      </a:xfrm>
                      <a:prstGeom prst="roundRect">
                        <a:avLst>
                          <a:gd name="adj" fmla="val 16667"/>
                        </a:avLst>
                      </a:prstGeom>
                      <a:ln>
                        <a:headEnd/>
                        <a:tailEnd/>
                      </a:ln>
                    </a:spPr>
                    <a:txSp>
                      <a:txBody>
                        <a:bodyPr wrap="none" anchor="ctr">
                          <a:flatTx/>
                        </a:bodyP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2000">
                              <a:solidFill>
                                <a:schemeClr val="bg1"/>
                              </a:solidFill>
                            </a:rPr>
                            <a:t>МОДЕЛ</a:t>
                          </a:r>
                        </a:p>
                      </a:txBody>
                      <a:useSpRect/>
                    </a:txSp>
                    <a:style>
                      <a:lnRef idx="0">
                        <a:schemeClr val="accent1"/>
                      </a:lnRef>
                      <a:fillRef idx="3">
                        <a:schemeClr val="accent1"/>
                      </a:fillRef>
                      <a:effectRef idx="3">
                        <a:schemeClr val="accent1"/>
                      </a:effectRef>
                      <a:fontRef idx="minor">
                        <a:schemeClr val="lt1"/>
                      </a:fontRef>
                    </a:style>
                  </a:sp>
                  <a:sp>
                    <a:nvSpPr>
                      <a:cNvPr id="9" name="Text Box 11"/>
                      <a:cNvSpPr txBox="1">
                        <a:spLocks noChangeArrowheads="1"/>
                      </a:cNvSpPr>
                    </a:nvSpPr>
                    <a:spPr bwMode="auto">
                      <a:xfrm>
                        <a:off x="5792788" y="3857625"/>
                        <a:ext cx="2136775" cy="3698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defRPr/>
                          </a:pPr>
                          <a:r>
                            <a:rPr lang="en-US" sz="1800" dirty="0" err="1">
                              <a:solidFill>
                                <a:srgbClr val="FF0000"/>
                              </a:solidFill>
                              <a:latin typeface="+mn-lt"/>
                            </a:rPr>
                            <a:t>Симулациј</a:t>
                          </a:r>
                          <a:r>
                            <a:rPr lang="sr-Cyrl-CS" sz="1800" dirty="0">
                              <a:solidFill>
                                <a:srgbClr val="FF0000"/>
                              </a:solidFill>
                              <a:latin typeface="+mn-lt"/>
                            </a:rPr>
                            <a:t>а</a:t>
                          </a:r>
                          <a:endParaRPr lang="en-US" sz="1800" dirty="0">
                            <a:solidFill>
                              <a:srgbClr val="FF0000"/>
                            </a:solidFill>
                            <a:latin typeface="+mn-lt"/>
                          </a:endParaRPr>
                        </a:p>
                      </a:txBody>
                      <a:useSpRect/>
                    </a:txSp>
                  </a:sp>
                  <a:sp>
                    <a:nvSpPr>
                      <a:cNvPr id="10" name="Text Box 12"/>
                      <a:cNvSpPr txBox="1">
                        <a:spLocks noChangeArrowheads="1"/>
                      </a:cNvSpPr>
                    </a:nvSpPr>
                    <a:spPr bwMode="auto">
                      <a:xfrm>
                        <a:off x="1042988" y="3856038"/>
                        <a:ext cx="2319337" cy="3698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algn="r" eaLnBrk="0" hangingPunct="0">
                            <a:defRPr/>
                          </a:pPr>
                          <a:r>
                            <a:rPr lang="en-US" sz="1800" dirty="0" err="1">
                              <a:solidFill>
                                <a:srgbClr val="FF0000"/>
                              </a:solidFill>
                              <a:latin typeface="+mn-lt"/>
                            </a:rPr>
                            <a:t>Моделирање</a:t>
                          </a:r>
                          <a:endParaRPr lang="en-US" sz="1800" dirty="0">
                            <a:solidFill>
                              <a:srgbClr val="FF0000"/>
                            </a:solidFill>
                            <a:latin typeface="+mn-lt"/>
                          </a:endParaRPr>
                        </a:p>
                      </a:txBody>
                      <a:useSpRect/>
                    </a:txSp>
                  </a:sp>
                  <a:cxnSp>
                    <a:nvCxnSpPr>
                      <a:cNvPr id="11" name="Straight Arrow Connector 10"/>
                      <a:cNvCxnSpPr>
                        <a:stCxn id="0" idx="2"/>
                      </a:cNvCxnSpPr>
                    </a:nvCxnSpPr>
                    <a:spPr>
                      <a:xfrm rot="16200000" flipH="1">
                        <a:off x="3441700" y="3260725"/>
                        <a:ext cx="812800" cy="1479550"/>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12" name="Straight Arrow Connector 11"/>
                      <a:cNvCxnSpPr>
                        <a:stCxn id="0" idx="2"/>
                      </a:cNvCxnSpPr>
                    </a:nvCxnSpPr>
                    <a:spPr>
                      <a:xfrm rot="5400000">
                        <a:off x="4899025" y="3260725"/>
                        <a:ext cx="835025" cy="1457325"/>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Реални систем</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У</w:t>
      </w:r>
      <w:r w:rsidRPr="00801A25">
        <w:rPr>
          <w:rFonts w:ascii="Times New Roman" w:hAnsi="Times New Roman" w:cs="Times New Roman"/>
          <w:kern w:val="24"/>
          <w:sz w:val="20"/>
          <w:szCs w:val="20"/>
        </w:rPr>
        <w:t xml:space="preserve">ређен, међузависан скуп елемената који формирају јединствену целину и делују заједнички како би остварили задати циљ или функцију, без обзира да ли се ради о природном или вештачком систему, </w:t>
      </w:r>
      <w:r w:rsidRPr="00801A25">
        <w:rPr>
          <w:rFonts w:ascii="Times New Roman" w:hAnsi="Times New Roman" w:cs="Times New Roman"/>
          <w:kern w:val="24"/>
          <w:sz w:val="20"/>
          <w:szCs w:val="20"/>
          <w:lang w:val="sr-Cyrl-CS"/>
        </w:rPr>
        <w:t xml:space="preserve"> и такође,</w:t>
      </w:r>
      <w:r w:rsidRPr="00801A25">
        <w:rPr>
          <w:rFonts w:ascii="Times New Roman" w:hAnsi="Times New Roman" w:cs="Times New Roman"/>
          <w:kern w:val="24"/>
          <w:sz w:val="20"/>
          <w:szCs w:val="20"/>
        </w:rPr>
        <w:t xml:space="preserve"> без обзира да ли тај систем у посматраном тренутку постоји или се његово постојање планира у будућности. </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Модел</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С</w:t>
      </w:r>
      <w:r w:rsidRPr="00801A25">
        <w:rPr>
          <w:rFonts w:ascii="Times New Roman" w:hAnsi="Times New Roman" w:cs="Times New Roman"/>
          <w:kern w:val="24"/>
          <w:sz w:val="20"/>
          <w:szCs w:val="20"/>
        </w:rPr>
        <w:t xml:space="preserve">куп инструкција (програм) који служи да се генерише понашање симулираног система (временска серија вредности променљивих симулираног система). </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Рачунар</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У</w:t>
      </w:r>
      <w:r w:rsidRPr="00801A25">
        <w:rPr>
          <w:rFonts w:ascii="Times New Roman" w:hAnsi="Times New Roman" w:cs="Times New Roman"/>
          <w:kern w:val="24"/>
          <w:sz w:val="20"/>
          <w:szCs w:val="20"/>
        </w:rPr>
        <w:t>ређај способан за извршење инструкција модела, које на бази улазних података генеришу развој модела у времену.</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Моделирање</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Моделирање је процес којим се успоставља веза између реалног система и модела, док је симулација процес који успоставља релацију између модела и рачунара.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Релација моделирања односи се на валидност модела.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Валидност или ваљаност модела описује колико верно један модел представља симулирани систем. </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Симулација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Релација симулације односи се на проверу да ли симулациони програм верно преноси модел на рачунар као и на тачност којом рачунар извршава инструкције модела. </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Процес моделирања и симулација</w:t>
      </w:r>
      <w:r w:rsidR="00065064" w:rsidRPr="00801A25">
        <w:rPr>
          <w:rFonts w:ascii="Times New Roman" w:hAnsi="Times New Roman" w:cs="Times New Roman"/>
          <w:b/>
          <w:kern w:val="24"/>
          <w:sz w:val="20"/>
          <w:szCs w:val="20"/>
          <w:lang w:val="sr-Cyrl-CS"/>
        </w:rPr>
        <w:t>:</w:t>
      </w:r>
    </w:p>
    <w:p w:rsidR="00F93378" w:rsidRPr="00801A25" w:rsidRDefault="00065064" w:rsidP="00065064">
      <w:pPr>
        <w:autoSpaceDE w:val="0"/>
        <w:autoSpaceDN w:val="0"/>
        <w:adjustRightInd w:val="0"/>
        <w:spacing w:after="0" w:line="240" w:lineRule="auto"/>
        <w:jc w:val="center"/>
        <w:rPr>
          <w:rFonts w:ascii="Times New Roman" w:hAnsi="Times New Roman" w:cs="Times New Roman"/>
          <w:kern w:val="24"/>
          <w:sz w:val="20"/>
          <w:szCs w:val="20"/>
          <w:lang w:val="sr-Latn-CS"/>
        </w:rPr>
      </w:pPr>
      <w:r w:rsidRPr="00801A25">
        <w:rPr>
          <w:rFonts w:ascii="Times New Roman" w:hAnsi="Times New Roman" w:cs="Times New Roman"/>
          <w:noProof/>
          <w:kern w:val="24"/>
          <w:sz w:val="20"/>
          <w:szCs w:val="20"/>
        </w:rPr>
        <w:drawing>
          <wp:inline distT="0" distB="0" distL="0" distR="0">
            <wp:extent cx="4743450" cy="1724025"/>
            <wp:effectExtent l="0" t="0" r="0" b="0"/>
            <wp:docPr id="5"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99400" cy="3586177"/>
                      <a:chOff x="357188" y="1914525"/>
                      <a:chExt cx="7899400" cy="3586177"/>
                    </a:xfrm>
                  </a:grpSpPr>
                  <a:sp>
                    <a:nvSpPr>
                      <a:cNvPr id="13" name="Rectangle 17"/>
                      <a:cNvSpPr>
                        <a:spLocks noChangeArrowheads="1"/>
                      </a:cNvSpPr>
                    </a:nvSpPr>
                    <a:spPr bwMode="auto">
                      <a:xfrm>
                        <a:off x="1643042" y="2195527"/>
                        <a:ext cx="1697038" cy="684212"/>
                      </a:xfrm>
                      <a:prstGeom prst="rect">
                        <a:avLst/>
                      </a:prstGeom>
                      <a:solidFill>
                        <a:srgbClr val="990033"/>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none" anchor="ctr">
                          <a:flatTx/>
                        </a:bodyP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800">
                              <a:solidFill>
                                <a:schemeClr val="bg1"/>
                              </a:solidFill>
                            </a:rPr>
                            <a:t>моделирање</a:t>
                          </a:r>
                        </a:p>
                      </a:txBody>
                      <a:useSpRect/>
                    </a:txSp>
                    <a:style>
                      <a:lnRef idx="0">
                        <a:schemeClr val="accent1"/>
                      </a:lnRef>
                      <a:fillRef idx="3">
                        <a:schemeClr val="accent1"/>
                      </a:fillRef>
                      <a:effectRef idx="3">
                        <a:schemeClr val="accent1"/>
                      </a:effectRef>
                      <a:fontRef idx="minor">
                        <a:schemeClr val="lt1"/>
                      </a:fontRef>
                    </a:style>
                  </a:sp>
                  <a:sp>
                    <a:nvSpPr>
                      <a:cNvPr id="14" name="Rectangle 18"/>
                      <a:cNvSpPr>
                        <a:spLocks noChangeArrowheads="1"/>
                      </a:cNvSpPr>
                    </a:nvSpPr>
                    <a:spPr bwMode="auto">
                      <a:xfrm>
                        <a:off x="3954471" y="2195527"/>
                        <a:ext cx="1831975" cy="684212"/>
                      </a:xfrm>
                      <a:prstGeom prst="rect">
                        <a:avLst/>
                      </a:prstGeom>
                      <a:solidFill>
                        <a:schemeClr val="accent3">
                          <a:lumMod val="10000"/>
                        </a:schemeClr>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none" anchor="ctr">
                          <a:flatTx/>
                        </a:bodyP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800">
                              <a:solidFill>
                                <a:schemeClr val="bg1"/>
                              </a:solidFill>
                            </a:rPr>
                            <a:t>симулација</a:t>
                          </a:r>
                        </a:p>
                      </a:txBody>
                      <a:useSpRect/>
                    </a:txSp>
                    <a:style>
                      <a:lnRef idx="0">
                        <a:schemeClr val="accent1"/>
                      </a:lnRef>
                      <a:fillRef idx="3">
                        <a:schemeClr val="accent1"/>
                      </a:fillRef>
                      <a:effectRef idx="3">
                        <a:schemeClr val="accent1"/>
                      </a:effectRef>
                      <a:fontRef idx="minor">
                        <a:schemeClr val="lt1"/>
                      </a:fontRef>
                    </a:style>
                  </a:sp>
                  <a:sp>
                    <a:nvSpPr>
                      <a:cNvPr id="15" name="Rectangle 19"/>
                      <a:cNvSpPr>
                        <a:spLocks noChangeArrowheads="1"/>
                      </a:cNvSpPr>
                    </a:nvSpPr>
                    <a:spPr bwMode="auto">
                      <a:xfrm>
                        <a:off x="6491288" y="2200279"/>
                        <a:ext cx="1765300" cy="668337"/>
                      </a:xfrm>
                      <a:prstGeom prst="rect">
                        <a:avLst/>
                      </a:prstGeom>
                      <a:solidFill>
                        <a:schemeClr val="accent4">
                          <a:lumMod val="40000"/>
                          <a:lumOff val="60000"/>
                        </a:schemeClr>
                      </a:solidFill>
                      <a:ln>
                        <a:noFill/>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spPr>
                    <a:txSp>
                      <a:txBody>
                        <a:bodyPr wrap="none" anchor="ctr">
                          <a:flatTx/>
                        </a:bodyP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800">
                              <a:solidFill>
                                <a:srgbClr val="002060"/>
                              </a:solidFill>
                            </a:rPr>
                            <a:t>валидација</a:t>
                          </a:r>
                        </a:p>
                      </a:txBody>
                      <a:useSpRect/>
                    </a:txSp>
                    <a:style>
                      <a:lnRef idx="0">
                        <a:schemeClr val="accent1"/>
                      </a:lnRef>
                      <a:fillRef idx="3">
                        <a:schemeClr val="accent1"/>
                      </a:fillRef>
                      <a:effectRef idx="3">
                        <a:schemeClr val="accent1"/>
                      </a:effectRef>
                      <a:fontRef idx="minor">
                        <a:schemeClr val="lt1"/>
                      </a:fontRef>
                    </a:style>
                  </a:sp>
                  <a:sp>
                    <a:nvSpPr>
                      <a:cNvPr id="16" name="AutoShape 20"/>
                      <a:cNvSpPr>
                        <a:spLocks noChangeArrowheads="1"/>
                      </a:cNvSpPr>
                    </a:nvSpPr>
                    <a:spPr bwMode="auto">
                      <a:xfrm>
                        <a:off x="1928794" y="3446482"/>
                        <a:ext cx="1154113" cy="968375"/>
                      </a:xfrm>
                      <a:prstGeom prst="can">
                        <a:avLst>
                          <a:gd name="adj" fmla="val 25000"/>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600" dirty="0" err="1">
                              <a:solidFill>
                                <a:schemeClr val="bg1"/>
                              </a:solidFill>
                            </a:rPr>
                            <a:t>база</a:t>
                          </a:r>
                          <a:endParaRPr lang="en-US" sz="1600" dirty="0">
                            <a:solidFill>
                              <a:schemeClr val="bg1"/>
                            </a:solidFill>
                          </a:endParaRPr>
                        </a:p>
                        <a:p>
                          <a:pPr algn="ctr" eaLnBrk="0" hangingPunct="0">
                            <a:defRPr/>
                          </a:pPr>
                          <a:r>
                            <a:rPr lang="en-US" sz="1600" dirty="0" err="1">
                              <a:solidFill>
                                <a:schemeClr val="bg1"/>
                              </a:solidFill>
                            </a:rPr>
                            <a:t>модела</a:t>
                          </a:r>
                          <a:endParaRPr lang="en-US" sz="1600" dirty="0">
                            <a:solidFill>
                              <a:schemeClr val="bg1"/>
                            </a:solidFill>
                          </a:endParaRPr>
                        </a:p>
                      </a:txBody>
                      <a:useSpRect/>
                    </a:txSp>
                    <a:style>
                      <a:lnRef idx="0">
                        <a:schemeClr val="accent2"/>
                      </a:lnRef>
                      <a:fillRef idx="3">
                        <a:schemeClr val="accent2"/>
                      </a:fillRef>
                      <a:effectRef idx="3">
                        <a:schemeClr val="accent2"/>
                      </a:effectRef>
                      <a:fontRef idx="minor">
                        <a:schemeClr val="lt1"/>
                      </a:fontRef>
                    </a:style>
                  </a:sp>
                  <a:sp>
                    <a:nvSpPr>
                      <a:cNvPr id="17" name="AutoShape 21"/>
                      <a:cNvSpPr>
                        <a:spLocks noChangeArrowheads="1"/>
                      </a:cNvSpPr>
                    </a:nvSpPr>
                    <a:spPr bwMode="auto">
                      <a:xfrm>
                        <a:off x="4286248" y="3449652"/>
                        <a:ext cx="1154113" cy="968375"/>
                      </a:xfrm>
                      <a:prstGeom prst="can">
                        <a:avLst>
                          <a:gd name="adj" fmla="val 25000"/>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600">
                              <a:solidFill>
                                <a:schemeClr val="bg1"/>
                              </a:solidFill>
                            </a:rPr>
                            <a:t>база</a:t>
                          </a:r>
                        </a:p>
                        <a:p>
                          <a:pPr algn="ctr" eaLnBrk="0" hangingPunct="0">
                            <a:defRPr/>
                          </a:pPr>
                          <a:r>
                            <a:rPr lang="en-US" sz="1600">
                              <a:solidFill>
                                <a:schemeClr val="bg1"/>
                              </a:solidFill>
                            </a:rPr>
                            <a:t>података</a:t>
                          </a:r>
                        </a:p>
                      </a:txBody>
                      <a:useSpRect/>
                    </a:txSp>
                    <a:style>
                      <a:lnRef idx="0">
                        <a:schemeClr val="accent2"/>
                      </a:lnRef>
                      <a:fillRef idx="3">
                        <a:schemeClr val="accent2"/>
                      </a:fillRef>
                      <a:effectRef idx="3">
                        <a:schemeClr val="accent2"/>
                      </a:effectRef>
                      <a:fontRef idx="minor">
                        <a:schemeClr val="lt1"/>
                      </a:fontRef>
                    </a:style>
                  </a:sp>
                  <a:sp>
                    <a:nvSpPr>
                      <a:cNvPr id="55317" name="Text Box 25"/>
                      <a:cNvSpPr txBox="1">
                        <a:spLocks noChangeArrowheads="1"/>
                      </a:cNvSpPr>
                    </a:nvSpPr>
                    <a:spPr bwMode="auto">
                      <a:xfrm>
                        <a:off x="357188" y="1914525"/>
                        <a:ext cx="1158875" cy="396875"/>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r>
                            <a:rPr lang="en-US" sz="2000">
                              <a:solidFill>
                                <a:schemeClr val="tx1"/>
                              </a:solidFill>
                            </a:rPr>
                            <a:t>циљеви</a:t>
                          </a:r>
                        </a:p>
                      </a:txBody>
                      <a:useSpRect/>
                    </a:txSp>
                  </a:sp>
                  <a:sp>
                    <a:nvSpPr>
                      <a:cNvPr id="19" name="Rectangle 26"/>
                      <a:cNvSpPr>
                        <a:spLocks noChangeArrowheads="1"/>
                      </a:cNvSpPr>
                    </a:nvSpPr>
                    <a:spPr bwMode="auto">
                      <a:xfrm>
                        <a:off x="3706813" y="4930790"/>
                        <a:ext cx="2308225" cy="569912"/>
                      </a:xfrm>
                      <a:prstGeom prst="rect">
                        <a:avLst/>
                      </a:prstGeom>
                      <a:ln>
                        <a:headEnd/>
                        <a:tailEnd/>
                      </a:ln>
                    </a:spPr>
                    <a:txSp>
                      <a:txBody>
                        <a:bodyPr wrap="none" anchor="ctr">
                          <a:flatTx/>
                        </a:bodyP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800" dirty="0" err="1">
                              <a:solidFill>
                                <a:srgbClr val="002060"/>
                              </a:solidFill>
                            </a:rPr>
                            <a:t>експериментисање</a:t>
                          </a:r>
                          <a:endParaRPr lang="en-US" sz="1800" dirty="0">
                            <a:solidFill>
                              <a:srgbClr val="002060"/>
                            </a:solidFill>
                          </a:endParaRPr>
                        </a:p>
                      </a:txBody>
                      <a:useSpRect/>
                    </a:txSp>
                    <a:style>
                      <a:lnRef idx="0">
                        <a:schemeClr val="accent6"/>
                      </a:lnRef>
                      <a:fillRef idx="3">
                        <a:schemeClr val="accent6"/>
                      </a:fillRef>
                      <a:effectRef idx="3">
                        <a:schemeClr val="accent6"/>
                      </a:effectRef>
                      <a:fontRef idx="minor">
                        <a:schemeClr val="lt1"/>
                      </a:fontRef>
                    </a:style>
                  </a:sp>
                  <a:cxnSp>
                    <a:nvCxnSpPr>
                      <a:cNvPr id="20" name="Straight Arrow Connector 19"/>
                      <a:cNvCxnSpPr>
                        <a:stCxn id="0" idx="1"/>
                        <a:endCxn id="0" idx="2"/>
                      </a:cNvCxnSpPr>
                    </a:nvCxnSpPr>
                    <a:spPr>
                      <a:xfrm rot="16200000" flipV="1">
                        <a:off x="2214563" y="3155950"/>
                        <a:ext cx="566738" cy="14287"/>
                      </a:xfrm>
                      <a:prstGeom prst="straightConnector1">
                        <a:avLst/>
                      </a:prstGeom>
                      <a:ln w="38100">
                        <a:headEnd type="arrow"/>
                        <a:tailEnd type="arrow"/>
                      </a:ln>
                    </a:spPr>
                    <a:style>
                      <a:lnRef idx="1">
                        <a:schemeClr val="accent1"/>
                      </a:lnRef>
                      <a:fillRef idx="0">
                        <a:schemeClr val="accent1"/>
                      </a:fillRef>
                      <a:effectRef idx="0">
                        <a:schemeClr val="accent1"/>
                      </a:effectRef>
                      <a:fontRef idx="minor">
                        <a:schemeClr val="tx1"/>
                      </a:fontRef>
                    </a:style>
                  </a:cxnSp>
                  <a:cxnSp>
                    <a:nvCxnSpPr>
                      <a:cNvPr id="21" name="Straight Arrow Connector 20"/>
                      <a:cNvCxnSpPr>
                        <a:stCxn id="0" idx="3"/>
                        <a:endCxn id="0" idx="1"/>
                      </a:cNvCxnSpPr>
                    </a:nvCxnSpPr>
                    <a:spPr>
                      <a:xfrm>
                        <a:off x="3340100" y="2538413"/>
                        <a:ext cx="614363" cy="1587"/>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22" name="Straight Arrow Connector 21"/>
                      <a:cNvCxnSpPr>
                        <a:stCxn id="0" idx="3"/>
                        <a:endCxn id="0" idx="1"/>
                      </a:cNvCxnSpPr>
                    </a:nvCxnSpPr>
                    <a:spPr>
                      <a:xfrm flipV="1">
                        <a:off x="5786438" y="2535238"/>
                        <a:ext cx="704850" cy="3175"/>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23" name="Elbow Connector 22"/>
                      <a:cNvCxnSpPr>
                        <a:stCxn id="0" idx="3"/>
                        <a:endCxn id="0" idx="3"/>
                      </a:cNvCxnSpPr>
                    </a:nvCxnSpPr>
                    <a:spPr>
                      <a:xfrm flipH="1">
                        <a:off x="6015038" y="2535238"/>
                        <a:ext cx="2241550" cy="2681287"/>
                      </a:xfrm>
                      <a:prstGeom prst="bentConnector3">
                        <a:avLst>
                          <a:gd name="adj1" fmla="val -10198"/>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24" name="Straight Arrow Connector 23"/>
                      <a:cNvCxnSpPr>
                        <a:stCxn id="0" idx="0"/>
                        <a:endCxn id="0" idx="3"/>
                      </a:cNvCxnSpPr>
                    </a:nvCxnSpPr>
                    <a:spPr>
                      <a:xfrm rot="5400000" flipH="1" flipV="1">
                        <a:off x="4605338" y="4673600"/>
                        <a:ext cx="512762" cy="1588"/>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25" name="Straight Arrow Connector 24"/>
                      <a:cNvCxnSpPr>
                        <a:stCxn id="0" idx="2"/>
                        <a:endCxn id="0" idx="1"/>
                      </a:cNvCxnSpPr>
                    </a:nvCxnSpPr>
                    <a:spPr>
                      <a:xfrm rot="5400000">
                        <a:off x="4581525" y="3160713"/>
                        <a:ext cx="569913" cy="7937"/>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26" name="Elbow Connector 25"/>
                      <a:cNvCxnSpPr>
                        <a:stCxn id="0" idx="1"/>
                        <a:endCxn id="0" idx="1"/>
                      </a:cNvCxnSpPr>
                    </a:nvCxnSpPr>
                    <a:spPr>
                      <a:xfrm rot="10800000">
                        <a:off x="1643063" y="2538413"/>
                        <a:ext cx="2063750" cy="2678112"/>
                      </a:xfrm>
                      <a:prstGeom prst="bentConnector3">
                        <a:avLst>
                          <a:gd name="adj1" fmla="val 126948"/>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nvCxnSpPr>
                    <a:spPr>
                      <a:xfrm>
                        <a:off x="928688" y="2414588"/>
                        <a:ext cx="714375" cy="1587"/>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Процесом </w:t>
      </w:r>
      <w:r w:rsidRPr="00801A25">
        <w:rPr>
          <w:rFonts w:ascii="Times New Roman" w:hAnsi="Times New Roman" w:cs="Times New Roman"/>
          <w:kern w:val="24"/>
          <w:sz w:val="20"/>
          <w:szCs w:val="20"/>
          <w:lang w:val="sr-Cyrl-CS"/>
        </w:rPr>
        <w:t xml:space="preserve">моделирања се </w:t>
      </w:r>
      <w:r w:rsidRPr="00801A25">
        <w:rPr>
          <w:rFonts w:ascii="Times New Roman" w:hAnsi="Times New Roman" w:cs="Times New Roman"/>
          <w:kern w:val="24"/>
          <w:sz w:val="20"/>
          <w:szCs w:val="20"/>
        </w:rPr>
        <w:t xml:space="preserve">управља на основу циљева који се генеришу ван граница система.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Сваки нови циљ иницира активност синтезе модела.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При синтези модела се користи </w:t>
      </w:r>
      <w:r w:rsidRPr="00801A25">
        <w:rPr>
          <w:rFonts w:ascii="Times New Roman" w:hAnsi="Times New Roman" w:cs="Times New Roman"/>
          <w:kern w:val="24"/>
          <w:sz w:val="20"/>
          <w:szCs w:val="20"/>
        </w:rPr>
        <w:t>расположиво знање из базе модела и базе података</w:t>
      </w:r>
      <w:r w:rsidRPr="00801A25">
        <w:rPr>
          <w:rFonts w:ascii="Times New Roman" w:hAnsi="Times New Roman" w:cs="Times New Roman"/>
          <w:kern w:val="24"/>
          <w:sz w:val="20"/>
          <w:szCs w:val="20"/>
          <w:lang w:val="sr-Cyrl-CS"/>
        </w:rPr>
        <w:t xml:space="preserve"> које</w:t>
      </w:r>
      <w:r w:rsidRPr="00801A25">
        <w:rPr>
          <w:rFonts w:ascii="Times New Roman" w:hAnsi="Times New Roman" w:cs="Times New Roman"/>
          <w:kern w:val="24"/>
          <w:sz w:val="20"/>
          <w:szCs w:val="20"/>
        </w:rPr>
        <w:t xml:space="preserve"> чувају и организују прикупљене податке о реалном систему.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Фазе симулације и валидације следе фазу изградње модела.</w:t>
      </w:r>
    </w:p>
    <w:p w:rsidR="00F93378" w:rsidRPr="00801A25" w:rsidRDefault="00F93378" w:rsidP="005D7F19">
      <w:pPr>
        <w:autoSpaceDE w:val="0"/>
        <w:autoSpaceDN w:val="0"/>
        <w:adjustRightInd w:val="0"/>
        <w:spacing w:after="0" w:line="240" w:lineRule="auto"/>
        <w:jc w:val="both"/>
        <w:rPr>
          <w:rFonts w:ascii="Times New Roman" w:hAnsi="Times New Roman" w:cs="Times New Roman"/>
          <w:b/>
          <w:color w:val="C00000"/>
          <w:kern w:val="24"/>
          <w:sz w:val="20"/>
          <w:szCs w:val="20"/>
        </w:rPr>
      </w:pPr>
      <w:r w:rsidRPr="00801A25">
        <w:rPr>
          <w:rFonts w:ascii="Times New Roman" w:hAnsi="Times New Roman" w:cs="Times New Roman"/>
          <w:b/>
          <w:color w:val="C00000"/>
          <w:kern w:val="24"/>
          <w:sz w:val="20"/>
          <w:szCs w:val="20"/>
          <w:lang w:val="sr-Cyrl-CS"/>
        </w:rPr>
        <w:t>Предмет моделирања и симулације</w:t>
      </w:r>
    </w:p>
    <w:p w:rsidR="00F93378" w:rsidRPr="00801A25" w:rsidRDefault="00F93378" w:rsidP="003A7995">
      <w:pPr>
        <w:numPr>
          <w:ilvl w:val="0"/>
          <w:numId w:val="4"/>
        </w:numPr>
        <w:autoSpaceDE w:val="0"/>
        <w:autoSpaceDN w:val="0"/>
        <w:adjustRightInd w:val="0"/>
        <w:spacing w:after="0" w:line="240" w:lineRule="auto"/>
        <w:ind w:left="567"/>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Рачунарска симулација има у основи модел система.</w:t>
      </w:r>
    </w:p>
    <w:p w:rsidR="00F93378" w:rsidRPr="00801A25" w:rsidRDefault="00F93378" w:rsidP="003A7995">
      <w:pPr>
        <w:numPr>
          <w:ilvl w:val="0"/>
          <w:numId w:val="4"/>
        </w:numPr>
        <w:autoSpaceDE w:val="0"/>
        <w:autoSpaceDN w:val="0"/>
        <w:adjustRightInd w:val="0"/>
        <w:spacing w:after="0" w:line="240" w:lineRule="auto"/>
        <w:ind w:left="567"/>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rPr>
        <w:t>Систем је уређај или процес који постоји или се планира</w:t>
      </w:r>
      <w:r w:rsidRPr="00801A25">
        <w:rPr>
          <w:rFonts w:ascii="Times New Roman" w:hAnsi="Times New Roman" w:cs="Times New Roman"/>
          <w:color w:val="C00000"/>
          <w:kern w:val="24"/>
          <w:sz w:val="20"/>
          <w:szCs w:val="20"/>
          <w:lang w:val="sr-Cyrl-CS"/>
        </w:rPr>
        <w:t>.</w:t>
      </w:r>
    </w:p>
    <w:p w:rsidR="00F93378" w:rsidRPr="00801A25" w:rsidRDefault="00F93378" w:rsidP="003A7995">
      <w:pPr>
        <w:numPr>
          <w:ilvl w:val="0"/>
          <w:numId w:val="4"/>
        </w:numPr>
        <w:autoSpaceDE w:val="0"/>
        <w:autoSpaceDN w:val="0"/>
        <w:adjustRightInd w:val="0"/>
        <w:spacing w:after="0" w:line="240" w:lineRule="auto"/>
        <w:ind w:left="567"/>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На пример:</w:t>
      </w:r>
      <w:r w:rsidR="00065064" w:rsidRPr="00801A25">
        <w:rPr>
          <w:rFonts w:ascii="Times New Roman" w:hAnsi="Times New Roman" w:cs="Times New Roman"/>
          <w:color w:val="C00000"/>
          <w:kern w:val="24"/>
          <w:sz w:val="20"/>
          <w:szCs w:val="20"/>
        </w:rPr>
        <w:t xml:space="preserve"> </w:t>
      </w:r>
      <w:r w:rsidRPr="00801A25">
        <w:rPr>
          <w:rFonts w:ascii="Times New Roman" w:hAnsi="Times New Roman" w:cs="Times New Roman"/>
          <w:color w:val="C00000"/>
          <w:kern w:val="24"/>
          <w:sz w:val="20"/>
          <w:szCs w:val="20"/>
        </w:rPr>
        <w:t>П</w:t>
      </w:r>
      <w:r w:rsidR="00065064" w:rsidRPr="00801A25">
        <w:rPr>
          <w:rFonts w:ascii="Times New Roman" w:hAnsi="Times New Roman" w:cs="Times New Roman"/>
          <w:color w:val="C00000"/>
          <w:kern w:val="24"/>
          <w:sz w:val="20"/>
          <w:szCs w:val="20"/>
        </w:rPr>
        <w:t>роизводни погон,</w:t>
      </w:r>
      <w:r w:rsidRPr="00801A25">
        <w:rPr>
          <w:rFonts w:ascii="Times New Roman" w:hAnsi="Times New Roman" w:cs="Times New Roman"/>
          <w:color w:val="C00000"/>
          <w:kern w:val="24"/>
          <w:sz w:val="20"/>
          <w:szCs w:val="20"/>
        </w:rPr>
        <w:t xml:space="preserve"> Пошта, банка или нека слична услужна организација</w:t>
      </w:r>
      <w:r w:rsidR="00065064" w:rsidRPr="00801A25">
        <w:rPr>
          <w:rFonts w:ascii="Times New Roman" w:hAnsi="Times New Roman" w:cs="Times New Roman"/>
          <w:color w:val="C00000"/>
          <w:kern w:val="24"/>
          <w:sz w:val="20"/>
          <w:szCs w:val="20"/>
        </w:rPr>
        <w:t>,</w:t>
      </w:r>
      <w:r w:rsidRPr="00801A25">
        <w:rPr>
          <w:rFonts w:ascii="Times New Roman" w:hAnsi="Times New Roman" w:cs="Times New Roman"/>
          <w:color w:val="C00000"/>
          <w:kern w:val="24"/>
          <w:sz w:val="20"/>
          <w:szCs w:val="20"/>
        </w:rPr>
        <w:t xml:space="preserve"> Дистрибуциона мрежа</w:t>
      </w:r>
      <w:r w:rsidR="00065064" w:rsidRPr="00801A25">
        <w:rPr>
          <w:rFonts w:ascii="Times New Roman" w:hAnsi="Times New Roman" w:cs="Times New Roman"/>
          <w:color w:val="C00000"/>
          <w:kern w:val="24"/>
          <w:sz w:val="20"/>
          <w:szCs w:val="20"/>
        </w:rPr>
        <w:t>,</w:t>
      </w:r>
      <w:r w:rsidRPr="00801A25">
        <w:rPr>
          <w:rFonts w:ascii="Times New Roman" w:hAnsi="Times New Roman" w:cs="Times New Roman"/>
          <w:color w:val="C00000"/>
          <w:kern w:val="24"/>
          <w:sz w:val="20"/>
          <w:szCs w:val="20"/>
        </w:rPr>
        <w:t xml:space="preserve"> Служба за хитне интервенције</w:t>
      </w:r>
      <w:r w:rsidR="00065064" w:rsidRPr="00801A25">
        <w:rPr>
          <w:rFonts w:ascii="Times New Roman" w:hAnsi="Times New Roman" w:cs="Times New Roman"/>
          <w:color w:val="C00000"/>
          <w:kern w:val="24"/>
          <w:sz w:val="20"/>
          <w:szCs w:val="20"/>
        </w:rPr>
        <w:t>,</w:t>
      </w:r>
      <w:r w:rsidRPr="00801A25">
        <w:rPr>
          <w:rFonts w:ascii="Times New Roman" w:hAnsi="Times New Roman" w:cs="Times New Roman"/>
          <w:color w:val="C00000"/>
          <w:kern w:val="24"/>
          <w:sz w:val="20"/>
          <w:szCs w:val="20"/>
        </w:rPr>
        <w:t xml:space="preserve"> Сервисна служба са потенцијалним клијентима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b/>
          <w:bCs/>
          <w:kern w:val="24"/>
          <w:sz w:val="20"/>
          <w:szCs w:val="20"/>
          <w:lang w:val="sr-Cyrl-CS"/>
        </w:rPr>
        <w:t>Историјски преглед развоја симулације</w:t>
      </w:r>
      <w:r w:rsidR="00801A25">
        <w:rPr>
          <w:rFonts w:ascii="Times New Roman" w:hAnsi="Times New Roman" w:cs="Times New Roman"/>
          <w:b/>
          <w:bCs/>
          <w:kern w:val="24"/>
          <w:sz w:val="20"/>
          <w:szCs w:val="20"/>
          <w:lang w:val="sr-Cyrl-CS"/>
        </w:rPr>
        <w:t>:</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1600</w:t>
      </w:r>
      <w:r w:rsidRPr="00801A25">
        <w:rPr>
          <w:rFonts w:ascii="Times New Roman" w:hAnsi="Times New Roman" w:cs="Times New Roman"/>
          <w:kern w:val="24"/>
          <w:sz w:val="20"/>
          <w:szCs w:val="20"/>
          <w:lang w:val="sr-Cyrl-CS"/>
        </w:rPr>
        <w:t>. Физичко моделирање</w:t>
      </w:r>
      <w:r w:rsid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1940</w:t>
      </w:r>
      <w:r w:rsidRPr="00801A25">
        <w:rPr>
          <w:rFonts w:ascii="Times New Roman" w:hAnsi="Times New Roman" w:cs="Times New Roman"/>
          <w:kern w:val="24"/>
          <w:sz w:val="20"/>
          <w:szCs w:val="20"/>
          <w:lang w:val="sr-Cyrl-CS"/>
        </w:rPr>
        <w:t>. Појава електронских рачунара</w:t>
      </w:r>
      <w:r w:rsid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 1955</w:t>
      </w:r>
      <w:r w:rsidRPr="00801A25">
        <w:rPr>
          <w:rFonts w:ascii="Times New Roman" w:hAnsi="Times New Roman" w:cs="Times New Roman"/>
          <w:kern w:val="24"/>
          <w:sz w:val="20"/>
          <w:szCs w:val="20"/>
          <w:lang w:val="sr-Cyrl-CS"/>
        </w:rPr>
        <w:t>. Симулација у авио  –  индустрији</w:t>
      </w:r>
      <w:r w:rsid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1960</w:t>
      </w:r>
      <w:r w:rsidRPr="00801A25">
        <w:rPr>
          <w:rFonts w:ascii="Times New Roman" w:hAnsi="Times New Roman" w:cs="Times New Roman"/>
          <w:kern w:val="24"/>
          <w:sz w:val="20"/>
          <w:szCs w:val="20"/>
          <w:lang w:val="sr-Cyrl-CS"/>
        </w:rPr>
        <w:t>.</w:t>
      </w:r>
      <w:r w:rsidR="00801A25">
        <w:rPr>
          <w:rFonts w:ascii="Times New Roman" w:hAnsi="Times New Roman" w:cs="Times New Roman"/>
          <w:kern w:val="24"/>
          <w:sz w:val="20"/>
          <w:szCs w:val="20"/>
          <w:lang w:val="sr-Cyrl-CS"/>
        </w:rPr>
        <w:t xml:space="preserve"> Симулација производних процеса; </w:t>
      </w:r>
      <w:r w:rsidRPr="00801A25">
        <w:rPr>
          <w:rFonts w:ascii="Times New Roman" w:hAnsi="Times New Roman" w:cs="Times New Roman"/>
          <w:kern w:val="24"/>
          <w:sz w:val="20"/>
          <w:szCs w:val="20"/>
        </w:rPr>
        <w:t xml:space="preserve"> 1970</w:t>
      </w:r>
      <w:r w:rsidRPr="00801A25">
        <w:rPr>
          <w:rFonts w:ascii="Times New Roman" w:hAnsi="Times New Roman" w:cs="Times New Roman"/>
          <w:kern w:val="24"/>
          <w:sz w:val="20"/>
          <w:szCs w:val="20"/>
          <w:lang w:val="sr-Cyrl-CS"/>
        </w:rPr>
        <w:t>. Симулација великих система укључују</w:t>
      </w:r>
      <w:r w:rsidR="00801A25">
        <w:rPr>
          <w:rFonts w:ascii="Times New Roman" w:hAnsi="Times New Roman" w:cs="Times New Roman"/>
          <w:kern w:val="24"/>
          <w:sz w:val="20"/>
          <w:szCs w:val="20"/>
          <w:lang w:val="sr-Cyrl-CS"/>
        </w:rPr>
        <w:t xml:space="preserve">ћи </w:t>
      </w:r>
      <w:r w:rsidRPr="00801A25">
        <w:rPr>
          <w:rFonts w:ascii="Times New Roman" w:hAnsi="Times New Roman" w:cs="Times New Roman"/>
          <w:kern w:val="24"/>
          <w:sz w:val="20"/>
          <w:szCs w:val="20"/>
          <w:lang w:val="sr-Cyrl-CS"/>
        </w:rPr>
        <w:t>економске, друштвене и еколошке</w:t>
      </w:r>
      <w:r w:rsidR="00801A25">
        <w:rPr>
          <w:rFonts w:ascii="Times New Roman" w:hAnsi="Times New Roman" w:cs="Times New Roman"/>
          <w:kern w:val="24"/>
          <w:sz w:val="20"/>
          <w:szCs w:val="20"/>
          <w:lang w:val="sr-Cyrl-CS"/>
        </w:rPr>
        <w:t xml:space="preserve">; </w:t>
      </w:r>
      <w:r w:rsidR="00065064" w:rsidRPr="00801A25">
        <w:rPr>
          <w:rFonts w:ascii="Times New Roman" w:hAnsi="Times New Roman" w:cs="Times New Roman"/>
          <w:kern w:val="24"/>
          <w:sz w:val="20"/>
          <w:szCs w:val="20"/>
        </w:rPr>
        <w:t xml:space="preserve"> </w:t>
      </w:r>
      <w:r w:rsidRPr="00801A25">
        <w:rPr>
          <w:rFonts w:ascii="Times New Roman" w:hAnsi="Times New Roman" w:cs="Times New Roman"/>
          <w:kern w:val="24"/>
          <w:sz w:val="20"/>
          <w:szCs w:val="20"/>
        </w:rPr>
        <w:t>1975</w:t>
      </w:r>
      <w:r w:rsidRPr="00801A25">
        <w:rPr>
          <w:rFonts w:ascii="Times New Roman" w:hAnsi="Times New Roman" w:cs="Times New Roman"/>
          <w:kern w:val="24"/>
          <w:sz w:val="20"/>
          <w:szCs w:val="20"/>
          <w:lang w:val="sr-Cyrl-CS"/>
        </w:rPr>
        <w:t>. Системски приступ у симулацији</w:t>
      </w:r>
      <w:r w:rsid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lastRenderedPageBreak/>
        <w:t>1980</w:t>
      </w:r>
      <w:r w:rsidRPr="00801A25">
        <w:rPr>
          <w:rFonts w:ascii="Times New Roman" w:hAnsi="Times New Roman" w:cs="Times New Roman"/>
          <w:kern w:val="24"/>
          <w:sz w:val="20"/>
          <w:szCs w:val="20"/>
          <w:lang w:val="sr-Cyrl-CS"/>
        </w:rPr>
        <w:t>.Симулација дискретних стохастичких система и виши ниво учешћа у системима за подршку одлучивању</w:t>
      </w:r>
      <w:r w:rsid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1990</w:t>
      </w:r>
      <w:r w:rsidRPr="00801A25">
        <w:rPr>
          <w:rFonts w:ascii="Times New Roman" w:hAnsi="Times New Roman" w:cs="Times New Roman"/>
          <w:kern w:val="24"/>
          <w:sz w:val="20"/>
          <w:szCs w:val="20"/>
          <w:lang w:val="sr-Cyrl-CS"/>
        </w:rPr>
        <w:t>. Интеграција рачунарске симулације, вештачке интелигенције, мултимедијалних технологија и рачунарских мрежа.</w:t>
      </w:r>
      <w:r w:rsidRPr="00801A25">
        <w:rPr>
          <w:rFonts w:ascii="Times New Roman" w:hAnsi="Times New Roman" w:cs="Times New Roman"/>
          <w:kern w:val="24"/>
          <w:sz w:val="20"/>
          <w:szCs w:val="20"/>
          <w:lang w:val="sr-Cyrl-CS"/>
        </w:rPr>
        <w:tab/>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Потребе за симулацијом</w:t>
      </w:r>
    </w:p>
    <w:p w:rsidR="00F93378" w:rsidRPr="00801A25" w:rsidRDefault="00F93378" w:rsidP="003A7995">
      <w:pPr>
        <w:pStyle w:val="ListParagraph"/>
        <w:numPr>
          <w:ilvl w:val="0"/>
          <w:numId w:val="5"/>
        </w:num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Експеримент над реалним системом може да буде скуп или чак немогућ (на пример, у економским системима или хемијским постројењима).</w:t>
      </w:r>
    </w:p>
    <w:p w:rsidR="00F93378" w:rsidRPr="00801A25" w:rsidRDefault="00F93378" w:rsidP="003A7995">
      <w:pPr>
        <w:pStyle w:val="ListParagraph"/>
        <w:numPr>
          <w:ilvl w:val="0"/>
          <w:numId w:val="5"/>
        </w:num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Аналитички модел нема аналитичко решење</w:t>
      </w:r>
      <w:r w:rsidR="00065064" w:rsidRPr="00801A25">
        <w:rPr>
          <w:rFonts w:ascii="Times New Roman" w:hAnsi="Times New Roman" w:cs="Times New Roman"/>
          <w:kern w:val="24"/>
          <w:sz w:val="20"/>
          <w:szCs w:val="20"/>
        </w:rPr>
        <w:t xml:space="preserve"> </w:t>
      </w:r>
      <w:r w:rsidRPr="00801A25">
        <w:rPr>
          <w:rFonts w:ascii="Times New Roman" w:hAnsi="Times New Roman" w:cs="Times New Roman"/>
          <w:kern w:val="24"/>
          <w:sz w:val="20"/>
          <w:szCs w:val="20"/>
        </w:rPr>
        <w:t>(на пример сложенији модели масовног опслуживања)</w:t>
      </w:r>
    </w:p>
    <w:p w:rsidR="00F93378" w:rsidRPr="00801A25" w:rsidRDefault="00F93378" w:rsidP="003A7995">
      <w:pPr>
        <w:pStyle w:val="ListParagraph"/>
        <w:numPr>
          <w:ilvl w:val="0"/>
          <w:numId w:val="5"/>
        </w:num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Систем може да буде сувише сложен да би се описао аналитички (на пример, системом диференцијалних једначина).</w:t>
      </w:r>
    </w:p>
    <w:p w:rsidR="00F93378" w:rsidRPr="00801A25" w:rsidRDefault="00F93378" w:rsidP="003A7995">
      <w:pPr>
        <w:pStyle w:val="ListParagraph"/>
        <w:numPr>
          <w:ilvl w:val="0"/>
          <w:numId w:val="5"/>
        </w:num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Симулирање услова под којима наступа разарање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система</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u w:val="single"/>
        </w:rPr>
      </w:pPr>
      <w:r w:rsidRPr="00801A25">
        <w:rPr>
          <w:rFonts w:ascii="Times New Roman" w:hAnsi="Times New Roman" w:cs="Times New Roman"/>
          <w:b/>
          <w:kern w:val="24"/>
          <w:sz w:val="20"/>
          <w:szCs w:val="20"/>
          <w:u w:val="single"/>
        </w:rPr>
        <w:t>Када је могуће експериментисати на систему?</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ПРИМЕР 1</w:t>
      </w:r>
      <w:r w:rsidR="00065064"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Неки градови имају на улазним саобраћајницама инсталирану светлосну сигнализацију и могуће је експериментисати са сигналним плановима како би се систем подесио, тако да проток саобраћаја буде што већи и безбеднији у време јутарњих или поподневних шпицева.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Када је могуће експериментисати на систему?</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ПРИМЕР 2</w:t>
      </w:r>
      <w:r w:rsidR="00065064"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Менаџер самопослуге може да испроба различите начине управљања набавком и расподелом задатака запосленима како би дошао до комбинације која пружа најбољу услугу и доноси највећи профит.</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Када је могуће експериментисати на систему?</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ПРИМЕР 3</w:t>
      </w:r>
      <w:r w:rsidR="00065064"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У рачунарској мрежи могуће је експериментисати са различитим мрежним параметрима и приоритетима за </w:t>
      </w:r>
      <w:r w:rsidRPr="00801A25">
        <w:rPr>
          <w:rFonts w:ascii="Times New Roman" w:hAnsi="Times New Roman" w:cs="Times New Roman"/>
          <w:i/>
          <w:iCs/>
          <w:kern w:val="24"/>
          <w:sz w:val="20"/>
          <w:szCs w:val="20"/>
        </w:rPr>
        <w:t>job</w:t>
      </w:r>
      <w:r w:rsidRPr="00801A25">
        <w:rPr>
          <w:rFonts w:ascii="Times New Roman" w:hAnsi="Times New Roman" w:cs="Times New Roman"/>
          <w:kern w:val="24"/>
          <w:sz w:val="20"/>
          <w:szCs w:val="20"/>
        </w:rPr>
        <w:t xml:space="preserve"> –ове да би се сагледало како они утичу на искоришћеност уређаја и брзину рада.</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u w:val="single"/>
        </w:rPr>
      </w:pPr>
      <w:r w:rsidRPr="00801A25">
        <w:rPr>
          <w:rFonts w:ascii="Times New Roman" w:hAnsi="Times New Roman" w:cs="Times New Roman"/>
          <w:b/>
          <w:kern w:val="24"/>
          <w:sz w:val="20"/>
          <w:szCs w:val="20"/>
          <w:u w:val="single"/>
        </w:rPr>
        <w:t>Када није могуће експериментисати на систему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ПРИМЕР 1</w:t>
      </w:r>
      <w:r w:rsidR="00065064"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sr-Cyrl-CS"/>
        </w:rPr>
        <w:t>Н</w:t>
      </w:r>
      <w:r w:rsidRPr="00801A25">
        <w:rPr>
          <w:rFonts w:ascii="Times New Roman" w:hAnsi="Times New Roman" w:cs="Times New Roman"/>
          <w:kern w:val="24"/>
          <w:sz w:val="20"/>
          <w:szCs w:val="20"/>
        </w:rPr>
        <w:t>емогуће</w:t>
      </w:r>
      <w:r w:rsidRPr="00801A25">
        <w:rPr>
          <w:rFonts w:ascii="Times New Roman" w:hAnsi="Times New Roman" w:cs="Times New Roman"/>
          <w:kern w:val="24"/>
          <w:sz w:val="20"/>
          <w:szCs w:val="20"/>
          <w:lang w:val="sr-Cyrl-CS"/>
        </w:rPr>
        <w:t xml:space="preserve"> ј</w:t>
      </w:r>
      <w:r w:rsidRPr="00801A25">
        <w:rPr>
          <w:rFonts w:ascii="Times New Roman" w:hAnsi="Times New Roman" w:cs="Times New Roman"/>
          <w:kern w:val="24"/>
          <w:sz w:val="20"/>
          <w:szCs w:val="20"/>
        </w:rPr>
        <w:t xml:space="preserve">е експериментисати са алтернативним производним програмом фабрике </w:t>
      </w:r>
      <w:r w:rsidRPr="00801A25">
        <w:rPr>
          <w:rFonts w:ascii="Times New Roman" w:hAnsi="Times New Roman" w:cs="Times New Roman"/>
          <w:kern w:val="24"/>
          <w:sz w:val="20"/>
          <w:szCs w:val="20"/>
          <w:lang w:val="sr-Cyrl-CS"/>
        </w:rPr>
        <w:t>која не постоји.</w:t>
      </w:r>
      <w:r w:rsidRPr="00801A25">
        <w:rPr>
          <w:rFonts w:ascii="Times New Roman" w:hAnsi="Times New Roman" w:cs="Times New Roman"/>
          <w:kern w:val="24"/>
          <w:sz w:val="20"/>
          <w:szCs w:val="20"/>
        </w:rPr>
        <w:t xml:space="preserve"> Чак и у случају да фабрика постоји, било би веома скупо прећи на неки експериментални производни програм који можда неће дати добре резултате.</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Када није могуће експериментисати на систему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ПРИМЕР 2</w:t>
      </w:r>
      <w:r w:rsidR="00065064"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Тешко је “угурати” у банку или пошту два пута више клијената него што је уобичајено како би се испитало шта се дешава у систему када се број клијената приближи граници функционисања система.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ПРИМЕР 3</w:t>
      </w:r>
      <w:r w:rsidR="00065064"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Увођење нове неиспитане процедуре за предају пртљага на аеродрому могло би изазвати такве гужве, да велики број путника пропусти своје летове.</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rPr>
        <w:t>Могућности примене симулације</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Информационе и организационе промене или промене у окружењу могу се симулирати, а уједно се могу посматрати ефекти тих промена на понашање модела.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Знање стечено у процесу изградње модела и симулације може бити од великог значаја код побољшања система који се испитује.</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Мењањем симулационих улаза и посматрањем резултујућих излаза, долазимо до важног сазнања о томе које су променљиве система најважније и како променљиве утичу једна на другу.</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Симулација се може користити и као педагошко средство са циљем да по</w:t>
      </w:r>
      <w:r w:rsidRPr="00801A25">
        <w:rPr>
          <w:rFonts w:ascii="Times New Roman" w:hAnsi="Times New Roman" w:cs="Times New Roman"/>
          <w:kern w:val="24"/>
          <w:sz w:val="20"/>
          <w:szCs w:val="20"/>
          <w:lang w:val="sr-Cyrl-CS"/>
        </w:rPr>
        <w:t>бољшава</w:t>
      </w:r>
      <w:r w:rsidRPr="00801A25">
        <w:rPr>
          <w:rFonts w:ascii="Times New Roman" w:hAnsi="Times New Roman" w:cs="Times New Roman"/>
          <w:kern w:val="24"/>
          <w:sz w:val="20"/>
          <w:szCs w:val="20"/>
        </w:rPr>
        <w:t xml:space="preserve"> методологије аналитичких решења.</w:t>
      </w:r>
      <w:r w:rsidR="00801A25">
        <w:rPr>
          <w:rFonts w:ascii="Times New Roman" w:hAnsi="Times New Roman" w:cs="Times New Roman"/>
          <w:kern w:val="24"/>
          <w:sz w:val="20"/>
          <w:szCs w:val="20"/>
        </w:rPr>
        <w:t xml:space="preserve"> </w:t>
      </w:r>
      <w:r w:rsidRPr="00801A25">
        <w:rPr>
          <w:rFonts w:ascii="Times New Roman" w:hAnsi="Times New Roman" w:cs="Times New Roman"/>
          <w:kern w:val="24"/>
          <w:sz w:val="20"/>
          <w:szCs w:val="20"/>
        </w:rPr>
        <w:t>Симулација се може користити за експериментисање са новим концепцијама или политикама пре него што се изврши  њихова имплементација.</w:t>
      </w:r>
    </w:p>
    <w:p w:rsidR="00F93378" w:rsidRPr="00801A25" w:rsidRDefault="00F93378" w:rsidP="005D7F19">
      <w:pPr>
        <w:autoSpaceDE w:val="0"/>
        <w:autoSpaceDN w:val="0"/>
        <w:adjustRightInd w:val="0"/>
        <w:spacing w:after="0" w:line="240" w:lineRule="auto"/>
        <w:jc w:val="both"/>
        <w:rPr>
          <w:rFonts w:ascii="Times New Roman" w:hAnsi="Times New Roman" w:cs="Times New Roman"/>
          <w:b/>
          <w:color w:val="C00000"/>
          <w:kern w:val="24"/>
          <w:sz w:val="20"/>
          <w:szCs w:val="20"/>
        </w:rPr>
      </w:pPr>
      <w:r w:rsidRPr="00801A25">
        <w:rPr>
          <w:rFonts w:ascii="Times New Roman" w:hAnsi="Times New Roman" w:cs="Times New Roman"/>
          <w:b/>
          <w:color w:val="C00000"/>
          <w:kern w:val="24"/>
          <w:sz w:val="20"/>
          <w:szCs w:val="20"/>
          <w:lang w:val="sr-Cyrl-CS"/>
        </w:rPr>
        <w:t>П</w:t>
      </w:r>
      <w:r w:rsidRPr="00801A25">
        <w:rPr>
          <w:rFonts w:ascii="Times New Roman" w:hAnsi="Times New Roman" w:cs="Times New Roman"/>
          <w:b/>
          <w:color w:val="C00000"/>
          <w:kern w:val="24"/>
          <w:sz w:val="20"/>
          <w:szCs w:val="20"/>
        </w:rPr>
        <w:t xml:space="preserve">редности коришћења симулације </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Вишеструко коришћење истог модела</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Помоћ код анализе и код непотпуних улазних података</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Економска прихватљивост</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Лакша примена</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Мање поједностављујућих претпоставки</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Понекад једна солуција</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Моделирање сложених динамичких система са случајним варијаблама</w:t>
      </w:r>
    </w:p>
    <w:p w:rsidR="00F93378" w:rsidRPr="00801A25" w:rsidRDefault="00F93378" w:rsidP="005D7F19">
      <w:pPr>
        <w:autoSpaceDE w:val="0"/>
        <w:autoSpaceDN w:val="0"/>
        <w:adjustRightInd w:val="0"/>
        <w:spacing w:after="0" w:line="240" w:lineRule="auto"/>
        <w:jc w:val="both"/>
        <w:rPr>
          <w:rFonts w:ascii="Times New Roman" w:hAnsi="Times New Roman" w:cs="Times New Roman"/>
          <w:b/>
          <w:color w:val="C00000"/>
          <w:kern w:val="24"/>
          <w:sz w:val="20"/>
          <w:szCs w:val="20"/>
        </w:rPr>
      </w:pPr>
      <w:r w:rsidRPr="00801A25">
        <w:rPr>
          <w:rFonts w:ascii="Times New Roman" w:hAnsi="Times New Roman" w:cs="Times New Roman"/>
          <w:b/>
          <w:color w:val="C00000"/>
          <w:kern w:val="24"/>
          <w:sz w:val="20"/>
          <w:szCs w:val="20"/>
          <w:lang w:val="sr-Cyrl-CS"/>
        </w:rPr>
        <w:t>Недостаци коришћења симулација</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Цена</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Време</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Неопходан већи број симулационих експеримената</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Не добијају се  зависности излазних варијабли од улазних</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Нема оптималних решења</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Неопходно је познавање више метода и алата</w:t>
      </w:r>
    </w:p>
    <w:p w:rsidR="00F93378" w:rsidRPr="00801A25" w:rsidRDefault="00F93378" w:rsidP="003A7995">
      <w:pPr>
        <w:pStyle w:val="ListParagraph"/>
        <w:numPr>
          <w:ilvl w:val="0"/>
          <w:numId w:val="6"/>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801A25">
        <w:rPr>
          <w:rFonts w:ascii="Times New Roman" w:hAnsi="Times New Roman" w:cs="Times New Roman"/>
          <w:color w:val="C00000"/>
          <w:kern w:val="24"/>
          <w:sz w:val="20"/>
          <w:szCs w:val="20"/>
          <w:lang w:val="ru-RU"/>
        </w:rPr>
        <w:t>Сложено вредновање модела</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u w:val="single"/>
        </w:rPr>
      </w:pPr>
      <w:r w:rsidRPr="00801A25">
        <w:rPr>
          <w:rFonts w:ascii="Times New Roman" w:hAnsi="Times New Roman" w:cs="Times New Roman"/>
          <w:b/>
          <w:kern w:val="24"/>
          <w:sz w:val="20"/>
          <w:szCs w:val="20"/>
          <w:u w:val="single"/>
          <w:lang w:val="sr-Cyrl-CS"/>
        </w:rPr>
        <w:lastRenderedPageBreak/>
        <w:t>СИМУЛАЦИОНИ ПРОЦЕСИ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С</w:t>
      </w:r>
      <w:r w:rsidRPr="00801A25">
        <w:rPr>
          <w:rFonts w:ascii="Times New Roman" w:hAnsi="Times New Roman" w:cs="Times New Roman"/>
          <w:kern w:val="24"/>
          <w:sz w:val="20"/>
          <w:szCs w:val="20"/>
        </w:rPr>
        <w:t xml:space="preserve">труктура решавања стварних проблема помоћу симулационог моделирања.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Приказује се </w:t>
      </w:r>
      <w:r w:rsidRPr="00801A25">
        <w:rPr>
          <w:rFonts w:ascii="Times New Roman" w:hAnsi="Times New Roman" w:cs="Times New Roman"/>
          <w:kern w:val="24"/>
          <w:sz w:val="20"/>
          <w:szCs w:val="20"/>
        </w:rPr>
        <w:t xml:space="preserve">у облику низа корака који описују поједине фазе решавања проблема овом методом (животни циклус симулације).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Структура симулационог процеса није строго секвенцијална, већ је могућ и повратак на претходне кораке процеса. </w:t>
      </w:r>
    </w:p>
    <w:p w:rsidR="00F93378" w:rsidRPr="00801A25" w:rsidRDefault="00F93378" w:rsidP="005D7F19">
      <w:pPr>
        <w:autoSpaceDE w:val="0"/>
        <w:autoSpaceDN w:val="0"/>
        <w:adjustRightInd w:val="0"/>
        <w:spacing w:after="0" w:line="240" w:lineRule="auto"/>
        <w:jc w:val="both"/>
        <w:rPr>
          <w:rFonts w:ascii="Times New Roman" w:hAnsi="Times New Roman" w:cs="Times New Roman"/>
          <w:b/>
          <w:color w:val="C00000"/>
          <w:kern w:val="24"/>
          <w:sz w:val="20"/>
          <w:szCs w:val="20"/>
        </w:rPr>
      </w:pPr>
      <w:r w:rsidRPr="00801A25">
        <w:rPr>
          <w:rFonts w:ascii="Times New Roman" w:hAnsi="Times New Roman" w:cs="Times New Roman"/>
          <w:b/>
          <w:color w:val="C00000"/>
          <w:kern w:val="24"/>
          <w:sz w:val="20"/>
          <w:szCs w:val="20"/>
          <w:lang w:val="sr-Cyrl-CS"/>
        </w:rPr>
        <w:t>Симулациони процес</w:t>
      </w:r>
    </w:p>
    <w:p w:rsidR="00F93378" w:rsidRPr="00801A25" w:rsidRDefault="00272F2B"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noProof/>
          <w:kern w:val="24"/>
          <w:sz w:val="20"/>
          <w:szCs w:val="20"/>
        </w:rPr>
        <w:drawing>
          <wp:inline distT="0" distB="0" distL="0" distR="0">
            <wp:extent cx="5400675" cy="3705225"/>
            <wp:effectExtent l="19050" t="0" r="0" b="0"/>
            <wp:docPr id="7"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64288" cy="5341320"/>
                      <a:chOff x="1143000" y="1285860"/>
                      <a:chExt cx="6364288" cy="5341320"/>
                    </a:xfrm>
                  </a:grpSpPr>
                  <a:sp>
                    <a:nvSpPr>
                      <a:cNvPr id="10" name="Rectangle 14"/>
                      <a:cNvSpPr>
                        <a:spLocks noChangeArrowheads="1"/>
                      </a:cNvSpPr>
                    </a:nvSpPr>
                    <a:spPr bwMode="auto">
                      <a:xfrm>
                        <a:off x="1214414" y="1340768"/>
                        <a:ext cx="2052637" cy="487378"/>
                      </a:xfrm>
                      <a:prstGeom prst="rect">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дефиниција</a:t>
                          </a:r>
                          <a:r>
                            <a:rPr lang="en-US" sz="1400" dirty="0">
                              <a:solidFill>
                                <a:schemeClr val="bg1">
                                  <a:lumMod val="95000"/>
                                </a:schemeClr>
                              </a:solidFill>
                            </a:rPr>
                            <a:t> </a:t>
                          </a:r>
                        </a:p>
                        <a:p>
                          <a:pPr algn="ctr" eaLnBrk="0" hangingPunct="0">
                            <a:defRPr/>
                          </a:pPr>
                          <a:r>
                            <a:rPr lang="en-US" sz="1400" dirty="0" err="1">
                              <a:solidFill>
                                <a:schemeClr val="bg1">
                                  <a:lumMod val="95000"/>
                                </a:schemeClr>
                              </a:solidFill>
                            </a:rPr>
                            <a:t>циља</a:t>
                          </a:r>
                          <a:r>
                            <a:rPr lang="en-US" sz="1400" dirty="0">
                              <a:solidFill>
                                <a:schemeClr val="bg1">
                                  <a:lumMod val="95000"/>
                                </a:schemeClr>
                              </a:solidFill>
                            </a:rPr>
                            <a:t> </a:t>
                          </a:r>
                          <a:r>
                            <a:rPr lang="en-US" sz="1400" dirty="0" err="1">
                              <a:solidFill>
                                <a:schemeClr val="bg1">
                                  <a:lumMod val="95000"/>
                                </a:schemeClr>
                              </a:solidFill>
                            </a:rPr>
                            <a:t>истраживања</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sp>
                    <a:nvSpPr>
                      <a:cNvPr id="11" name="Rectangle 15"/>
                      <a:cNvSpPr>
                        <a:spLocks noChangeArrowheads="1"/>
                      </a:cNvSpPr>
                    </a:nvSpPr>
                    <a:spPr bwMode="auto">
                      <a:xfrm>
                        <a:off x="1211263" y="2005927"/>
                        <a:ext cx="2052637" cy="477849"/>
                      </a:xfrm>
                      <a:prstGeom prst="rect">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иде</a:t>
                          </a:r>
                          <a:r>
                            <a:rPr lang="sr-Cyrl-CS" sz="1400" dirty="0">
                              <a:solidFill>
                                <a:schemeClr val="bg1">
                                  <a:lumMod val="95000"/>
                                </a:schemeClr>
                              </a:solidFill>
                            </a:rPr>
                            <a:t>н</a:t>
                          </a:r>
                          <a:r>
                            <a:rPr lang="en-US" sz="1400" dirty="0" err="1">
                              <a:solidFill>
                                <a:schemeClr val="bg1">
                                  <a:lumMod val="95000"/>
                                </a:schemeClr>
                              </a:solidFill>
                            </a:rPr>
                            <a:t>тификација</a:t>
                          </a:r>
                          <a:endParaRPr lang="en-US" sz="1400" dirty="0">
                            <a:solidFill>
                              <a:schemeClr val="bg1">
                                <a:lumMod val="95000"/>
                              </a:schemeClr>
                            </a:solidFill>
                          </a:endParaRPr>
                        </a:p>
                        <a:p>
                          <a:pPr algn="ctr" eaLnBrk="0" hangingPunct="0">
                            <a:defRPr/>
                          </a:pPr>
                          <a:r>
                            <a:rPr lang="en-US" sz="1400" dirty="0" err="1">
                              <a:solidFill>
                                <a:schemeClr val="bg1">
                                  <a:lumMod val="95000"/>
                                </a:schemeClr>
                              </a:solidFill>
                            </a:rPr>
                            <a:t>система</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cxnSp>
                    <a:nvCxnSpPr>
                      <a:cNvPr id="13" name="Straight Arrow Connector 12"/>
                      <a:cNvCxnSpPr/>
                    </a:nvCxnSpPr>
                    <a:spPr>
                      <a:xfrm rot="5400000">
                        <a:off x="2150269" y="1916251"/>
                        <a:ext cx="177800" cy="1588"/>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16" name="Rectangle 16"/>
                      <a:cNvSpPr>
                        <a:spLocks noChangeArrowheads="1"/>
                      </a:cNvSpPr>
                    </a:nvSpPr>
                    <a:spPr bwMode="auto">
                      <a:xfrm>
                        <a:off x="1211263" y="2672687"/>
                        <a:ext cx="2074853" cy="525469"/>
                      </a:xfrm>
                      <a:prstGeom prst="rect">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прикупљање</a:t>
                          </a:r>
                          <a:r>
                            <a:rPr lang="en-US" sz="1400" dirty="0">
                              <a:solidFill>
                                <a:schemeClr val="bg1">
                                  <a:lumMod val="95000"/>
                                </a:schemeClr>
                              </a:solidFill>
                            </a:rPr>
                            <a:t> и </a:t>
                          </a:r>
                          <a:r>
                            <a:rPr lang="en-US" sz="1400" dirty="0" err="1">
                              <a:solidFill>
                                <a:schemeClr val="bg1">
                                  <a:lumMod val="95000"/>
                                </a:schemeClr>
                              </a:solidFill>
                            </a:rPr>
                            <a:t>анализа</a:t>
                          </a:r>
                          <a:endParaRPr lang="en-US" sz="1400" dirty="0">
                            <a:solidFill>
                              <a:schemeClr val="bg1">
                                <a:lumMod val="95000"/>
                              </a:schemeClr>
                            </a:solidFill>
                          </a:endParaRPr>
                        </a:p>
                        <a:p>
                          <a:pPr algn="ctr" eaLnBrk="0" hangingPunct="0">
                            <a:defRPr/>
                          </a:pPr>
                          <a:r>
                            <a:rPr lang="en-US" sz="1400" dirty="0" err="1">
                              <a:solidFill>
                                <a:schemeClr val="bg1">
                                  <a:lumMod val="95000"/>
                                </a:schemeClr>
                              </a:solidFill>
                            </a:rPr>
                            <a:t>улазних</a:t>
                          </a:r>
                          <a:r>
                            <a:rPr lang="en-US" sz="1400" dirty="0">
                              <a:solidFill>
                                <a:schemeClr val="bg1">
                                  <a:lumMod val="95000"/>
                                </a:schemeClr>
                              </a:solidFill>
                            </a:rPr>
                            <a:t> </a:t>
                          </a:r>
                          <a:r>
                            <a:rPr lang="en-US" sz="1400" dirty="0" err="1">
                              <a:solidFill>
                                <a:schemeClr val="bg1">
                                  <a:lumMod val="95000"/>
                                </a:schemeClr>
                              </a:solidFill>
                            </a:rPr>
                            <a:t>података</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cxnSp>
                    <a:nvCxnSpPr>
                      <a:cNvPr id="18" name="Straight Arrow Connector 17"/>
                      <a:cNvCxnSpPr/>
                    </a:nvCxnSpPr>
                    <a:spPr>
                      <a:xfrm rot="16200000" flipH="1">
                        <a:off x="2148682" y="2573476"/>
                        <a:ext cx="188912" cy="9525"/>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24" name="Rectangle 17"/>
                      <a:cNvSpPr>
                        <a:spLocks noChangeArrowheads="1"/>
                      </a:cNvSpPr>
                    </a:nvSpPr>
                    <a:spPr bwMode="auto">
                      <a:xfrm>
                        <a:off x="1211263" y="3382309"/>
                        <a:ext cx="2074853" cy="530227"/>
                      </a:xfrm>
                      <a:prstGeom prst="rect">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изградња</a:t>
                          </a:r>
                          <a:r>
                            <a:rPr lang="en-US" sz="1400" dirty="0">
                              <a:solidFill>
                                <a:schemeClr val="bg1">
                                  <a:lumMod val="95000"/>
                                </a:schemeClr>
                              </a:solidFill>
                            </a:rPr>
                            <a:t> </a:t>
                          </a:r>
                        </a:p>
                        <a:p>
                          <a:pPr algn="ctr" eaLnBrk="0" hangingPunct="0">
                            <a:defRPr/>
                          </a:pPr>
                          <a:r>
                            <a:rPr lang="en-US" sz="1400" dirty="0" err="1">
                              <a:solidFill>
                                <a:schemeClr val="bg1">
                                  <a:lumMod val="95000"/>
                                </a:schemeClr>
                              </a:solidFill>
                            </a:rPr>
                            <a:t>симулационог</a:t>
                          </a:r>
                          <a:r>
                            <a:rPr lang="en-US" sz="1400" dirty="0">
                              <a:solidFill>
                                <a:schemeClr val="bg1">
                                  <a:lumMod val="95000"/>
                                </a:schemeClr>
                              </a:solidFill>
                            </a:rPr>
                            <a:t> </a:t>
                          </a:r>
                          <a:r>
                            <a:rPr lang="en-US" sz="1400" dirty="0" err="1">
                              <a:solidFill>
                                <a:schemeClr val="bg1">
                                  <a:lumMod val="95000"/>
                                </a:schemeClr>
                              </a:solidFill>
                            </a:rPr>
                            <a:t>модела</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cxnSp>
                    <a:nvCxnSpPr>
                      <a:cNvPr id="26" name="Straight Arrow Connector 25"/>
                      <a:cNvCxnSpPr/>
                    </a:nvCxnSpPr>
                    <a:spPr>
                      <a:xfrm rot="5400000">
                        <a:off x="2155825" y="3290233"/>
                        <a:ext cx="185737" cy="1588"/>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29" name="Rectangle 17"/>
                      <a:cNvSpPr>
                        <a:spLocks noChangeArrowheads="1"/>
                      </a:cNvSpPr>
                    </a:nvSpPr>
                    <a:spPr bwMode="auto">
                      <a:xfrm>
                        <a:off x="1214414" y="4126850"/>
                        <a:ext cx="2074853" cy="428628"/>
                      </a:xfrm>
                      <a:prstGeom prst="rect">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изградња</a:t>
                          </a:r>
                          <a:r>
                            <a:rPr lang="en-US" sz="1400" dirty="0">
                              <a:solidFill>
                                <a:schemeClr val="bg1">
                                  <a:lumMod val="95000"/>
                                </a:schemeClr>
                              </a:solidFill>
                            </a:rPr>
                            <a:t> </a:t>
                          </a:r>
                        </a:p>
                        <a:p>
                          <a:pPr algn="ctr" eaLnBrk="0" hangingPunct="0">
                            <a:defRPr/>
                          </a:pPr>
                          <a:r>
                            <a:rPr lang="en-US" sz="1400" dirty="0" err="1">
                              <a:solidFill>
                                <a:schemeClr val="bg1">
                                  <a:lumMod val="95000"/>
                                </a:schemeClr>
                              </a:solidFill>
                            </a:rPr>
                            <a:t>симулационог</a:t>
                          </a:r>
                          <a:r>
                            <a:rPr lang="en-US" sz="1400" dirty="0">
                              <a:solidFill>
                                <a:schemeClr val="bg1">
                                  <a:lumMod val="95000"/>
                                </a:schemeClr>
                              </a:solidFill>
                            </a:rPr>
                            <a:t> </a:t>
                          </a:r>
                          <a:r>
                            <a:rPr lang="sr-Cyrl-CS" sz="1400" dirty="0">
                              <a:solidFill>
                                <a:schemeClr val="bg1">
                                  <a:lumMod val="95000"/>
                                </a:schemeClr>
                              </a:solidFill>
                            </a:rPr>
                            <a:t>програма</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cxnSp>
                    <a:nvCxnSpPr>
                      <a:cNvPr id="31" name="Straight Arrow Connector 30"/>
                      <a:cNvCxnSpPr/>
                    </a:nvCxnSpPr>
                    <a:spPr>
                      <a:xfrm rot="16200000" flipH="1">
                        <a:off x="2142332" y="4018101"/>
                        <a:ext cx="214312" cy="3175"/>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32" name="Rectangle 19"/>
                      <a:cNvSpPr>
                        <a:spLocks noChangeArrowheads="1"/>
                      </a:cNvSpPr>
                    </a:nvSpPr>
                    <a:spPr bwMode="auto">
                      <a:xfrm>
                        <a:off x="1211263" y="4769792"/>
                        <a:ext cx="2074853" cy="561987"/>
                      </a:xfrm>
                      <a:prstGeom prst="rect">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верификација</a:t>
                          </a:r>
                          <a:endParaRPr lang="en-US" sz="1400" dirty="0">
                            <a:solidFill>
                              <a:schemeClr val="bg1">
                                <a:lumMod val="95000"/>
                              </a:schemeClr>
                            </a:solidFill>
                          </a:endParaRPr>
                        </a:p>
                        <a:p>
                          <a:pPr algn="ctr" eaLnBrk="0" hangingPunct="0">
                            <a:defRPr/>
                          </a:pPr>
                          <a:r>
                            <a:rPr lang="en-US" sz="1400" dirty="0" err="1">
                              <a:solidFill>
                                <a:schemeClr val="bg1">
                                  <a:lumMod val="95000"/>
                                </a:schemeClr>
                              </a:solidFill>
                            </a:rPr>
                            <a:t>симулационог</a:t>
                          </a:r>
                          <a:r>
                            <a:rPr lang="en-US" sz="1400" dirty="0">
                              <a:solidFill>
                                <a:schemeClr val="bg1">
                                  <a:lumMod val="95000"/>
                                </a:schemeClr>
                              </a:solidFill>
                            </a:rPr>
                            <a:t> </a:t>
                          </a:r>
                          <a:r>
                            <a:rPr lang="en-US" sz="1400" dirty="0" err="1">
                              <a:solidFill>
                                <a:schemeClr val="bg1">
                                  <a:lumMod val="95000"/>
                                </a:schemeClr>
                              </a:solidFill>
                            </a:rPr>
                            <a:t>пр</a:t>
                          </a:r>
                          <a:r>
                            <a:rPr lang="sr-Cyrl-CS" sz="1400" dirty="0">
                              <a:solidFill>
                                <a:schemeClr val="bg1">
                                  <a:lumMod val="95000"/>
                                </a:schemeClr>
                              </a:solidFill>
                            </a:rPr>
                            <a:t>о</a:t>
                          </a:r>
                          <a:r>
                            <a:rPr lang="en-US" sz="1400" dirty="0" err="1">
                              <a:solidFill>
                                <a:schemeClr val="bg1">
                                  <a:lumMod val="95000"/>
                                </a:schemeClr>
                              </a:solidFill>
                            </a:rPr>
                            <a:t>грама</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cxnSp>
                    <a:nvCxnSpPr>
                      <a:cNvPr id="34" name="Straight Arrow Connector 33"/>
                      <a:cNvCxnSpPr/>
                    </a:nvCxnSpPr>
                    <a:spPr>
                      <a:xfrm rot="5400000">
                        <a:off x="2142331" y="4661039"/>
                        <a:ext cx="214313" cy="3175"/>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35" name="AutoShape 24"/>
                      <a:cNvSpPr>
                        <a:spLocks noChangeArrowheads="1"/>
                      </a:cNvSpPr>
                    </a:nvSpPr>
                    <a:spPr bwMode="auto">
                      <a:xfrm>
                        <a:off x="1500166" y="5536563"/>
                        <a:ext cx="1500198" cy="519113"/>
                      </a:xfrm>
                      <a:prstGeom prst="diamond">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задовољава</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cxnSp>
                    <a:nvCxnSpPr>
                      <a:cNvPr id="37" name="Straight Arrow Connector 36"/>
                      <a:cNvCxnSpPr/>
                    </a:nvCxnSpPr>
                    <a:spPr>
                      <a:xfrm rot="16200000" flipH="1">
                        <a:off x="2146300" y="5433358"/>
                        <a:ext cx="204787" cy="1588"/>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39" name="Oval 26"/>
                      <a:cNvSpPr>
                        <a:spLocks noChangeArrowheads="1"/>
                      </a:cNvSpPr>
                    </a:nvSpPr>
                    <a:spPr bwMode="auto">
                      <a:xfrm>
                        <a:off x="2000232" y="6269990"/>
                        <a:ext cx="500066" cy="357190"/>
                      </a:xfrm>
                      <a:prstGeom prst="ellipse">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a:solidFill>
                                <a:schemeClr val="bg1">
                                  <a:lumMod val="95000"/>
                                </a:schemeClr>
                              </a:solidFill>
                            </a:rPr>
                            <a:t>1</a:t>
                          </a:r>
                        </a:p>
                      </a:txBody>
                      <a:useSpRect/>
                    </a:txSp>
                    <a:style>
                      <a:lnRef idx="0">
                        <a:schemeClr val="accent1"/>
                      </a:lnRef>
                      <a:fillRef idx="3">
                        <a:schemeClr val="accent1"/>
                      </a:fillRef>
                      <a:effectRef idx="3">
                        <a:schemeClr val="accent1"/>
                      </a:effectRef>
                      <a:fontRef idx="minor">
                        <a:schemeClr val="lt1"/>
                      </a:fontRef>
                    </a:style>
                  </a:sp>
                  <a:cxnSp>
                    <a:nvCxnSpPr>
                      <a:cNvPr id="41" name="Straight Arrow Connector 40"/>
                      <a:cNvCxnSpPr/>
                    </a:nvCxnSpPr>
                    <a:spPr>
                      <a:xfrm rot="5400000">
                        <a:off x="2143125" y="6163608"/>
                        <a:ext cx="214313" cy="1587"/>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71" name="Oval 26"/>
                      <a:cNvSpPr>
                        <a:spLocks noChangeArrowheads="1"/>
                      </a:cNvSpPr>
                    </a:nvSpPr>
                    <a:spPr bwMode="auto">
                      <a:xfrm>
                        <a:off x="6135702" y="1285860"/>
                        <a:ext cx="436562" cy="287338"/>
                      </a:xfrm>
                      <a:prstGeom prst="ellipse">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a:solidFill>
                                <a:schemeClr val="bg1">
                                  <a:lumMod val="95000"/>
                                </a:schemeClr>
                              </a:solidFill>
                            </a:rPr>
                            <a:t>1</a:t>
                          </a:r>
                        </a:p>
                      </a:txBody>
                      <a:useSpRect/>
                    </a:txSp>
                    <a:style>
                      <a:lnRef idx="0">
                        <a:schemeClr val="accent1"/>
                      </a:lnRef>
                      <a:fillRef idx="3">
                        <a:schemeClr val="accent1"/>
                      </a:fillRef>
                      <a:effectRef idx="3">
                        <a:schemeClr val="accent1"/>
                      </a:effectRef>
                      <a:fontRef idx="minor">
                        <a:schemeClr val="lt1"/>
                      </a:fontRef>
                    </a:style>
                  </a:sp>
                  <a:cxnSp>
                    <a:nvCxnSpPr>
                      <a:cNvPr id="74" name="Shape 73"/>
                      <a:cNvCxnSpPr/>
                    </a:nvCxnSpPr>
                    <a:spPr>
                      <a:xfrm rot="10800000" flipH="1">
                        <a:off x="1500188" y="3983970"/>
                        <a:ext cx="714375" cy="1812925"/>
                      </a:xfrm>
                      <a:prstGeom prst="bentConnector4">
                        <a:avLst>
                          <a:gd name="adj1" fmla="val -101008"/>
                          <a:gd name="adj2" fmla="val 100162"/>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81" name="Rectangle 20"/>
                      <a:cNvSpPr>
                        <a:spLocks noChangeArrowheads="1"/>
                      </a:cNvSpPr>
                    </a:nvSpPr>
                    <a:spPr bwMode="auto">
                      <a:xfrm>
                        <a:off x="5286381" y="1769396"/>
                        <a:ext cx="2143140" cy="428628"/>
                      </a:xfrm>
                      <a:prstGeom prst="rect">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вредновање</a:t>
                          </a:r>
                          <a:endParaRPr lang="en-US" sz="1400" dirty="0">
                            <a:solidFill>
                              <a:schemeClr val="bg1">
                                <a:lumMod val="95000"/>
                              </a:schemeClr>
                            </a:solidFill>
                          </a:endParaRPr>
                        </a:p>
                        <a:p>
                          <a:pPr algn="ctr" eaLnBrk="0" hangingPunct="0">
                            <a:defRPr/>
                          </a:pPr>
                          <a:r>
                            <a:rPr lang="en-US" sz="1400" dirty="0" err="1">
                              <a:solidFill>
                                <a:schemeClr val="bg1">
                                  <a:lumMod val="95000"/>
                                </a:schemeClr>
                              </a:solidFill>
                            </a:rPr>
                            <a:t>симулационог</a:t>
                          </a:r>
                          <a:r>
                            <a:rPr lang="en-US" sz="1400" dirty="0">
                              <a:solidFill>
                                <a:schemeClr val="bg1">
                                  <a:lumMod val="95000"/>
                                </a:schemeClr>
                              </a:solidFill>
                            </a:rPr>
                            <a:t> </a:t>
                          </a:r>
                          <a:r>
                            <a:rPr lang="en-US" sz="1400" dirty="0" err="1">
                              <a:solidFill>
                                <a:schemeClr val="bg1">
                                  <a:lumMod val="95000"/>
                                </a:schemeClr>
                              </a:solidFill>
                            </a:rPr>
                            <a:t>модела</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sp>
                    <a:nvSpPr>
                      <a:cNvPr id="82" name="Rectangle 21"/>
                      <a:cNvSpPr>
                        <a:spLocks noChangeArrowheads="1"/>
                      </a:cNvSpPr>
                    </a:nvSpPr>
                    <a:spPr bwMode="auto">
                      <a:xfrm>
                        <a:off x="5286380" y="3166409"/>
                        <a:ext cx="2143140" cy="460375"/>
                      </a:xfrm>
                      <a:prstGeom prst="rect">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планирање</a:t>
                          </a:r>
                          <a:r>
                            <a:rPr lang="en-US" sz="1400" dirty="0">
                              <a:solidFill>
                                <a:schemeClr val="bg1">
                                  <a:lumMod val="95000"/>
                                </a:schemeClr>
                              </a:solidFill>
                            </a:rPr>
                            <a:t> и </a:t>
                          </a:r>
                          <a:r>
                            <a:rPr lang="en-US" sz="1400" dirty="0" err="1">
                              <a:solidFill>
                                <a:schemeClr val="bg1">
                                  <a:lumMod val="95000"/>
                                </a:schemeClr>
                              </a:solidFill>
                            </a:rPr>
                            <a:t>извођење</a:t>
                          </a:r>
                          <a:endParaRPr lang="en-US" sz="1400" dirty="0">
                            <a:solidFill>
                              <a:schemeClr val="bg1">
                                <a:lumMod val="95000"/>
                              </a:schemeClr>
                            </a:solidFill>
                          </a:endParaRPr>
                        </a:p>
                        <a:p>
                          <a:pPr algn="ctr" eaLnBrk="0" hangingPunct="0">
                            <a:defRPr/>
                          </a:pPr>
                          <a:r>
                            <a:rPr lang="en-US" sz="1400" dirty="0" err="1">
                              <a:solidFill>
                                <a:schemeClr val="bg1">
                                  <a:lumMod val="95000"/>
                                </a:schemeClr>
                              </a:solidFill>
                            </a:rPr>
                            <a:t>експеримената</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sp>
                    <a:nvSpPr>
                      <a:cNvPr id="83" name="Rectangle 22"/>
                      <a:cNvSpPr>
                        <a:spLocks noChangeArrowheads="1"/>
                      </a:cNvSpPr>
                    </a:nvSpPr>
                    <a:spPr bwMode="auto">
                      <a:xfrm>
                        <a:off x="5286380" y="3937939"/>
                        <a:ext cx="2143140" cy="403225"/>
                      </a:xfrm>
                      <a:prstGeom prst="rect">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анализа</a:t>
                          </a:r>
                          <a:r>
                            <a:rPr lang="en-US" sz="1400" dirty="0">
                              <a:solidFill>
                                <a:schemeClr val="bg1">
                                  <a:lumMod val="95000"/>
                                </a:schemeClr>
                              </a:solidFill>
                            </a:rPr>
                            <a:t> </a:t>
                          </a:r>
                          <a:r>
                            <a:rPr lang="en-US" sz="1400" dirty="0" err="1">
                              <a:solidFill>
                                <a:schemeClr val="bg1">
                                  <a:lumMod val="95000"/>
                                </a:schemeClr>
                              </a:solidFill>
                            </a:rPr>
                            <a:t>резултата</a:t>
                          </a:r>
                          <a:endParaRPr lang="en-US" sz="1400" dirty="0">
                            <a:solidFill>
                              <a:schemeClr val="bg1">
                                <a:lumMod val="95000"/>
                              </a:schemeClr>
                            </a:solidFill>
                          </a:endParaRPr>
                        </a:p>
                        <a:p>
                          <a:pPr algn="ctr" eaLnBrk="0" hangingPunct="0">
                            <a:defRPr/>
                          </a:pPr>
                          <a:r>
                            <a:rPr lang="en-US" sz="1400" dirty="0" err="1">
                              <a:solidFill>
                                <a:schemeClr val="bg1">
                                  <a:lumMod val="95000"/>
                                </a:schemeClr>
                              </a:solidFill>
                            </a:rPr>
                            <a:t>експеримената</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sp>
                    <a:nvSpPr>
                      <a:cNvPr id="84" name="Rectangle 23"/>
                      <a:cNvSpPr>
                        <a:spLocks noChangeArrowheads="1"/>
                      </a:cNvSpPr>
                    </a:nvSpPr>
                    <a:spPr bwMode="auto">
                      <a:xfrm>
                        <a:off x="5286380" y="5396833"/>
                        <a:ext cx="2143140" cy="444529"/>
                      </a:xfrm>
                      <a:prstGeom prst="rect">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закључци</a:t>
                          </a:r>
                          <a:r>
                            <a:rPr lang="en-US" sz="1400" dirty="0">
                              <a:solidFill>
                                <a:schemeClr val="bg1">
                                  <a:lumMod val="95000"/>
                                </a:schemeClr>
                              </a:solidFill>
                            </a:rPr>
                            <a:t> и</a:t>
                          </a:r>
                        </a:p>
                        <a:p>
                          <a:pPr algn="ctr" eaLnBrk="0" hangingPunct="0">
                            <a:defRPr/>
                          </a:pPr>
                          <a:r>
                            <a:rPr lang="en-US" sz="1400" dirty="0" err="1">
                              <a:solidFill>
                                <a:schemeClr val="bg1">
                                  <a:lumMod val="95000"/>
                                </a:schemeClr>
                              </a:solidFill>
                            </a:rPr>
                            <a:t>препоруке</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sp>
                    <a:nvSpPr>
                      <a:cNvPr id="86" name="AutoShape 42"/>
                      <a:cNvSpPr>
                        <a:spLocks noChangeArrowheads="1"/>
                      </a:cNvSpPr>
                    </a:nvSpPr>
                    <a:spPr bwMode="auto">
                      <a:xfrm>
                        <a:off x="5643571" y="2340900"/>
                        <a:ext cx="1428760" cy="517525"/>
                      </a:xfrm>
                      <a:prstGeom prst="diamond">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задовољава</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cxnSp>
                    <a:nvCxnSpPr>
                      <a:cNvPr id="88" name="Straight Arrow Connector 87"/>
                      <a:cNvCxnSpPr>
                        <a:endCxn id="81" idx="0"/>
                      </a:cNvCxnSpPr>
                    </a:nvCxnSpPr>
                    <a:spPr>
                      <a:xfrm rot="16200000" flipH="1">
                        <a:off x="6249988" y="1661458"/>
                        <a:ext cx="212725" cy="3175"/>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cxnSp>
                    <a:nvCxnSpPr>
                      <a:cNvPr id="91" name="Straight Arrow Connector 90"/>
                      <a:cNvCxnSpPr/>
                    </a:nvCxnSpPr>
                    <a:spPr>
                      <a:xfrm rot="5400000">
                        <a:off x="6287294" y="2268677"/>
                        <a:ext cx="142875" cy="1587"/>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cxnSp>
                    <a:nvCxnSpPr>
                      <a:cNvPr id="94" name="Straight Arrow Connector 93"/>
                      <a:cNvCxnSpPr/>
                    </a:nvCxnSpPr>
                    <a:spPr>
                      <a:xfrm rot="5400000">
                        <a:off x="6203950" y="3012421"/>
                        <a:ext cx="307975" cy="0"/>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cxnSp>
                    <a:nvCxnSpPr>
                      <a:cNvPr id="97" name="Straight Arrow Connector 96"/>
                      <a:cNvCxnSpPr/>
                    </a:nvCxnSpPr>
                    <a:spPr>
                      <a:xfrm rot="5400000">
                        <a:off x="6203157" y="3783151"/>
                        <a:ext cx="311150" cy="1587"/>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98" name="AutoShape 42"/>
                      <a:cNvSpPr>
                        <a:spLocks noChangeArrowheads="1"/>
                      </a:cNvSpPr>
                    </a:nvSpPr>
                    <a:spPr bwMode="auto">
                      <a:xfrm>
                        <a:off x="5643570" y="4609457"/>
                        <a:ext cx="1428760" cy="517525"/>
                      </a:xfrm>
                      <a:prstGeom prst="diamond">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1400" dirty="0" err="1">
                              <a:solidFill>
                                <a:schemeClr val="bg1">
                                  <a:lumMod val="95000"/>
                                </a:schemeClr>
                              </a:solidFill>
                            </a:rPr>
                            <a:t>задовољава</a:t>
                          </a:r>
                          <a:endParaRPr lang="en-US" sz="1400"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cxnSp>
                    <a:nvCxnSpPr>
                      <a:cNvPr id="100" name="Straight Arrow Connector 99"/>
                      <a:cNvCxnSpPr/>
                    </a:nvCxnSpPr>
                    <a:spPr>
                      <a:xfrm rot="5400000">
                        <a:off x="6224588" y="4476095"/>
                        <a:ext cx="268288" cy="1587"/>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cxnSp>
                    <a:nvCxnSpPr>
                      <a:cNvPr id="102" name="Straight Arrow Connector 101"/>
                      <a:cNvCxnSpPr/>
                    </a:nvCxnSpPr>
                    <a:spPr>
                      <a:xfrm rot="5400000">
                        <a:off x="6224588" y="5261908"/>
                        <a:ext cx="268287" cy="1587"/>
                      </a:xfrm>
                      <a:prstGeom prst="straightConnector1">
                        <a:avLst/>
                      </a:prstGeom>
                      <a:ln w="28575">
                        <a:tailEnd type="arrow"/>
                      </a:ln>
                    </a:spPr>
                    <a:style>
                      <a:lnRef idx="1">
                        <a:schemeClr val="accent1"/>
                      </a:lnRef>
                      <a:fillRef idx="0">
                        <a:schemeClr val="accent1"/>
                      </a:fillRef>
                      <a:effectRef idx="0">
                        <a:schemeClr val="accent1"/>
                      </a:effectRef>
                      <a:fontRef idx="minor">
                        <a:schemeClr val="tx1"/>
                      </a:fontRef>
                    </a:style>
                  </a:cxnSp>
                  <a:cxnSp>
                    <a:nvCxnSpPr>
                      <a:cNvPr id="104" name="Shape 103"/>
                      <a:cNvCxnSpPr>
                        <a:endCxn id="116" idx="3"/>
                      </a:cNvCxnSpPr>
                    </a:nvCxnSpPr>
                    <a:spPr>
                      <a:xfrm flipH="1" flipV="1">
                        <a:off x="6364288" y="2994958"/>
                        <a:ext cx="708025" cy="1873250"/>
                      </a:xfrm>
                      <a:prstGeom prst="bentConnector3">
                        <a:avLst>
                          <a:gd name="adj1" fmla="val -104408"/>
                        </a:avLst>
                      </a:prstGeom>
                      <a:ln w="28575">
                        <a:tailEnd type="arrow"/>
                      </a:ln>
                    </a:spPr>
                    <a:style>
                      <a:lnRef idx="1">
                        <a:schemeClr val="accent1"/>
                      </a:lnRef>
                      <a:fillRef idx="0">
                        <a:schemeClr val="accent1"/>
                      </a:fillRef>
                      <a:effectRef idx="0">
                        <a:schemeClr val="accent1"/>
                      </a:effectRef>
                      <a:fontRef idx="minor">
                        <a:schemeClr val="tx1"/>
                      </a:fontRef>
                    </a:style>
                  </a:cxnSp>
                  <a:sp>
                    <a:nvSpPr>
                      <a:cNvPr id="114" name="Text Box 55"/>
                      <a:cNvSpPr txBox="1">
                        <a:spLocks noChangeArrowheads="1"/>
                      </a:cNvSpPr>
                    </a:nvSpPr>
                    <a:spPr bwMode="auto">
                      <a:xfrm>
                        <a:off x="1785938" y="5984220"/>
                        <a:ext cx="434975"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defRPr/>
                          </a:pPr>
                          <a:r>
                            <a:rPr lang="sr-Cyrl-CS" sz="1400" b="1" dirty="0">
                              <a:solidFill>
                                <a:srgbClr val="FF0000"/>
                              </a:solidFill>
                              <a:latin typeface="+mn-lt"/>
                            </a:rPr>
                            <a:t>да</a:t>
                          </a:r>
                          <a:endParaRPr lang="en-US" sz="1400" b="1" dirty="0">
                            <a:solidFill>
                              <a:srgbClr val="FF0000"/>
                            </a:solidFill>
                            <a:latin typeface="+mn-lt"/>
                          </a:endParaRPr>
                        </a:p>
                      </a:txBody>
                      <a:useSpRect/>
                    </a:txSp>
                  </a:sp>
                  <a:sp>
                    <a:nvSpPr>
                      <a:cNvPr id="116" name="Text Box 55"/>
                      <a:cNvSpPr txBox="1">
                        <a:spLocks noChangeArrowheads="1"/>
                      </a:cNvSpPr>
                    </a:nvSpPr>
                    <a:spPr bwMode="auto">
                      <a:xfrm>
                        <a:off x="5929313" y="2840970"/>
                        <a:ext cx="434975"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defRPr/>
                          </a:pPr>
                          <a:r>
                            <a:rPr lang="sr-Cyrl-CS" sz="1400" b="1" dirty="0">
                              <a:solidFill>
                                <a:srgbClr val="FF0000"/>
                              </a:solidFill>
                              <a:latin typeface="+mn-lt"/>
                            </a:rPr>
                            <a:t>да</a:t>
                          </a:r>
                          <a:endParaRPr lang="en-US" sz="1400" b="1" dirty="0">
                            <a:solidFill>
                              <a:srgbClr val="FF0000"/>
                            </a:solidFill>
                            <a:latin typeface="+mn-lt"/>
                          </a:endParaRPr>
                        </a:p>
                      </a:txBody>
                      <a:useSpRect/>
                    </a:txSp>
                  </a:sp>
                  <a:sp>
                    <a:nvSpPr>
                      <a:cNvPr id="117" name="Text Box 55"/>
                      <a:cNvSpPr txBox="1">
                        <a:spLocks noChangeArrowheads="1"/>
                      </a:cNvSpPr>
                    </a:nvSpPr>
                    <a:spPr bwMode="auto">
                      <a:xfrm>
                        <a:off x="5857875" y="5055533"/>
                        <a:ext cx="434975"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algn="r" eaLnBrk="0" hangingPunct="0">
                            <a:spcBef>
                              <a:spcPct val="50000"/>
                            </a:spcBef>
                            <a:defRPr/>
                          </a:pPr>
                          <a:r>
                            <a:rPr lang="sr-Cyrl-CS" sz="1400" b="1" dirty="0">
                              <a:solidFill>
                                <a:srgbClr val="FF0000"/>
                              </a:solidFill>
                              <a:latin typeface="+mn-lt"/>
                            </a:rPr>
                            <a:t>да</a:t>
                          </a:r>
                          <a:endParaRPr lang="en-US" sz="1400" b="1" dirty="0">
                            <a:solidFill>
                              <a:srgbClr val="FF0000"/>
                            </a:solidFill>
                            <a:latin typeface="+mn-lt"/>
                          </a:endParaRPr>
                        </a:p>
                      </a:txBody>
                      <a:useSpRect/>
                    </a:txSp>
                  </a:sp>
                  <a:sp>
                    <a:nvSpPr>
                      <a:cNvPr id="126" name="Text Box 55"/>
                      <a:cNvSpPr txBox="1">
                        <a:spLocks noChangeArrowheads="1"/>
                      </a:cNvSpPr>
                    </a:nvSpPr>
                    <a:spPr bwMode="auto">
                      <a:xfrm>
                        <a:off x="7072313" y="4555470"/>
                        <a:ext cx="434975"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algn="r" eaLnBrk="0" hangingPunct="0">
                            <a:spcBef>
                              <a:spcPct val="50000"/>
                            </a:spcBef>
                            <a:defRPr/>
                          </a:pPr>
                          <a:r>
                            <a:rPr lang="sr-Cyrl-CS" sz="1400" b="1" dirty="0">
                              <a:solidFill>
                                <a:srgbClr val="FF0000"/>
                              </a:solidFill>
                              <a:latin typeface="+mn-lt"/>
                            </a:rPr>
                            <a:t>не</a:t>
                          </a:r>
                          <a:endParaRPr lang="en-US" sz="1400" b="1" dirty="0">
                            <a:solidFill>
                              <a:srgbClr val="FF0000"/>
                            </a:solidFill>
                            <a:latin typeface="+mn-lt"/>
                          </a:endParaRPr>
                        </a:p>
                      </a:txBody>
                      <a:useSpRect/>
                    </a:txSp>
                  </a:sp>
                  <a:sp>
                    <a:nvSpPr>
                      <a:cNvPr id="127" name="Text Box 55"/>
                      <a:cNvSpPr txBox="1">
                        <a:spLocks noChangeArrowheads="1"/>
                      </a:cNvSpPr>
                    </a:nvSpPr>
                    <a:spPr bwMode="auto">
                      <a:xfrm>
                        <a:off x="1143000" y="5484158"/>
                        <a:ext cx="434975"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algn="r" eaLnBrk="0" hangingPunct="0">
                            <a:spcBef>
                              <a:spcPct val="50000"/>
                            </a:spcBef>
                            <a:defRPr/>
                          </a:pPr>
                          <a:r>
                            <a:rPr lang="sr-Cyrl-CS" sz="1400" b="1" dirty="0">
                              <a:solidFill>
                                <a:srgbClr val="FF0000"/>
                              </a:solidFill>
                              <a:latin typeface="+mn-lt"/>
                            </a:rPr>
                            <a:t>не</a:t>
                          </a:r>
                          <a:endParaRPr lang="en-US" sz="1400" b="1" dirty="0">
                            <a:solidFill>
                              <a:srgbClr val="FF0000"/>
                            </a:solidFill>
                            <a:latin typeface="+mn-lt"/>
                          </a:endParaRPr>
                        </a:p>
                      </a:txBody>
                      <a:useSpRect/>
                    </a:txSp>
                  </a:sp>
                  <a:cxnSp>
                    <a:nvCxnSpPr>
                      <a:cNvPr id="129" name="Elbow Connector 128"/>
                      <a:cNvCxnSpPr/>
                    </a:nvCxnSpPr>
                    <a:spPr>
                      <a:xfrm rot="10800000" flipV="1">
                        <a:off x="2214563" y="2599670"/>
                        <a:ext cx="3429000" cy="669925"/>
                      </a:xfrm>
                      <a:prstGeom prst="bentConnector3">
                        <a:avLst>
                          <a:gd name="adj1" fmla="val 50000"/>
                        </a:avLst>
                      </a:prstGeom>
                      <a:ln w="28575">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u w:val="single"/>
        </w:rPr>
      </w:pPr>
      <w:r w:rsidRPr="00801A25">
        <w:rPr>
          <w:rFonts w:ascii="Times New Roman" w:hAnsi="Times New Roman" w:cs="Times New Roman"/>
          <w:b/>
          <w:kern w:val="24"/>
          <w:sz w:val="20"/>
          <w:szCs w:val="20"/>
          <w:u w:val="single"/>
        </w:rPr>
        <w:t>Поделе симулационих модела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Разликујемо два основна начина поделе симулационих модела: </w:t>
      </w:r>
    </w:p>
    <w:p w:rsidR="00F93378" w:rsidRPr="00801A25" w:rsidRDefault="00F93378" w:rsidP="003A7995">
      <w:pPr>
        <w:pStyle w:val="ListParagraph"/>
        <w:numPr>
          <w:ilvl w:val="0"/>
          <w:numId w:val="7"/>
        </w:numPr>
        <w:autoSpaceDE w:val="0"/>
        <w:autoSpaceDN w:val="0"/>
        <w:adjustRightInd w:val="0"/>
        <w:spacing w:after="0" w:line="240" w:lineRule="auto"/>
        <w:ind w:left="360"/>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први, према врсти променљивих у моделу </w:t>
      </w:r>
    </w:p>
    <w:p w:rsidR="00F93378" w:rsidRPr="00801A25" w:rsidRDefault="00F93378" w:rsidP="003A7995">
      <w:pPr>
        <w:pStyle w:val="ListParagraph"/>
        <w:numPr>
          <w:ilvl w:val="0"/>
          <w:numId w:val="8"/>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Детерминистички и </w:t>
      </w:r>
    </w:p>
    <w:p w:rsidR="00F93378" w:rsidRPr="00801A25" w:rsidRDefault="00F93378" w:rsidP="003A7995">
      <w:pPr>
        <w:pStyle w:val="ListParagraph"/>
        <w:numPr>
          <w:ilvl w:val="0"/>
          <w:numId w:val="8"/>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Стохастички</w:t>
      </w:r>
    </w:p>
    <w:p w:rsidR="00F93378" w:rsidRPr="00801A25" w:rsidRDefault="00F93378" w:rsidP="003A7995">
      <w:pPr>
        <w:pStyle w:val="ListParagraph"/>
        <w:numPr>
          <w:ilvl w:val="0"/>
          <w:numId w:val="7"/>
        </w:numPr>
        <w:autoSpaceDE w:val="0"/>
        <w:autoSpaceDN w:val="0"/>
        <w:adjustRightInd w:val="0"/>
        <w:spacing w:after="0" w:line="240" w:lineRule="auto"/>
        <w:ind w:left="360"/>
        <w:jc w:val="both"/>
        <w:rPr>
          <w:rFonts w:ascii="Times New Roman" w:hAnsi="Times New Roman" w:cs="Times New Roman"/>
          <w:kern w:val="24"/>
          <w:sz w:val="20"/>
          <w:szCs w:val="20"/>
        </w:rPr>
      </w:pPr>
      <w:r w:rsidRPr="00801A25">
        <w:rPr>
          <w:rFonts w:ascii="Times New Roman" w:hAnsi="Times New Roman" w:cs="Times New Roman"/>
          <w:kern w:val="24"/>
          <w:sz w:val="20"/>
          <w:szCs w:val="20"/>
        </w:rPr>
        <w:t>други, према начину на који се стање у моделу мења у времену.</w:t>
      </w:r>
    </w:p>
    <w:p w:rsidR="00F93378" w:rsidRPr="00801A25" w:rsidRDefault="00F93378" w:rsidP="003A7995">
      <w:pPr>
        <w:pStyle w:val="ListParagraph"/>
        <w:numPr>
          <w:ilvl w:val="0"/>
          <w:numId w:val="8"/>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Дискретни и </w:t>
      </w:r>
    </w:p>
    <w:p w:rsidR="00F93378" w:rsidRPr="00801A25" w:rsidRDefault="00F93378" w:rsidP="003A7995">
      <w:pPr>
        <w:pStyle w:val="ListParagraph"/>
        <w:numPr>
          <w:ilvl w:val="0"/>
          <w:numId w:val="8"/>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Континуални</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Детерминистики модели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 xml:space="preserve">Модели </w:t>
      </w:r>
      <w:r w:rsidRPr="00801A25">
        <w:rPr>
          <w:rFonts w:ascii="Times New Roman" w:hAnsi="Times New Roman" w:cs="Times New Roman"/>
          <w:kern w:val="24"/>
          <w:sz w:val="20"/>
          <w:szCs w:val="20"/>
        </w:rPr>
        <w:t xml:space="preserve">чије се понашање може предвидети, односно у којима је ново стање система у потпуности одређено претходним стањем. </w:t>
      </w:r>
    </w:p>
    <w:p w:rsidR="00272F2B" w:rsidRPr="00801A25" w:rsidRDefault="00272F2B" w:rsidP="00C618D8">
      <w:pPr>
        <w:autoSpaceDE w:val="0"/>
        <w:autoSpaceDN w:val="0"/>
        <w:adjustRightInd w:val="0"/>
        <w:spacing w:after="0" w:line="240" w:lineRule="auto"/>
        <w:jc w:val="center"/>
        <w:rPr>
          <w:rFonts w:ascii="Times New Roman" w:hAnsi="Times New Roman" w:cs="Times New Roman"/>
          <w:kern w:val="24"/>
          <w:sz w:val="20"/>
          <w:szCs w:val="20"/>
        </w:rPr>
      </w:pPr>
      <w:r w:rsidRPr="00801A25">
        <w:rPr>
          <w:rFonts w:ascii="Times New Roman" w:hAnsi="Times New Roman" w:cs="Times New Roman"/>
          <w:noProof/>
          <w:kern w:val="24"/>
          <w:sz w:val="20"/>
          <w:szCs w:val="20"/>
        </w:rPr>
        <w:drawing>
          <wp:inline distT="0" distB="0" distL="0" distR="0">
            <wp:extent cx="2876550" cy="1466850"/>
            <wp:effectExtent l="0" t="0" r="0" b="0"/>
            <wp:docPr id="8"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71875" cy="2279650"/>
                      <a:chOff x="571500" y="3155950"/>
                      <a:chExt cx="3571875" cy="2279650"/>
                    </a:xfrm>
                  </a:grpSpPr>
                  <a:grpSp>
                    <a:nvGrpSpPr>
                      <a:cNvPr id="77830" name="Group 6"/>
                      <a:cNvGrpSpPr>
                        <a:grpSpLocks/>
                      </a:cNvGrpSpPr>
                    </a:nvGrpSpPr>
                    <a:grpSpPr bwMode="auto">
                      <a:xfrm>
                        <a:off x="571500" y="3684588"/>
                        <a:ext cx="3571875" cy="1751012"/>
                        <a:chOff x="144" y="1008"/>
                        <a:chExt cx="2160" cy="746"/>
                      </a:xfrm>
                    </a:grpSpPr>
                    <a:sp>
                      <a:nvSpPr>
                        <a:cNvPr id="12" name="Oval 7"/>
                        <a:cNvSpPr>
                          <a:spLocks noChangeArrowheads="1"/>
                        </a:cNvSpPr>
                      </a:nvSpPr>
                      <a:spPr bwMode="auto">
                        <a:xfrm>
                          <a:off x="144" y="1200"/>
                          <a:ext cx="672" cy="336"/>
                        </a:xfrm>
                        <a:prstGeom prst="ellipse">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2000" b="1" i="1" dirty="0" err="1">
                                <a:solidFill>
                                  <a:schemeClr val="bg1">
                                    <a:lumMod val="95000"/>
                                  </a:schemeClr>
                                </a:solidFill>
                              </a:rPr>
                              <a:t>S</a:t>
                            </a:r>
                            <a:r>
                              <a:rPr lang="en-US" sz="2000" b="1" i="1" baseline="-25000" dirty="0" err="1">
                                <a:solidFill>
                                  <a:schemeClr val="bg1">
                                    <a:lumMod val="95000"/>
                                  </a:schemeClr>
                                </a:solidFill>
                              </a:rPr>
                              <a:t>n</a:t>
                            </a:r>
                            <a:endParaRPr lang="en-US" sz="2000" b="1" i="1"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sp>
                      <a:nvSpPr>
                        <a:cNvPr id="13" name="Oval 8"/>
                        <a:cNvSpPr>
                          <a:spLocks noChangeArrowheads="1"/>
                        </a:cNvSpPr>
                      </a:nvSpPr>
                      <a:spPr bwMode="auto">
                        <a:xfrm>
                          <a:off x="1632" y="1248"/>
                          <a:ext cx="672" cy="336"/>
                        </a:xfrm>
                        <a:prstGeom prst="ellipse">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2000" b="1" i="1" dirty="0">
                                <a:solidFill>
                                  <a:schemeClr val="bg1">
                                    <a:lumMod val="95000"/>
                                  </a:schemeClr>
                                </a:solidFill>
                              </a:rPr>
                              <a:t>S</a:t>
                            </a:r>
                            <a:r>
                              <a:rPr lang="en-US" sz="2000" b="1" i="1" baseline="-25000" dirty="0">
                                <a:solidFill>
                                  <a:schemeClr val="bg1">
                                    <a:lumMod val="95000"/>
                                  </a:schemeClr>
                                </a:solidFill>
                              </a:rPr>
                              <a:t>n+1</a:t>
                            </a:r>
                            <a:endParaRPr lang="en-US" sz="2000" b="1" i="1"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sp>
                      <a:nvSpPr>
                        <a:cNvPr id="15" name="Text Box 10"/>
                        <a:cNvSpPr txBox="1">
                          <a:spLocks noChangeArrowheads="1"/>
                        </a:cNvSpPr>
                      </a:nvSpPr>
                      <a:spPr bwMode="auto">
                        <a:xfrm>
                          <a:off x="576" y="1584"/>
                          <a:ext cx="1488" cy="17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defRPr/>
                            </a:pPr>
                            <a:r>
                              <a:rPr lang="sr-Cyrl-CS" sz="2000" dirty="0">
                                <a:solidFill>
                                  <a:schemeClr val="tx1"/>
                                </a:solidFill>
                                <a:latin typeface="+mn-lt"/>
                              </a:rPr>
                              <a:t>Промена стања</a:t>
                            </a:r>
                            <a:endParaRPr lang="en-US" dirty="0">
                              <a:solidFill>
                                <a:schemeClr val="tx1"/>
                              </a:solidFill>
                              <a:latin typeface="+mn-lt"/>
                            </a:endParaRPr>
                          </a:p>
                        </a:txBody>
                        <a:useSpRect/>
                      </a:txSp>
                    </a:sp>
                    <a:sp>
                      <a:nvSpPr>
                        <a:cNvPr id="77849" name="Text Box 11"/>
                        <a:cNvSpPr txBox="1">
                          <a:spLocks noChangeArrowheads="1"/>
                        </a:cNvSpPr>
                      </a:nvSpPr>
                      <a:spPr bwMode="auto">
                        <a:xfrm>
                          <a:off x="768" y="1008"/>
                          <a:ext cx="864" cy="226"/>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2000">
                                <a:solidFill>
                                  <a:schemeClr val="tx1"/>
                                </a:solidFill>
                              </a:rPr>
                              <a:t>активност</a:t>
                            </a:r>
                          </a:p>
                        </a:txBody>
                        <a:useSpRect/>
                      </a:txSp>
                    </a:sp>
                  </a:grpSp>
                  <a:sp>
                    <a:nvSpPr>
                      <a:cNvPr id="77831" name="Text Box 12"/>
                      <a:cNvSpPr txBox="1">
                        <a:spLocks noChangeArrowheads="1"/>
                      </a:cNvSpPr>
                    </a:nvSpPr>
                    <a:spPr bwMode="auto">
                      <a:xfrm>
                        <a:off x="2159000" y="3155950"/>
                        <a:ext cx="555625" cy="396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2000">
                              <a:solidFill>
                                <a:schemeClr val="tx1"/>
                              </a:solidFill>
                            </a:rPr>
                            <a:t>А</a:t>
                          </a:r>
                        </a:p>
                      </a:txBody>
                      <a:useSpRect/>
                    </a:txSp>
                  </a:sp>
                  <a:cxnSp>
                    <a:nvCxnSpPr>
                      <a:cNvPr id="31" name="Curved Connector 30"/>
                      <a:cNvCxnSpPr>
                        <a:stCxn id="0" idx="0"/>
                        <a:endCxn id="0" idx="0"/>
                      </a:cNvCxnSpPr>
                    </a:nvCxnSpPr>
                    <a:spPr>
                      <a:xfrm rot="16200000" flipH="1">
                        <a:off x="2301082" y="2961481"/>
                        <a:ext cx="112712" cy="2460625"/>
                      </a:xfrm>
                      <a:prstGeom prst="curvedConnector3">
                        <a:avLst>
                          <a:gd name="adj1" fmla="val -455818"/>
                        </a:avLst>
                      </a:prstGeom>
                      <a:ln w="28575">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rsidR="00C618D8" w:rsidRPr="00801A25">
        <w:rPr>
          <w:rFonts w:ascii="Times New Roman" w:hAnsi="Times New Roman" w:cs="Times New Roman"/>
          <w:kern w:val="24"/>
          <w:sz w:val="20"/>
          <w:szCs w:val="20"/>
        </w:rPr>
        <w:t xml:space="preserve">        </w:t>
      </w:r>
      <w:r w:rsidRPr="00801A25">
        <w:rPr>
          <w:noProof/>
          <w:sz w:val="20"/>
          <w:szCs w:val="20"/>
        </w:rPr>
        <w:drawing>
          <wp:inline distT="0" distB="0" distL="0" distR="0">
            <wp:extent cx="2781300" cy="1647825"/>
            <wp:effectExtent l="0" t="0" r="0" b="0"/>
            <wp:docPr id="10"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35463" cy="2790825"/>
                      <a:chOff x="4848225" y="2852738"/>
                      <a:chExt cx="4335463" cy="2790825"/>
                    </a:xfrm>
                  </a:grpSpPr>
                  <a:grpSp>
                    <a:nvGrpSpPr>
                      <a:cNvPr id="77832" name="Group 13"/>
                      <a:cNvGrpSpPr>
                        <a:grpSpLocks/>
                      </a:cNvGrpSpPr>
                    </a:nvGrpSpPr>
                    <a:grpSpPr bwMode="auto">
                      <a:xfrm>
                        <a:off x="4848225" y="2852738"/>
                        <a:ext cx="4335463" cy="2790825"/>
                        <a:chOff x="3120" y="576"/>
                        <a:chExt cx="2640" cy="1713"/>
                      </a:xfrm>
                    </a:grpSpPr>
                    <a:sp>
                      <a:nvSpPr>
                        <a:cNvPr id="77835" name="Text Box 14"/>
                        <a:cNvSpPr txBox="1">
                          <a:spLocks noChangeArrowheads="1"/>
                        </a:cNvSpPr>
                      </a:nvSpPr>
                      <a:spPr bwMode="auto">
                        <a:xfrm>
                          <a:off x="4080" y="2064"/>
                          <a:ext cx="1680" cy="2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1800" dirty="0" err="1">
                                <a:solidFill>
                                  <a:schemeClr val="tx1"/>
                                </a:solidFill>
                              </a:rPr>
                              <a:t>трајање</a:t>
                            </a:r>
                            <a:r>
                              <a:rPr lang="en-US" sz="1800" dirty="0">
                                <a:solidFill>
                                  <a:schemeClr val="tx1"/>
                                </a:solidFill>
                                <a:latin typeface="Arial" charset="0"/>
                              </a:rPr>
                              <a:t> </a:t>
                            </a:r>
                            <a:r>
                              <a:rPr lang="en-US" sz="1800" dirty="0" err="1">
                                <a:solidFill>
                                  <a:schemeClr val="tx1"/>
                                </a:solidFill>
                              </a:rPr>
                              <a:t>активности</a:t>
                            </a:r>
                            <a:endParaRPr lang="en-US" sz="2000" dirty="0">
                              <a:solidFill>
                                <a:schemeClr val="tx1"/>
                              </a:solidFill>
                            </a:endParaRPr>
                          </a:p>
                        </a:txBody>
                        <a:useSpRect/>
                      </a:txSp>
                    </a:sp>
                    <a:grpSp>
                      <a:nvGrpSpPr>
                        <a:cNvPr id="4" name="Group 15"/>
                        <a:cNvGrpSpPr>
                          <a:grpSpLocks/>
                        </a:cNvGrpSpPr>
                      </a:nvGrpSpPr>
                      <a:grpSpPr bwMode="auto">
                        <a:xfrm>
                          <a:off x="3120" y="576"/>
                          <a:ext cx="1824" cy="1617"/>
                          <a:chOff x="3264" y="576"/>
                          <a:chExt cx="1824" cy="1617"/>
                        </a:xfrm>
                      </a:grpSpPr>
                      <a:sp>
                        <a:nvSpPr>
                          <a:cNvPr id="77837" name="Line 16"/>
                          <a:cNvSpPr>
                            <a:spLocks noChangeShapeType="1"/>
                          </a:cNvSpPr>
                        </a:nvSpPr>
                        <a:spPr bwMode="auto">
                          <a:xfrm>
                            <a:off x="3264" y="1968"/>
                            <a:ext cx="1824" cy="0"/>
                          </a:xfrm>
                          <a:prstGeom prst="line">
                            <a:avLst/>
                          </a:prstGeom>
                          <a:noFill/>
                          <a:ln w="9525">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7838" name="Line 17"/>
                          <a:cNvSpPr>
                            <a:spLocks noChangeShapeType="1"/>
                          </a:cNvSpPr>
                        </a:nvSpPr>
                        <a:spPr bwMode="auto">
                          <a:xfrm flipV="1">
                            <a:off x="3264" y="768"/>
                            <a:ext cx="0" cy="1200"/>
                          </a:xfrm>
                          <a:prstGeom prst="line">
                            <a:avLst/>
                          </a:prstGeom>
                          <a:noFill/>
                          <a:ln w="9525">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7839" name="Line 18"/>
                          <a:cNvSpPr>
                            <a:spLocks noChangeShapeType="1"/>
                          </a:cNvSpPr>
                        </a:nvSpPr>
                        <a:spPr bwMode="auto">
                          <a:xfrm flipV="1">
                            <a:off x="3696" y="1296"/>
                            <a:ext cx="0" cy="672"/>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7840" name="Text Box 19"/>
                          <a:cNvSpPr txBox="1">
                            <a:spLocks noChangeArrowheads="1"/>
                          </a:cNvSpPr>
                        </a:nvSpPr>
                        <a:spPr bwMode="auto">
                          <a:xfrm>
                            <a:off x="3312" y="576"/>
                            <a:ext cx="1104" cy="3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lnSpc>
                                  <a:spcPct val="80000"/>
                                </a:lnSpc>
                                <a:spcBef>
                                  <a:spcPct val="50000"/>
                                </a:spcBef>
                              </a:pPr>
                              <a:r>
                                <a:rPr lang="en-US" sz="1600">
                                  <a:solidFill>
                                    <a:schemeClr val="tx1"/>
                                  </a:solidFill>
                                </a:rPr>
                                <a:t>Pасподела</a:t>
                              </a:r>
                            </a:p>
                            <a:p>
                              <a:pPr eaLnBrk="0" hangingPunct="0">
                                <a:lnSpc>
                                  <a:spcPct val="80000"/>
                                </a:lnSpc>
                                <a:spcBef>
                                  <a:spcPct val="50000"/>
                                </a:spcBef>
                              </a:pPr>
                              <a:r>
                                <a:rPr lang="en-US" sz="1600">
                                  <a:solidFill>
                                    <a:schemeClr val="tx1"/>
                                  </a:solidFill>
                                </a:rPr>
                                <a:t>вероватноће</a:t>
                              </a:r>
                              <a:endParaRPr lang="en-US">
                                <a:solidFill>
                                  <a:schemeClr val="tx1"/>
                                </a:solidFill>
                              </a:endParaRPr>
                            </a:p>
                          </a:txBody>
                          <a:useSpRect/>
                        </a:txSp>
                      </a:sp>
                      <a:sp>
                        <a:nvSpPr>
                          <a:cNvPr id="77841" name="Text Box 20"/>
                          <a:cNvSpPr txBox="1">
                            <a:spLocks noChangeArrowheads="1"/>
                          </a:cNvSpPr>
                        </a:nvSpPr>
                        <a:spPr bwMode="auto">
                          <a:xfrm>
                            <a:off x="3552" y="1968"/>
                            <a:ext cx="576" cy="2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1800">
                                  <a:solidFill>
                                    <a:schemeClr val="tx1"/>
                                  </a:solidFill>
                                </a:rPr>
                                <a:t>10</a:t>
                              </a:r>
                            </a:p>
                          </a:txBody>
                          <a:useSpRect/>
                        </a:txSp>
                      </a:sp>
                    </a:grpSp>
                  </a:grpSp>
                </lc:lockedCanvas>
              </a:graphicData>
            </a:graphic>
          </wp:inline>
        </w:drawing>
      </w:r>
    </w:p>
    <w:p w:rsidR="00801A25" w:rsidRDefault="00801A25" w:rsidP="005D7F19">
      <w:pPr>
        <w:autoSpaceDE w:val="0"/>
        <w:autoSpaceDN w:val="0"/>
        <w:adjustRightInd w:val="0"/>
        <w:spacing w:after="0" w:line="240" w:lineRule="auto"/>
        <w:jc w:val="both"/>
        <w:rPr>
          <w:rFonts w:ascii="Times New Roman" w:hAnsi="Times New Roman" w:cs="Times New Roman"/>
          <w:b/>
          <w:kern w:val="24"/>
          <w:sz w:val="20"/>
          <w:szCs w:val="20"/>
        </w:rPr>
      </w:pP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rPr>
        <w:lastRenderedPageBreak/>
        <w:t xml:space="preserve">Стохастички </w:t>
      </w:r>
      <w:r w:rsidRPr="00801A25">
        <w:rPr>
          <w:rFonts w:ascii="Times New Roman" w:hAnsi="Times New Roman" w:cs="Times New Roman"/>
          <w:b/>
          <w:kern w:val="24"/>
          <w:sz w:val="20"/>
          <w:szCs w:val="20"/>
          <w:lang w:val="sr-Cyrl-CS"/>
        </w:rPr>
        <w:t>модели</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Модели </w:t>
      </w:r>
      <w:r w:rsidRPr="00801A25">
        <w:rPr>
          <w:rFonts w:ascii="Times New Roman" w:hAnsi="Times New Roman" w:cs="Times New Roman"/>
          <w:kern w:val="24"/>
          <w:sz w:val="20"/>
          <w:szCs w:val="20"/>
        </w:rPr>
        <w:t xml:space="preserve">чије се понашање не може унапред </w:t>
      </w: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rPr>
        <w:t xml:space="preserve">редвидети, али се могу одредити вероватноће промена стања система.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К</w:t>
      </w:r>
      <w:r w:rsidRPr="00801A25">
        <w:rPr>
          <w:rFonts w:ascii="Times New Roman" w:hAnsi="Times New Roman" w:cs="Times New Roman"/>
          <w:kern w:val="24"/>
          <w:sz w:val="20"/>
          <w:szCs w:val="20"/>
        </w:rPr>
        <w:t xml:space="preserve">арактеристично случајно понашање, односно постојање случајних </w:t>
      </w:r>
      <w:r w:rsidRPr="00801A25">
        <w:rPr>
          <w:rFonts w:ascii="Times New Roman" w:hAnsi="Times New Roman" w:cs="Times New Roman"/>
          <w:kern w:val="24"/>
          <w:sz w:val="20"/>
          <w:szCs w:val="20"/>
          <w:lang w:val="sr-Cyrl-CS"/>
        </w:rPr>
        <w:t>променљивих</w:t>
      </w:r>
      <w:r w:rsidRPr="00801A25">
        <w:rPr>
          <w:rFonts w:ascii="Times New Roman" w:hAnsi="Times New Roman" w:cs="Times New Roman"/>
          <w:kern w:val="24"/>
          <w:sz w:val="20"/>
          <w:szCs w:val="20"/>
        </w:rPr>
        <w:t xml:space="preserve"> у систему. </w:t>
      </w:r>
    </w:p>
    <w:p w:rsidR="00C618D8" w:rsidRPr="00801A25" w:rsidRDefault="00C618D8" w:rsidP="00C618D8">
      <w:pPr>
        <w:autoSpaceDE w:val="0"/>
        <w:autoSpaceDN w:val="0"/>
        <w:adjustRightInd w:val="0"/>
        <w:spacing w:after="0" w:line="240" w:lineRule="auto"/>
        <w:jc w:val="center"/>
        <w:rPr>
          <w:rFonts w:ascii="Times New Roman" w:hAnsi="Times New Roman" w:cs="Times New Roman"/>
          <w:kern w:val="24"/>
          <w:sz w:val="20"/>
          <w:szCs w:val="20"/>
        </w:rPr>
      </w:pPr>
      <w:r w:rsidRPr="00801A25">
        <w:rPr>
          <w:rFonts w:ascii="Times New Roman" w:hAnsi="Times New Roman" w:cs="Times New Roman"/>
          <w:noProof/>
          <w:kern w:val="24"/>
          <w:sz w:val="20"/>
          <w:szCs w:val="20"/>
        </w:rPr>
        <w:drawing>
          <wp:inline distT="0" distB="0" distL="0" distR="0">
            <wp:extent cx="1809750" cy="1485900"/>
            <wp:effectExtent l="0" t="0" r="0" b="0"/>
            <wp:docPr id="11"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32125" cy="2932113"/>
                      <a:chOff x="571500" y="3568700"/>
                      <a:chExt cx="3032125" cy="2932113"/>
                    </a:xfrm>
                  </a:grpSpPr>
                  <a:sp>
                    <a:nvSpPr>
                      <a:cNvPr id="15" name="Text Box 10"/>
                      <a:cNvSpPr txBox="1">
                        <a:spLocks noChangeArrowheads="1"/>
                      </a:cNvSpPr>
                    </a:nvSpPr>
                    <a:spPr bwMode="auto">
                      <a:xfrm>
                        <a:off x="1143000" y="6102350"/>
                        <a:ext cx="2460625" cy="3984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defRPr/>
                          </a:pPr>
                          <a:r>
                            <a:rPr lang="sr-Cyrl-CS" sz="2000" dirty="0">
                              <a:solidFill>
                                <a:schemeClr val="tx1"/>
                              </a:solidFill>
                              <a:latin typeface="+mn-lt"/>
                            </a:rPr>
                            <a:t>Промена стања</a:t>
                          </a:r>
                          <a:endParaRPr lang="en-US" dirty="0">
                            <a:solidFill>
                              <a:schemeClr val="tx1"/>
                            </a:solidFill>
                            <a:latin typeface="+mn-lt"/>
                          </a:endParaRPr>
                        </a:p>
                      </a:txBody>
                      <a:useSpRect/>
                    </a:txSp>
                  </a:sp>
                  <a:grpSp>
                    <a:nvGrpSpPr>
                      <a:cNvPr id="1034" name="Group 46"/>
                      <a:cNvGrpSpPr>
                        <a:grpSpLocks/>
                      </a:cNvGrpSpPr>
                    </a:nvGrpSpPr>
                    <a:grpSpPr bwMode="auto">
                      <a:xfrm>
                        <a:off x="571500" y="3568700"/>
                        <a:ext cx="2968625" cy="2574925"/>
                        <a:chOff x="571472" y="3286124"/>
                        <a:chExt cx="2968638" cy="2574691"/>
                      </a:xfrm>
                    </a:grpSpPr>
                    <a:sp>
                      <a:nvSpPr>
                        <a:cNvPr id="12" name="Oval 7"/>
                        <a:cNvSpPr>
                          <a:spLocks noChangeArrowheads="1"/>
                        </a:cNvSpPr>
                      </a:nvSpPr>
                      <a:spPr bwMode="auto">
                        <a:xfrm>
                          <a:off x="571472" y="4135263"/>
                          <a:ext cx="1111250" cy="788741"/>
                        </a:xfrm>
                        <a:prstGeom prst="ellipse">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r>
                              <a:rPr lang="en-US" sz="2000" b="1" i="1" dirty="0" err="1">
                                <a:solidFill>
                                  <a:schemeClr val="bg1">
                                    <a:lumMod val="95000"/>
                                  </a:schemeClr>
                                </a:solidFill>
                              </a:rPr>
                              <a:t>S</a:t>
                            </a:r>
                            <a:r>
                              <a:rPr lang="en-US" sz="2000" b="1" i="1" baseline="-25000" dirty="0" err="1">
                                <a:solidFill>
                                  <a:schemeClr val="bg1">
                                    <a:lumMod val="95000"/>
                                  </a:schemeClr>
                                </a:solidFill>
                              </a:rPr>
                              <a:t>n</a:t>
                            </a:r>
                            <a:endParaRPr lang="en-US" sz="2000" b="1" i="1" dirty="0">
                              <a:solidFill>
                                <a:schemeClr val="bg1">
                                  <a:lumMod val="95000"/>
                                </a:schemeClr>
                              </a:solidFill>
                            </a:endParaRPr>
                          </a:p>
                        </a:txBody>
                        <a:useSpRect/>
                      </a:txSp>
                      <a:style>
                        <a:lnRef idx="0">
                          <a:schemeClr val="accent1"/>
                        </a:lnRef>
                        <a:fillRef idx="3">
                          <a:schemeClr val="accent1"/>
                        </a:fillRef>
                        <a:effectRef idx="3">
                          <a:schemeClr val="accent1"/>
                        </a:effectRef>
                        <a:fontRef idx="minor">
                          <a:schemeClr val="lt1"/>
                        </a:fontRef>
                      </a:style>
                    </a:sp>
                    <a:sp>
                      <a:nvSpPr>
                        <a:cNvPr id="1049" name="Text Box 12"/>
                        <a:cNvSpPr txBox="1">
                          <a:spLocks noChangeArrowheads="1"/>
                        </a:cNvSpPr>
                      </a:nvSpPr>
                      <a:spPr bwMode="auto">
                        <a:xfrm>
                          <a:off x="1643042" y="3318454"/>
                          <a:ext cx="555625" cy="39629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2000">
                                <a:solidFill>
                                  <a:srgbClr val="FF0000"/>
                                </a:solidFill>
                              </a:rPr>
                              <a:t>А</a:t>
                            </a:r>
                          </a:p>
                        </a:txBody>
                        <a:useSpRect/>
                      </a:txSp>
                    </a:sp>
                    <a:cxnSp>
                      <a:nvCxnSpPr>
                        <a:cNvPr id="31" name="Curved Connector 30"/>
                        <a:cNvCxnSpPr>
                          <a:stCxn id="0" idx="0"/>
                          <a:endCxn id="0" idx="2"/>
                        </a:cNvCxnSpPr>
                      </a:nvCxnSpPr>
                      <a:spPr>
                        <a:xfrm rot="5400000" flipH="1" flipV="1">
                          <a:off x="1550191" y="3256697"/>
                          <a:ext cx="455572" cy="1301756"/>
                        </a:xfrm>
                        <a:prstGeom prst="curvedConnector2">
                          <a:avLst/>
                        </a:prstGeom>
                        <a:ln w="38100">
                          <a:tailEnd type="arrow"/>
                        </a:ln>
                      </a:spPr>
                      <a:style>
                        <a:lnRef idx="1">
                          <a:schemeClr val="accent1"/>
                        </a:lnRef>
                        <a:fillRef idx="0">
                          <a:schemeClr val="accent1"/>
                        </a:fillRef>
                        <a:effectRef idx="0">
                          <a:schemeClr val="accent1"/>
                        </a:effectRef>
                        <a:fontRef idx="minor">
                          <a:schemeClr val="tx1"/>
                        </a:fontRef>
                      </a:style>
                    </a:cxnSp>
                    <a:grpSp>
                      <a:nvGrpSpPr>
                        <a:cNvPr id="7" name="Group 25"/>
                        <a:cNvGrpSpPr>
                          <a:grpSpLocks/>
                        </a:cNvGrpSpPr>
                      </a:nvGrpSpPr>
                      <a:grpSpPr bwMode="auto">
                        <a:xfrm>
                          <a:off x="2428860" y="3286124"/>
                          <a:ext cx="1111250" cy="788741"/>
                          <a:chOff x="2857488" y="3286124"/>
                          <a:chExt cx="1111250" cy="788741"/>
                        </a:xfrm>
                      </a:grpSpPr>
                      <a:sp>
                        <a:nvSpPr>
                          <a:cNvPr id="13" name="Oval 8"/>
                          <a:cNvSpPr>
                            <a:spLocks noChangeArrowheads="1"/>
                          </a:cNvSpPr>
                        </a:nvSpPr>
                        <a:spPr bwMode="auto">
                          <a:xfrm>
                            <a:off x="2857488" y="3286124"/>
                            <a:ext cx="1111250" cy="788741"/>
                          </a:xfrm>
                          <a:prstGeom prst="ellipse">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endParaRPr lang="en-US" sz="2000" b="1" i="1" dirty="0">
                                <a:solidFill>
                                  <a:schemeClr val="bg1">
                                    <a:lumMod val="95000"/>
                                  </a:schemeClr>
                                </a:solidFill>
                              </a:endParaRPr>
                            </a:p>
                          </a:txBody>
                          <a:useSpRect/>
                        </a:txSp>
                        <a:style>
                          <a:lnRef idx="0">
                            <a:schemeClr val="accent3"/>
                          </a:lnRef>
                          <a:fillRef idx="3">
                            <a:schemeClr val="accent3"/>
                          </a:fillRef>
                          <a:effectRef idx="3">
                            <a:schemeClr val="accent3"/>
                          </a:effectRef>
                          <a:fontRef idx="minor">
                            <a:schemeClr val="lt1"/>
                          </a:fontRef>
                        </a:style>
                      </a:sp>
                      <a:pic>
                        <a:nvPicPr>
                          <a:cNvPr id="0" name="Object 2"/>
                          <a:cNvPicPr>
                            <a:picLocks noChangeAspect="1" noChangeArrowheads="1"/>
                          </a:cNvPicPr>
                        </a:nvPicPr>
                        <a:blipFill>
                          <a:blip r:embed="rId7"/>
                          <a:srcRect/>
                          <a:stretch>
                            <a:fillRect/>
                          </a:stretch>
                        </a:blipFill>
                        <a:spPr bwMode="auto">
                          <a:xfrm>
                            <a:off x="2679700" y="3429000"/>
                            <a:ext cx="571500" cy="476250"/>
                          </a:xfrm>
                          <a:prstGeom prst="rect">
                            <a:avLst/>
                          </a:prstGeom>
                          <a:noFill/>
                          <a:ln w="9525">
                            <a:miter lim="800000"/>
                            <a:headEnd/>
                            <a:tailEnd/>
                          </a:ln>
                          <a:effectLst/>
                        </a:spPr>
                      </a:pic>
                    </a:grpSp>
                    <a:cxnSp>
                      <a:nvCxnSpPr>
                        <a:cNvPr id="33" name="Straight Arrow Connector 32"/>
                        <a:cNvCxnSpPr>
                          <a:stCxn id="12" idx="6"/>
                          <a:endCxn id="36" idx="2"/>
                        </a:cNvCxnSpPr>
                      </a:nvCxnSpPr>
                      <a:spPr>
                        <a:xfrm>
                          <a:off x="1682727" y="4529024"/>
                          <a:ext cx="674691" cy="7936"/>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grpSp>
                      <a:nvGrpSpPr>
                        <a:cNvPr id="9" name="Group 34"/>
                        <a:cNvGrpSpPr>
                          <a:grpSpLocks/>
                        </a:cNvGrpSpPr>
                      </a:nvGrpSpPr>
                      <a:grpSpPr bwMode="auto">
                        <a:xfrm>
                          <a:off x="2357422" y="4143380"/>
                          <a:ext cx="1111250" cy="788741"/>
                          <a:chOff x="2857488" y="3286124"/>
                          <a:chExt cx="1111250" cy="788741"/>
                        </a:xfrm>
                      </a:grpSpPr>
                      <a:sp>
                        <a:nvSpPr>
                          <a:cNvPr id="36" name="Oval 8"/>
                          <a:cNvSpPr>
                            <a:spLocks noChangeArrowheads="1"/>
                          </a:cNvSpPr>
                        </a:nvSpPr>
                        <a:spPr bwMode="auto">
                          <a:xfrm>
                            <a:off x="2857488" y="3286124"/>
                            <a:ext cx="1111250" cy="788741"/>
                          </a:xfrm>
                          <a:prstGeom prst="ellipse">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endParaRPr lang="en-US" sz="2000" b="1" i="1" dirty="0">
                                <a:solidFill>
                                  <a:schemeClr val="bg1">
                                    <a:lumMod val="95000"/>
                                  </a:schemeClr>
                                </a:solidFill>
                              </a:endParaRPr>
                            </a:p>
                          </a:txBody>
                          <a:useSpRect/>
                        </a:txSp>
                        <a:style>
                          <a:lnRef idx="0">
                            <a:schemeClr val="accent3"/>
                          </a:lnRef>
                          <a:fillRef idx="3">
                            <a:schemeClr val="accent3"/>
                          </a:fillRef>
                          <a:effectRef idx="3">
                            <a:schemeClr val="accent3"/>
                          </a:effectRef>
                          <a:fontRef idx="minor">
                            <a:schemeClr val="lt1"/>
                          </a:fontRef>
                        </a:style>
                      </a:sp>
                      <a:pic>
                        <a:nvPicPr>
                          <a:cNvPr id="0" name="Object 2"/>
                          <a:cNvPicPr>
                            <a:picLocks noChangeAspect="1" noChangeArrowheads="1"/>
                          </a:cNvPicPr>
                        </a:nvPicPr>
                        <a:blipFill>
                          <a:blip r:embed="rId8"/>
                          <a:srcRect/>
                          <a:stretch>
                            <a:fillRect/>
                          </a:stretch>
                        </a:blipFill>
                        <a:spPr bwMode="auto">
                          <a:xfrm>
                            <a:off x="2608263" y="4287838"/>
                            <a:ext cx="571500" cy="476250"/>
                          </a:xfrm>
                          <a:prstGeom prst="rect">
                            <a:avLst/>
                          </a:prstGeom>
                          <a:noFill/>
                          <a:ln w="9525">
                            <a:miter lim="800000"/>
                            <a:headEnd/>
                            <a:tailEnd/>
                          </a:ln>
                          <a:effectLst/>
                        </a:spPr>
                      </a:pic>
                    </a:grpSp>
                    <a:grpSp>
                      <a:nvGrpSpPr>
                        <a:cNvPr id="10" name="Group 38"/>
                        <a:cNvGrpSpPr>
                          <a:grpSpLocks/>
                        </a:cNvGrpSpPr>
                      </a:nvGrpSpPr>
                      <a:grpSpPr bwMode="auto">
                        <a:xfrm>
                          <a:off x="2357422" y="5072074"/>
                          <a:ext cx="1111250" cy="788741"/>
                          <a:chOff x="2857488" y="3286124"/>
                          <a:chExt cx="1111250" cy="788741"/>
                        </a:xfrm>
                      </a:grpSpPr>
                      <a:sp>
                        <a:nvSpPr>
                          <a:cNvPr id="40" name="Oval 8"/>
                          <a:cNvSpPr>
                            <a:spLocks noChangeArrowheads="1"/>
                          </a:cNvSpPr>
                        </a:nvSpPr>
                        <a:spPr bwMode="auto">
                          <a:xfrm>
                            <a:off x="2857488" y="3286124"/>
                            <a:ext cx="1111250" cy="788741"/>
                          </a:xfrm>
                          <a:prstGeom prst="ellipse">
                            <a:avLst/>
                          </a:prstGeom>
                          <a:ln>
                            <a:headEnd/>
                            <a:tailEnd/>
                          </a:ln>
                        </a:spPr>
                        <a:txSp>
                          <a:txBody>
                            <a:bodyPr wrap="none"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0" hangingPunct="0">
                                <a:defRPr/>
                              </a:pPr>
                              <a:endParaRPr lang="en-US" sz="2000" b="1" i="1" dirty="0">
                                <a:solidFill>
                                  <a:schemeClr val="bg1">
                                    <a:lumMod val="95000"/>
                                  </a:schemeClr>
                                </a:solidFill>
                              </a:endParaRPr>
                            </a:p>
                          </a:txBody>
                          <a:useSpRect/>
                        </a:txSp>
                        <a:style>
                          <a:lnRef idx="0">
                            <a:schemeClr val="accent3"/>
                          </a:lnRef>
                          <a:fillRef idx="3">
                            <a:schemeClr val="accent3"/>
                          </a:fillRef>
                          <a:effectRef idx="3">
                            <a:schemeClr val="accent3"/>
                          </a:effectRef>
                          <a:fontRef idx="minor">
                            <a:schemeClr val="lt1"/>
                          </a:fontRef>
                        </a:style>
                      </a:sp>
                      <a:pic>
                        <a:nvPicPr>
                          <a:cNvPr id="0" name="Object 5"/>
                          <a:cNvPicPr>
                            <a:picLocks noChangeAspect="1" noChangeArrowheads="1"/>
                          </a:cNvPicPr>
                        </a:nvPicPr>
                        <a:blipFill>
                          <a:blip r:embed="rId9"/>
                          <a:srcRect/>
                          <a:stretch>
                            <a:fillRect/>
                          </a:stretch>
                        </a:blipFill>
                        <a:spPr bwMode="auto">
                          <a:xfrm>
                            <a:off x="2643188" y="5227638"/>
                            <a:ext cx="500062" cy="452437"/>
                          </a:xfrm>
                          <a:prstGeom prst="rect">
                            <a:avLst/>
                          </a:prstGeom>
                          <a:noFill/>
                          <a:ln w="9525">
                            <a:miter lim="800000"/>
                            <a:headEnd/>
                            <a:tailEnd/>
                          </a:ln>
                          <a:effectLst/>
                        </a:spPr>
                      </a:pic>
                    </a:grpSp>
                    <a:cxnSp>
                      <a:nvCxnSpPr>
                        <a:cNvPr id="42" name="Curved Connector 30"/>
                        <a:cNvCxnSpPr>
                          <a:stCxn id="12" idx="4"/>
                          <a:endCxn id="40" idx="2"/>
                        </a:cNvCxnSpPr>
                      </a:nvCxnSpPr>
                      <a:spPr>
                        <a:xfrm rot="16200000" flipH="1">
                          <a:off x="1470821" y="4580554"/>
                          <a:ext cx="542876" cy="1230318"/>
                        </a:xfrm>
                        <a:prstGeom prst="curvedConnector2">
                          <a:avLst/>
                        </a:prstGeom>
                        <a:ln w="38100">
                          <a:tailEnd type="arrow"/>
                        </a:ln>
                      </a:spPr>
                      <a:style>
                        <a:lnRef idx="1">
                          <a:schemeClr val="accent1"/>
                        </a:lnRef>
                        <a:fillRef idx="0">
                          <a:schemeClr val="accent1"/>
                        </a:fillRef>
                        <a:effectRef idx="0">
                          <a:schemeClr val="accent1"/>
                        </a:effectRef>
                        <a:fontRef idx="minor">
                          <a:schemeClr val="tx1"/>
                        </a:fontRef>
                      </a:style>
                    </a:cxnSp>
                    <a:sp>
                      <a:nvSpPr>
                        <a:cNvPr id="1056" name="Text Box 12"/>
                        <a:cNvSpPr txBox="1">
                          <a:spLocks noChangeArrowheads="1"/>
                        </a:cNvSpPr>
                      </a:nvSpPr>
                      <a:spPr bwMode="auto">
                        <a:xfrm>
                          <a:off x="1714480" y="4071942"/>
                          <a:ext cx="555625" cy="39629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2000">
                                <a:solidFill>
                                  <a:srgbClr val="FF0000"/>
                                </a:solidFill>
                              </a:rPr>
                              <a:t>А</a:t>
                            </a:r>
                          </a:p>
                        </a:txBody>
                        <a:useSpRect/>
                      </a:txSp>
                    </a:sp>
                    <a:sp>
                      <a:nvSpPr>
                        <a:cNvPr id="1057" name="Text Box 12"/>
                        <a:cNvSpPr txBox="1">
                          <a:spLocks noChangeArrowheads="1"/>
                        </a:cNvSpPr>
                      </a:nvSpPr>
                      <a:spPr bwMode="auto">
                        <a:xfrm>
                          <a:off x="1643042" y="4929198"/>
                          <a:ext cx="555625" cy="39629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2000">
                                <a:solidFill>
                                  <a:srgbClr val="FF0000"/>
                                </a:solidFill>
                              </a:rPr>
                              <a:t>А</a:t>
                            </a:r>
                          </a:p>
                        </a:txBody>
                        <a:useSpRect/>
                      </a:txSp>
                    </a:sp>
                  </a:grpSp>
                </lc:lockedCanvas>
              </a:graphicData>
            </a:graphic>
          </wp:inline>
        </w:drawing>
      </w:r>
      <w:r w:rsidRPr="00801A25">
        <w:rPr>
          <w:rFonts w:ascii="Times New Roman" w:hAnsi="Times New Roman" w:cs="Times New Roman"/>
          <w:kern w:val="24"/>
          <w:sz w:val="20"/>
          <w:szCs w:val="20"/>
        </w:rPr>
        <w:t xml:space="preserve">                    </w:t>
      </w:r>
      <w:r w:rsidRPr="00801A25">
        <w:rPr>
          <w:rFonts w:ascii="Times New Roman" w:hAnsi="Times New Roman" w:cs="Times New Roman"/>
          <w:noProof/>
          <w:kern w:val="24"/>
          <w:sz w:val="20"/>
          <w:szCs w:val="20"/>
        </w:rPr>
        <w:drawing>
          <wp:inline distT="0" distB="0" distL="0" distR="0">
            <wp:extent cx="2124075" cy="1619250"/>
            <wp:effectExtent l="19050" t="0" r="0" b="0"/>
            <wp:docPr id="12"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86200" cy="2652713"/>
                      <a:chOff x="4718050" y="3848100"/>
                      <a:chExt cx="3886200" cy="2652713"/>
                    </a:xfrm>
                  </a:grpSpPr>
                  <a:grpSp>
                    <a:nvGrpSpPr>
                      <a:cNvPr id="1035" name="Group 37"/>
                      <a:cNvGrpSpPr>
                        <a:grpSpLocks/>
                      </a:cNvGrpSpPr>
                    </a:nvGrpSpPr>
                    <a:grpSpPr bwMode="auto">
                      <a:xfrm>
                        <a:off x="4718050" y="3848100"/>
                        <a:ext cx="3886200" cy="2652713"/>
                        <a:chOff x="3312" y="2400"/>
                        <a:chExt cx="2448" cy="1671"/>
                      </a:xfrm>
                    </a:grpSpPr>
                    <a:sp>
                      <a:nvSpPr>
                        <a:cNvPr id="1036" name="Line 38"/>
                        <a:cNvSpPr>
                          <a:spLocks noChangeShapeType="1"/>
                        </a:cNvSpPr>
                      </a:nvSpPr>
                      <a:spPr bwMode="auto">
                        <a:xfrm>
                          <a:off x="3312" y="3696"/>
                          <a:ext cx="1824" cy="0"/>
                        </a:xfrm>
                        <a:prstGeom prst="line">
                          <a:avLst/>
                        </a:prstGeom>
                        <a:noFill/>
                        <a:ln w="9525">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1037" name="Line 39"/>
                        <a:cNvSpPr>
                          <a:spLocks noChangeShapeType="1"/>
                        </a:cNvSpPr>
                      </a:nvSpPr>
                      <a:spPr bwMode="auto">
                        <a:xfrm flipV="1">
                          <a:off x="3312" y="2448"/>
                          <a:ext cx="0" cy="1248"/>
                        </a:xfrm>
                        <a:prstGeom prst="line">
                          <a:avLst/>
                        </a:prstGeom>
                        <a:noFill/>
                        <a:ln w="9525">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1038" name="Line 40"/>
                        <a:cNvSpPr>
                          <a:spLocks noChangeShapeType="1"/>
                        </a:cNvSpPr>
                      </a:nvSpPr>
                      <a:spPr bwMode="auto">
                        <a:xfrm flipV="1">
                          <a:off x="4032" y="3120"/>
                          <a:ext cx="0" cy="576"/>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1039" name="Line 41"/>
                        <a:cNvSpPr>
                          <a:spLocks noChangeShapeType="1"/>
                        </a:cNvSpPr>
                      </a:nvSpPr>
                      <a:spPr bwMode="auto">
                        <a:xfrm flipV="1">
                          <a:off x="4848" y="3120"/>
                          <a:ext cx="0" cy="576"/>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1040" name="Line 42"/>
                        <a:cNvSpPr>
                          <a:spLocks noChangeShapeType="1"/>
                        </a:cNvSpPr>
                      </a:nvSpPr>
                      <a:spPr bwMode="auto">
                        <a:xfrm flipH="1">
                          <a:off x="4032" y="3120"/>
                          <a:ext cx="816" cy="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1041" name="Text Box 43"/>
                        <a:cNvSpPr txBox="1">
                          <a:spLocks noChangeArrowheads="1"/>
                        </a:cNvSpPr>
                      </a:nvSpPr>
                      <a:spPr bwMode="auto">
                        <a:xfrm>
                          <a:off x="4176" y="3840"/>
                          <a:ext cx="1584" cy="23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1800">
                                <a:solidFill>
                                  <a:schemeClr val="tx1"/>
                                </a:solidFill>
                              </a:rPr>
                              <a:t>трајање активности</a:t>
                            </a:r>
                            <a:endParaRPr lang="en-US" sz="2000">
                              <a:solidFill>
                                <a:schemeClr val="tx1"/>
                              </a:solidFill>
                            </a:endParaRPr>
                          </a:p>
                        </a:txBody>
                        <a:useSpRect/>
                      </a:txSp>
                    </a:sp>
                    <a:sp>
                      <a:nvSpPr>
                        <a:cNvPr id="1042" name="Text Box 44"/>
                        <a:cNvSpPr txBox="1">
                          <a:spLocks noChangeArrowheads="1"/>
                        </a:cNvSpPr>
                      </a:nvSpPr>
                      <a:spPr bwMode="auto">
                        <a:xfrm>
                          <a:off x="3360" y="2400"/>
                          <a:ext cx="1104" cy="38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lnSpc>
                                <a:spcPct val="80000"/>
                              </a:lnSpc>
                              <a:spcBef>
                                <a:spcPct val="50000"/>
                              </a:spcBef>
                            </a:pPr>
                            <a:r>
                              <a:rPr lang="sr-Cyrl-CS" sz="1600">
                                <a:solidFill>
                                  <a:schemeClr val="tx1"/>
                                </a:solidFill>
                              </a:rPr>
                              <a:t>р</a:t>
                            </a:r>
                            <a:r>
                              <a:rPr lang="en-US" sz="1600">
                                <a:solidFill>
                                  <a:schemeClr val="tx1"/>
                                </a:solidFill>
                              </a:rPr>
                              <a:t>асподела</a:t>
                            </a:r>
                          </a:p>
                          <a:p>
                            <a:pPr eaLnBrk="0" hangingPunct="0">
                              <a:lnSpc>
                                <a:spcPct val="80000"/>
                              </a:lnSpc>
                              <a:spcBef>
                                <a:spcPct val="50000"/>
                              </a:spcBef>
                            </a:pPr>
                            <a:r>
                              <a:rPr lang="en-US" sz="1600">
                                <a:solidFill>
                                  <a:schemeClr val="tx1"/>
                                </a:solidFill>
                              </a:rPr>
                              <a:t> вероватноће</a:t>
                            </a:r>
                          </a:p>
                        </a:txBody>
                        <a:useSpRect/>
                      </a:txSp>
                    </a:sp>
                    <a:sp>
                      <a:nvSpPr>
                        <a:cNvPr id="1043" name="Text Box 45"/>
                        <a:cNvSpPr txBox="1">
                          <a:spLocks noChangeArrowheads="1"/>
                        </a:cNvSpPr>
                      </a:nvSpPr>
                      <a:spPr bwMode="auto">
                        <a:xfrm>
                          <a:off x="3888" y="3696"/>
                          <a:ext cx="528" cy="23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1800">
                                <a:solidFill>
                                  <a:schemeClr val="tx1"/>
                                </a:solidFill>
                              </a:rPr>
                              <a:t>35</a:t>
                            </a:r>
                          </a:p>
                        </a:txBody>
                        <a:useSpRect/>
                      </a:txSp>
                    </a:sp>
                    <a:sp>
                      <a:nvSpPr>
                        <a:cNvPr id="1044" name="Text Box 46"/>
                        <a:cNvSpPr txBox="1">
                          <a:spLocks noChangeArrowheads="1"/>
                        </a:cNvSpPr>
                      </a:nvSpPr>
                      <a:spPr bwMode="auto">
                        <a:xfrm>
                          <a:off x="4704" y="3696"/>
                          <a:ext cx="816" cy="23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1800">
                                <a:solidFill>
                                  <a:schemeClr val="tx1"/>
                                </a:solidFill>
                              </a:rPr>
                              <a:t>47</a:t>
                            </a:r>
                          </a:p>
                        </a:txBody>
                        <a:useSpRect/>
                      </a:txSp>
                    </a:sp>
                    <a:sp>
                      <a:nvSpPr>
                        <a:cNvPr id="1045" name="Text Box 47"/>
                        <a:cNvSpPr txBox="1">
                          <a:spLocks noChangeArrowheads="1"/>
                        </a:cNvSpPr>
                      </a:nvSpPr>
                      <a:spPr bwMode="auto">
                        <a:xfrm>
                          <a:off x="5232" y="3552"/>
                          <a:ext cx="528" cy="404"/>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1800">
                                <a:solidFill>
                                  <a:schemeClr val="tx1"/>
                                </a:solidFill>
                              </a:rPr>
                              <a:t>t [se</a:t>
                            </a:r>
                            <a:r>
                              <a:rPr lang="sl-SI" sz="1800">
                                <a:solidFill>
                                  <a:schemeClr val="tx1"/>
                                </a:solidFill>
                              </a:rPr>
                              <a:t>c</a:t>
                            </a:r>
                            <a:r>
                              <a:rPr lang="en-US" sz="1800">
                                <a:solidFill>
                                  <a:schemeClr val="tx1"/>
                                </a:solidFill>
                              </a:rPr>
                              <a:t>]</a:t>
                            </a:r>
                          </a:p>
                        </a:txBody>
                        <a:useSpRect/>
                      </a:txSp>
                    </a:sp>
                  </a:grpSp>
                </lc:lockedCanvas>
              </a:graphicData>
            </a:graphic>
          </wp:inline>
        </w:drawing>
      </w:r>
    </w:p>
    <w:p w:rsidR="00801A25" w:rsidRDefault="00801A25" w:rsidP="005D7F19">
      <w:pPr>
        <w:autoSpaceDE w:val="0"/>
        <w:autoSpaceDN w:val="0"/>
        <w:adjustRightInd w:val="0"/>
        <w:spacing w:after="0" w:line="240" w:lineRule="auto"/>
        <w:jc w:val="both"/>
        <w:rPr>
          <w:rFonts w:ascii="Times New Roman" w:hAnsi="Times New Roman" w:cs="Times New Roman"/>
          <w:b/>
          <w:kern w:val="24"/>
          <w:sz w:val="20"/>
          <w:szCs w:val="20"/>
          <w:lang w:val="sr-Cyrl-CS"/>
        </w:rPr>
      </w:pP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Дискретни модели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1"/>
        <w:gridCol w:w="4811"/>
      </w:tblGrid>
      <w:tr w:rsidR="00C618D8" w:rsidRPr="00801A25" w:rsidTr="00C618D8">
        <w:tc>
          <w:tcPr>
            <w:tcW w:w="4811" w:type="dxa"/>
          </w:tcPr>
          <w:p w:rsidR="00801A25" w:rsidRDefault="00801A25" w:rsidP="00C618D8">
            <w:pPr>
              <w:autoSpaceDE w:val="0"/>
              <w:autoSpaceDN w:val="0"/>
              <w:adjustRightInd w:val="0"/>
              <w:jc w:val="both"/>
              <w:rPr>
                <w:rFonts w:ascii="Times New Roman" w:hAnsi="Times New Roman" w:cs="Times New Roman"/>
                <w:kern w:val="24"/>
                <w:sz w:val="20"/>
                <w:szCs w:val="20"/>
                <w:lang w:val="sr-Cyrl-CS"/>
              </w:rPr>
            </w:pPr>
          </w:p>
          <w:p w:rsidR="00C618D8" w:rsidRPr="00801A25" w:rsidRDefault="00C618D8" w:rsidP="00C618D8">
            <w:pPr>
              <w:autoSpaceDE w:val="0"/>
              <w:autoSpaceDN w:val="0"/>
              <w:adjustRightInd w:val="0"/>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С</w:t>
            </w:r>
            <w:r w:rsidRPr="00801A25">
              <w:rPr>
                <w:rFonts w:ascii="Times New Roman" w:hAnsi="Times New Roman" w:cs="Times New Roman"/>
                <w:kern w:val="24"/>
                <w:sz w:val="20"/>
                <w:szCs w:val="20"/>
              </w:rPr>
              <w:t xml:space="preserve">тање система се мења само у појединим тачкама у времену (нема континуалне промене стања). </w:t>
            </w:r>
          </w:p>
          <w:p w:rsidR="00C618D8" w:rsidRPr="00801A25" w:rsidRDefault="00C618D8" w:rsidP="00C618D8">
            <w:pPr>
              <w:autoSpaceDE w:val="0"/>
              <w:autoSpaceDN w:val="0"/>
              <w:adjustRightInd w:val="0"/>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Такве промене се називају догађаји</w:t>
            </w:r>
            <w:r w:rsidRPr="00801A25">
              <w:rPr>
                <w:rFonts w:ascii="Times New Roman" w:hAnsi="Times New Roman" w:cs="Times New Roman"/>
                <w:kern w:val="24"/>
                <w:sz w:val="20"/>
                <w:szCs w:val="20"/>
                <w:lang w:val="sr-Cyrl-CS"/>
              </w:rPr>
              <w:t>.</w:t>
            </w:r>
          </w:p>
          <w:p w:rsidR="00C618D8" w:rsidRPr="00801A25" w:rsidRDefault="00C618D8" w:rsidP="005D7F19">
            <w:pPr>
              <w:autoSpaceDE w:val="0"/>
              <w:autoSpaceDN w:val="0"/>
              <w:adjustRightInd w:val="0"/>
              <w:jc w:val="both"/>
              <w:rPr>
                <w:rFonts w:ascii="Times New Roman" w:hAnsi="Times New Roman" w:cs="Times New Roman"/>
                <w:kern w:val="24"/>
                <w:sz w:val="20"/>
                <w:szCs w:val="20"/>
                <w:lang w:val="sr-Cyrl-CS"/>
              </w:rPr>
            </w:pPr>
          </w:p>
        </w:tc>
        <w:tc>
          <w:tcPr>
            <w:tcW w:w="4811" w:type="dxa"/>
          </w:tcPr>
          <w:p w:rsidR="00C618D8" w:rsidRPr="00801A25" w:rsidRDefault="00C618D8" w:rsidP="005D7F19">
            <w:pPr>
              <w:autoSpaceDE w:val="0"/>
              <w:autoSpaceDN w:val="0"/>
              <w:adjustRightInd w:val="0"/>
              <w:jc w:val="both"/>
              <w:rPr>
                <w:rFonts w:ascii="Times New Roman" w:hAnsi="Times New Roman" w:cs="Times New Roman"/>
                <w:kern w:val="24"/>
                <w:sz w:val="20"/>
                <w:szCs w:val="20"/>
                <w:lang w:val="sr-Cyrl-CS"/>
              </w:rPr>
            </w:pPr>
            <w:r w:rsidRPr="00801A25">
              <w:rPr>
                <w:rFonts w:ascii="Times New Roman" w:hAnsi="Times New Roman" w:cs="Times New Roman"/>
                <w:noProof/>
                <w:kern w:val="24"/>
                <w:sz w:val="20"/>
                <w:szCs w:val="20"/>
              </w:rPr>
              <w:drawing>
                <wp:inline distT="0" distB="0" distL="0" distR="0">
                  <wp:extent cx="2581275" cy="1485900"/>
                  <wp:effectExtent l="19050" t="0" r="0" b="0"/>
                  <wp:docPr id="17"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92613" cy="2798763"/>
                            <a:chOff x="2286000" y="3286125"/>
                            <a:chExt cx="4392613" cy="2798763"/>
                          </a:xfrm>
                        </a:grpSpPr>
                        <a:grpSp>
                          <a:nvGrpSpPr>
                            <a:cNvPr id="78854" name="Group 53"/>
                            <a:cNvGrpSpPr>
                              <a:grpSpLocks/>
                            </a:cNvGrpSpPr>
                          </a:nvGrpSpPr>
                          <a:grpSpPr bwMode="auto">
                            <a:xfrm>
                              <a:off x="2286000" y="3286125"/>
                              <a:ext cx="4392613" cy="2798763"/>
                              <a:chOff x="1701" y="1706"/>
                              <a:chExt cx="2767" cy="1763"/>
                            </a:xfrm>
                          </a:grpSpPr>
                          <a:sp>
                            <a:nvSpPr>
                              <a:cNvPr id="78855" name="Line 32"/>
                              <a:cNvSpPr>
                                <a:spLocks noChangeShapeType="1"/>
                              </a:cNvSpPr>
                            </a:nvSpPr>
                            <a:spPr bwMode="auto">
                              <a:xfrm flipV="1">
                                <a:off x="1701" y="1819"/>
                                <a:ext cx="0" cy="1418"/>
                              </a:xfrm>
                              <a:prstGeom prst="line">
                                <a:avLst/>
                              </a:prstGeom>
                              <a:noFill/>
                              <a:ln w="9525">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56" name="Line 33"/>
                              <a:cNvSpPr>
                                <a:spLocks noChangeShapeType="1"/>
                              </a:cNvSpPr>
                            </a:nvSpPr>
                            <a:spPr bwMode="auto">
                              <a:xfrm>
                                <a:off x="1701" y="3237"/>
                                <a:ext cx="2435" cy="0"/>
                              </a:xfrm>
                              <a:prstGeom prst="line">
                                <a:avLst/>
                              </a:prstGeom>
                              <a:noFill/>
                              <a:ln w="9525">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57" name="Line 34"/>
                              <a:cNvSpPr>
                                <a:spLocks noChangeShapeType="1"/>
                              </a:cNvSpPr>
                            </a:nvSpPr>
                            <a:spPr bwMode="auto">
                              <a:xfrm flipV="1">
                                <a:off x="2088" y="2500"/>
                                <a:ext cx="0" cy="737"/>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58" name="Line 35"/>
                              <a:cNvSpPr>
                                <a:spLocks noChangeShapeType="1"/>
                              </a:cNvSpPr>
                            </a:nvSpPr>
                            <a:spPr bwMode="auto">
                              <a:xfrm>
                                <a:off x="2088" y="2500"/>
                                <a:ext cx="166" cy="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59" name="Line 36"/>
                              <a:cNvSpPr>
                                <a:spLocks noChangeShapeType="1"/>
                              </a:cNvSpPr>
                            </a:nvSpPr>
                            <a:spPr bwMode="auto">
                              <a:xfrm>
                                <a:off x="2254" y="2500"/>
                                <a:ext cx="0" cy="737"/>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60" name="Line 37"/>
                              <a:cNvSpPr>
                                <a:spLocks noChangeShapeType="1"/>
                              </a:cNvSpPr>
                            </a:nvSpPr>
                            <a:spPr bwMode="auto">
                              <a:xfrm flipV="1">
                                <a:off x="2254" y="2387"/>
                                <a:ext cx="0" cy="17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61" name="Line 38"/>
                              <a:cNvSpPr>
                                <a:spLocks noChangeShapeType="1"/>
                              </a:cNvSpPr>
                            </a:nvSpPr>
                            <a:spPr bwMode="auto">
                              <a:xfrm>
                                <a:off x="2254" y="2387"/>
                                <a:ext cx="222" cy="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62" name="Line 39"/>
                              <a:cNvSpPr>
                                <a:spLocks noChangeShapeType="1"/>
                              </a:cNvSpPr>
                            </a:nvSpPr>
                            <a:spPr bwMode="auto">
                              <a:xfrm>
                                <a:off x="2476" y="2387"/>
                                <a:ext cx="0" cy="85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63" name="Line 40"/>
                              <a:cNvSpPr>
                                <a:spLocks noChangeShapeType="1"/>
                              </a:cNvSpPr>
                            </a:nvSpPr>
                            <a:spPr bwMode="auto">
                              <a:xfrm>
                                <a:off x="2476" y="2727"/>
                                <a:ext cx="276" cy="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64" name="Line 41"/>
                              <a:cNvSpPr>
                                <a:spLocks noChangeShapeType="1"/>
                              </a:cNvSpPr>
                            </a:nvSpPr>
                            <a:spPr bwMode="auto">
                              <a:xfrm>
                                <a:off x="2752" y="2613"/>
                                <a:ext cx="0" cy="624"/>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65" name="Line 42"/>
                              <a:cNvSpPr>
                                <a:spLocks noChangeShapeType="1"/>
                              </a:cNvSpPr>
                            </a:nvSpPr>
                            <a:spPr bwMode="auto">
                              <a:xfrm flipV="1">
                                <a:off x="2752" y="2330"/>
                                <a:ext cx="0" cy="283"/>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66" name="Line 43"/>
                              <a:cNvSpPr>
                                <a:spLocks noChangeShapeType="1"/>
                              </a:cNvSpPr>
                            </a:nvSpPr>
                            <a:spPr bwMode="auto">
                              <a:xfrm>
                                <a:off x="2752" y="2330"/>
                                <a:ext cx="388" cy="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67" name="Line 44"/>
                              <a:cNvSpPr>
                                <a:spLocks noChangeShapeType="1"/>
                              </a:cNvSpPr>
                            </a:nvSpPr>
                            <a:spPr bwMode="auto">
                              <a:xfrm>
                                <a:off x="3140" y="2330"/>
                                <a:ext cx="0" cy="907"/>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68" name="Line 45"/>
                              <a:cNvSpPr>
                                <a:spLocks noChangeShapeType="1"/>
                              </a:cNvSpPr>
                            </a:nvSpPr>
                            <a:spPr bwMode="auto">
                              <a:xfrm>
                                <a:off x="3140" y="2443"/>
                                <a:ext cx="277" cy="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69" name="Line 46"/>
                              <a:cNvSpPr>
                                <a:spLocks noChangeShapeType="1"/>
                              </a:cNvSpPr>
                            </a:nvSpPr>
                            <a:spPr bwMode="auto">
                              <a:xfrm>
                                <a:off x="3417" y="2273"/>
                                <a:ext cx="0" cy="964"/>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70" name="Line 47"/>
                              <a:cNvSpPr>
                                <a:spLocks noChangeShapeType="1"/>
                              </a:cNvSpPr>
                            </a:nvSpPr>
                            <a:spPr bwMode="auto">
                              <a:xfrm>
                                <a:off x="3417" y="2273"/>
                                <a:ext cx="221" cy="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71" name="Line 48"/>
                              <a:cNvSpPr>
                                <a:spLocks noChangeShapeType="1"/>
                              </a:cNvSpPr>
                            </a:nvSpPr>
                            <a:spPr bwMode="auto">
                              <a:xfrm>
                                <a:off x="3638" y="2273"/>
                                <a:ext cx="0" cy="964"/>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72" name="Line 49"/>
                              <a:cNvSpPr>
                                <a:spLocks noChangeShapeType="1"/>
                              </a:cNvSpPr>
                            </a:nvSpPr>
                            <a:spPr bwMode="auto">
                              <a:xfrm>
                                <a:off x="3638" y="2500"/>
                                <a:ext cx="443" cy="0"/>
                              </a:xfrm>
                              <a:prstGeom prst="line">
                                <a:avLst/>
                              </a:prstGeom>
                              <a:noFill/>
                              <a:ln w="19050">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8873" name="Text Box 51"/>
                              <a:cNvSpPr txBox="1">
                                <a:spLocks noChangeArrowheads="1"/>
                              </a:cNvSpPr>
                            </a:nvSpPr>
                            <a:spPr bwMode="auto">
                              <a:xfrm>
                                <a:off x="3693" y="3237"/>
                                <a:ext cx="775" cy="23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1800">
                                      <a:solidFill>
                                        <a:schemeClr val="tx1"/>
                                      </a:solidFill>
                                    </a:rPr>
                                    <a:t>време</a:t>
                                  </a:r>
                                </a:p>
                              </a:txBody>
                              <a:useSpRect/>
                            </a:txSp>
                          </a:sp>
                          <a:sp>
                            <a:nvSpPr>
                              <a:cNvPr id="78874" name="Text Box 52"/>
                              <a:cNvSpPr txBox="1">
                                <a:spLocks noChangeArrowheads="1"/>
                              </a:cNvSpPr>
                            </a:nvSpPr>
                            <a:spPr bwMode="auto">
                              <a:xfrm>
                                <a:off x="1756" y="1706"/>
                                <a:ext cx="1218" cy="30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lnSpc>
                                      <a:spcPct val="60000"/>
                                    </a:lnSpc>
                                    <a:spcBef>
                                      <a:spcPct val="50000"/>
                                    </a:spcBef>
                                  </a:pPr>
                                  <a:r>
                                    <a:rPr lang="en-US" sz="1800">
                                      <a:solidFill>
                                        <a:schemeClr val="tx1"/>
                                      </a:solidFill>
                                    </a:rPr>
                                    <a:t>зависна</a:t>
                                  </a:r>
                                </a:p>
                                <a:p>
                                  <a:pPr eaLnBrk="0" hangingPunct="0">
                                    <a:lnSpc>
                                      <a:spcPct val="30000"/>
                                    </a:lnSpc>
                                    <a:spcBef>
                                      <a:spcPct val="50000"/>
                                    </a:spcBef>
                                  </a:pPr>
                                  <a:r>
                                    <a:rPr lang="en-US" sz="1800">
                                      <a:solidFill>
                                        <a:schemeClr val="tx1"/>
                                      </a:solidFill>
                                    </a:rPr>
                                    <a:t>променљива</a:t>
                                  </a:r>
                                </a:p>
                              </a:txBody>
                              <a:useSpRect/>
                            </a:txSp>
                          </a:sp>
                        </a:grpSp>
                      </lc:lockedCanvas>
                    </a:graphicData>
                  </a:graphic>
                </wp:inline>
              </w:drawing>
            </w:r>
          </w:p>
        </w:tc>
      </w:tr>
    </w:tbl>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Континуални модели</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tblPr>
      <w:tblGrid>
        <w:gridCol w:w="4811"/>
        <w:gridCol w:w="4811"/>
      </w:tblGrid>
      <w:tr w:rsidR="00C618D8" w:rsidRPr="00801A25" w:rsidTr="00C618D8">
        <w:tc>
          <w:tcPr>
            <w:tcW w:w="4811" w:type="dxa"/>
          </w:tcPr>
          <w:p w:rsidR="00C618D8" w:rsidRPr="00801A25" w:rsidRDefault="00C618D8" w:rsidP="00C618D8">
            <w:pPr>
              <w:autoSpaceDE w:val="0"/>
              <w:autoSpaceDN w:val="0"/>
              <w:adjustRightInd w:val="0"/>
              <w:jc w:val="both"/>
              <w:rPr>
                <w:rFonts w:ascii="Times New Roman" w:hAnsi="Times New Roman" w:cs="Times New Roman"/>
                <w:kern w:val="24"/>
                <w:sz w:val="20"/>
                <w:szCs w:val="20"/>
                <w:lang w:val="ru-RU"/>
              </w:rPr>
            </w:pPr>
          </w:p>
          <w:p w:rsidR="00C618D8" w:rsidRPr="00801A25" w:rsidRDefault="00C618D8" w:rsidP="00C618D8">
            <w:pPr>
              <w:autoSpaceDE w:val="0"/>
              <w:autoSpaceDN w:val="0"/>
              <w:adjustRightInd w:val="0"/>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Променљиве стања се мењају  континуално у времену.</w:t>
            </w:r>
          </w:p>
          <w:p w:rsidR="00C618D8" w:rsidRPr="00801A25" w:rsidRDefault="00C618D8" w:rsidP="00C618D8">
            <w:pPr>
              <w:autoSpaceDE w:val="0"/>
              <w:autoSpaceDN w:val="0"/>
              <w:adjustRightInd w:val="0"/>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Пример континуалне промене је лет авиона чији се положај и брзина мењају континуално у времену. </w:t>
            </w:r>
          </w:p>
          <w:p w:rsidR="00C618D8" w:rsidRPr="00801A25" w:rsidRDefault="00C618D8" w:rsidP="005D7F19">
            <w:pPr>
              <w:autoSpaceDE w:val="0"/>
              <w:autoSpaceDN w:val="0"/>
              <w:adjustRightInd w:val="0"/>
              <w:jc w:val="both"/>
              <w:rPr>
                <w:rFonts w:ascii="Times New Roman" w:hAnsi="Times New Roman" w:cs="Times New Roman"/>
                <w:kern w:val="24"/>
                <w:sz w:val="20"/>
                <w:szCs w:val="20"/>
                <w:lang w:val="ru-RU"/>
              </w:rPr>
            </w:pPr>
          </w:p>
        </w:tc>
        <w:tc>
          <w:tcPr>
            <w:tcW w:w="4811" w:type="dxa"/>
          </w:tcPr>
          <w:p w:rsidR="00C618D8" w:rsidRPr="00801A25" w:rsidRDefault="00C618D8" w:rsidP="005D7F19">
            <w:pPr>
              <w:autoSpaceDE w:val="0"/>
              <w:autoSpaceDN w:val="0"/>
              <w:adjustRightInd w:val="0"/>
              <w:jc w:val="both"/>
              <w:rPr>
                <w:rFonts w:ascii="Times New Roman" w:hAnsi="Times New Roman" w:cs="Times New Roman"/>
                <w:kern w:val="24"/>
                <w:sz w:val="20"/>
                <w:szCs w:val="20"/>
                <w:lang w:val="ru-RU"/>
              </w:rPr>
            </w:pPr>
            <w:r w:rsidRPr="00801A25">
              <w:rPr>
                <w:rFonts w:ascii="Times New Roman" w:hAnsi="Times New Roman" w:cs="Times New Roman"/>
                <w:noProof/>
                <w:kern w:val="24"/>
                <w:sz w:val="20"/>
                <w:szCs w:val="20"/>
              </w:rPr>
              <w:drawing>
                <wp:inline distT="0" distB="0" distL="0" distR="0">
                  <wp:extent cx="2600325" cy="1857375"/>
                  <wp:effectExtent l="19050" t="0" r="0" b="0"/>
                  <wp:docPr id="16"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495800" cy="3149600"/>
                            <a:chOff x="2286000" y="3065463"/>
                            <a:chExt cx="4495800" cy="3149600"/>
                          </a:xfrm>
                        </a:grpSpPr>
                        <a:grpSp>
                          <a:nvGrpSpPr>
                            <a:cNvPr id="79878" name="Group 33"/>
                            <a:cNvGrpSpPr>
                              <a:grpSpLocks/>
                            </a:cNvGrpSpPr>
                          </a:nvGrpSpPr>
                          <a:grpSpPr bwMode="auto">
                            <a:xfrm>
                              <a:off x="2286000" y="3065463"/>
                              <a:ext cx="4495800" cy="3149600"/>
                              <a:chOff x="1668" y="1661"/>
                              <a:chExt cx="2527" cy="1619"/>
                            </a:xfrm>
                          </a:grpSpPr>
                          <a:sp>
                            <a:nvSpPr>
                              <a:cNvPr id="79879" name="Line 27"/>
                              <a:cNvSpPr>
                                <a:spLocks noChangeShapeType="1"/>
                              </a:cNvSpPr>
                            </a:nvSpPr>
                            <a:spPr bwMode="auto">
                              <a:xfrm flipV="1">
                                <a:off x="1668" y="1766"/>
                                <a:ext cx="0" cy="1254"/>
                              </a:xfrm>
                              <a:prstGeom prst="line">
                                <a:avLst/>
                              </a:prstGeom>
                              <a:noFill/>
                              <a:ln w="9525">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9880" name="Line 28"/>
                              <a:cNvSpPr>
                                <a:spLocks noChangeShapeType="1"/>
                              </a:cNvSpPr>
                            </a:nvSpPr>
                            <a:spPr bwMode="auto">
                              <a:xfrm>
                                <a:off x="1668" y="3020"/>
                                <a:ext cx="2437" cy="0"/>
                              </a:xfrm>
                              <a:prstGeom prst="line">
                                <a:avLst/>
                              </a:prstGeom>
                              <a:noFill/>
                              <a:ln w="9525">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9881" name="Text Box 30"/>
                              <a:cNvSpPr txBox="1">
                                <a:spLocks noChangeArrowheads="1"/>
                              </a:cNvSpPr>
                            </a:nvSpPr>
                            <a:spPr bwMode="auto">
                              <a:xfrm>
                                <a:off x="1668" y="1661"/>
                                <a:ext cx="2147" cy="31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lnSpc>
                                      <a:spcPct val="80000"/>
                                    </a:lnSpc>
                                    <a:spcBef>
                                      <a:spcPct val="50000"/>
                                    </a:spcBef>
                                  </a:pPr>
                                  <a:r>
                                    <a:rPr lang="en-US" sz="1800">
                                      <a:solidFill>
                                        <a:schemeClr val="tx1"/>
                                      </a:solidFill>
                                    </a:rPr>
                                    <a:t>зависна</a:t>
                                  </a:r>
                                </a:p>
                                <a:p>
                                  <a:pPr eaLnBrk="0" hangingPunct="0">
                                    <a:lnSpc>
                                      <a:spcPct val="30000"/>
                                    </a:lnSpc>
                                    <a:spcBef>
                                      <a:spcPct val="50000"/>
                                    </a:spcBef>
                                  </a:pPr>
                                  <a:r>
                                    <a:rPr lang="en-US" sz="1800">
                                      <a:solidFill>
                                        <a:schemeClr val="tx1"/>
                                      </a:solidFill>
                                    </a:rPr>
                                    <a:t>променљива</a:t>
                                  </a:r>
                                </a:p>
                              </a:txBody>
                              <a:useSpRect/>
                            </a:txSp>
                          </a:sp>
                          <a:sp>
                            <a:nvSpPr>
                              <a:cNvPr id="79882" name="Freeform 31"/>
                              <a:cNvSpPr>
                                <a:spLocks/>
                              </a:cNvSpPr>
                            </a:nvSpPr>
                            <a:spPr bwMode="auto">
                              <a:xfrm>
                                <a:off x="1900" y="2175"/>
                                <a:ext cx="2089" cy="374"/>
                              </a:xfrm>
                              <a:custGeom>
                                <a:avLst/>
                                <a:gdLst>
                                  <a:gd name="T0" fmla="*/ 0 w 1728"/>
                                  <a:gd name="T1" fmla="*/ 358 h 344"/>
                                  <a:gd name="T2" fmla="*/ 543 w 1728"/>
                                  <a:gd name="T3" fmla="*/ 100 h 344"/>
                                  <a:gd name="T4" fmla="*/ 1086 w 1728"/>
                                  <a:gd name="T5" fmla="*/ 358 h 344"/>
                                  <a:gd name="T6" fmla="*/ 1991 w 1728"/>
                                  <a:gd name="T7" fmla="*/ 15 h 344"/>
                                  <a:gd name="T8" fmla="*/ 3078 w 1728"/>
                                  <a:gd name="T9" fmla="*/ 447 h 344"/>
                                  <a:gd name="T10" fmla="*/ 4348 w 1728"/>
                                  <a:gd name="T11" fmla="*/ 100 h 344"/>
                                  <a:gd name="T12" fmla="*/ 5436 w 1728"/>
                                  <a:gd name="T13" fmla="*/ 619 h 344"/>
                                  <a:gd name="T14" fmla="*/ 6521 w 1728"/>
                                  <a:gd name="T15" fmla="*/ 100 h 344"/>
                                  <a:gd name="T16" fmla="*/ 0 60000 65536"/>
                                  <a:gd name="T17" fmla="*/ 0 60000 65536"/>
                                  <a:gd name="T18" fmla="*/ 0 60000 65536"/>
                                  <a:gd name="T19" fmla="*/ 0 60000 65536"/>
                                  <a:gd name="T20" fmla="*/ 0 60000 65536"/>
                                  <a:gd name="T21" fmla="*/ 0 60000 65536"/>
                                  <a:gd name="T22" fmla="*/ 0 60000 65536"/>
                                  <a:gd name="T23" fmla="*/ 0 60000 65536"/>
                                  <a:gd name="T24" fmla="*/ 0 w 1728"/>
                                  <a:gd name="T25" fmla="*/ 0 h 344"/>
                                  <a:gd name="T26" fmla="*/ 1728 w 1728"/>
                                  <a:gd name="T27" fmla="*/ 344 h 34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728" h="344">
                                    <a:moveTo>
                                      <a:pt x="0" y="200"/>
                                    </a:moveTo>
                                    <a:cubicBezTo>
                                      <a:pt x="48" y="128"/>
                                      <a:pt x="96" y="56"/>
                                      <a:pt x="144" y="56"/>
                                    </a:cubicBezTo>
                                    <a:cubicBezTo>
                                      <a:pt x="192" y="56"/>
                                      <a:pt x="224" y="208"/>
                                      <a:pt x="288" y="200"/>
                                    </a:cubicBezTo>
                                    <a:cubicBezTo>
                                      <a:pt x="352" y="192"/>
                                      <a:pt x="440" y="0"/>
                                      <a:pt x="528" y="8"/>
                                    </a:cubicBezTo>
                                    <a:cubicBezTo>
                                      <a:pt x="616" y="16"/>
                                      <a:pt x="712" y="240"/>
                                      <a:pt x="816" y="248"/>
                                    </a:cubicBezTo>
                                    <a:cubicBezTo>
                                      <a:pt x="920" y="256"/>
                                      <a:pt x="1048" y="40"/>
                                      <a:pt x="1152" y="56"/>
                                    </a:cubicBezTo>
                                    <a:cubicBezTo>
                                      <a:pt x="1256" y="72"/>
                                      <a:pt x="1344" y="344"/>
                                      <a:pt x="1440" y="344"/>
                                    </a:cubicBezTo>
                                    <a:cubicBezTo>
                                      <a:pt x="1536" y="344"/>
                                      <a:pt x="1680" y="104"/>
                                      <a:pt x="1728" y="56"/>
                                    </a:cubicBezTo>
                                  </a:path>
                                </a:pathLst>
                              </a:cu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79883" name="Text Box 32"/>
                              <a:cNvSpPr txBox="1">
                                <a:spLocks noChangeArrowheads="1"/>
                              </a:cNvSpPr>
                            </a:nvSpPr>
                            <a:spPr bwMode="auto">
                              <a:xfrm>
                                <a:off x="3650" y="3067"/>
                                <a:ext cx="545" cy="2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1800" dirty="0" err="1">
                                      <a:solidFill>
                                        <a:schemeClr val="tx1"/>
                                      </a:solidFill>
                                    </a:rPr>
                                    <a:t>време</a:t>
                                  </a:r>
                                  <a:endParaRPr lang="en-US" sz="1800" dirty="0">
                                    <a:solidFill>
                                      <a:schemeClr val="tx1"/>
                                    </a:solidFill>
                                  </a:endParaRPr>
                                </a:p>
                              </a:txBody>
                              <a:useSpRect/>
                            </a:txSp>
                          </a:sp>
                        </a:grpSp>
                      </lc:lockedCanvas>
                    </a:graphicData>
                  </a:graphic>
                </wp:inline>
              </w:drawing>
            </w:r>
          </w:p>
        </w:tc>
      </w:tr>
    </w:tbl>
    <w:p w:rsidR="00F93378" w:rsidRPr="00801A25" w:rsidRDefault="00F93378" w:rsidP="005D7F19">
      <w:pPr>
        <w:autoSpaceDE w:val="0"/>
        <w:autoSpaceDN w:val="0"/>
        <w:adjustRightInd w:val="0"/>
        <w:spacing w:after="0" w:line="240" w:lineRule="auto"/>
        <w:jc w:val="both"/>
        <w:rPr>
          <w:rFonts w:ascii="Times New Roman" w:hAnsi="Times New Roman" w:cs="Times New Roman"/>
          <w:b/>
          <w:color w:val="C00000"/>
          <w:kern w:val="24"/>
          <w:sz w:val="20"/>
          <w:szCs w:val="20"/>
        </w:rPr>
      </w:pPr>
      <w:r w:rsidRPr="00801A25">
        <w:rPr>
          <w:rFonts w:ascii="Times New Roman" w:hAnsi="Times New Roman" w:cs="Times New Roman"/>
          <w:b/>
          <w:color w:val="C00000"/>
          <w:kern w:val="24"/>
          <w:sz w:val="20"/>
          <w:szCs w:val="20"/>
          <w:lang w:val="sr-Cyrl-CS"/>
        </w:rPr>
        <w:t>Мешовити континуално-дискретни модел</w:t>
      </w:r>
    </w:p>
    <w:p w:rsidR="00F93378" w:rsidRPr="00801A25" w:rsidRDefault="00C618D8"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noProof/>
          <w:kern w:val="24"/>
          <w:sz w:val="20"/>
          <w:szCs w:val="20"/>
        </w:rPr>
        <w:drawing>
          <wp:inline distT="0" distB="0" distL="0" distR="0">
            <wp:extent cx="3467100" cy="1981200"/>
            <wp:effectExtent l="0" t="0" r="0" b="0"/>
            <wp:docPr id="15"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46712" cy="3883025"/>
                      <a:chOff x="1839913" y="1857375"/>
                      <a:chExt cx="5446712" cy="3883025"/>
                    </a:xfrm>
                  </a:grpSpPr>
                  <a:grpSp>
                    <a:nvGrpSpPr>
                      <a:cNvPr id="80902" name="Group 25"/>
                      <a:cNvGrpSpPr>
                        <a:grpSpLocks/>
                      </a:cNvGrpSpPr>
                    </a:nvGrpSpPr>
                    <a:grpSpPr bwMode="auto">
                      <a:xfrm>
                        <a:off x="1839913" y="1857375"/>
                        <a:ext cx="5446712" cy="3883025"/>
                        <a:chOff x="1651" y="1797"/>
                        <a:chExt cx="2635" cy="1819"/>
                      </a:xfrm>
                    </a:grpSpPr>
                    <a:sp>
                      <a:nvSpPr>
                        <a:cNvPr id="80903" name="Line 12"/>
                        <a:cNvSpPr>
                          <a:spLocks noChangeShapeType="1"/>
                        </a:cNvSpPr>
                      </a:nvSpPr>
                      <a:spPr bwMode="auto">
                        <a:xfrm flipV="1">
                          <a:off x="1651" y="1962"/>
                          <a:ext cx="0" cy="1374"/>
                        </a:xfrm>
                        <a:prstGeom prst="line">
                          <a:avLst/>
                        </a:prstGeom>
                        <a:noFill/>
                        <a:ln w="9525">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80904" name="Line 13"/>
                        <a:cNvSpPr>
                          <a:spLocks noChangeShapeType="1"/>
                        </a:cNvSpPr>
                      </a:nvSpPr>
                      <a:spPr bwMode="auto">
                        <a:xfrm>
                          <a:off x="1651" y="3336"/>
                          <a:ext cx="2544" cy="0"/>
                        </a:xfrm>
                        <a:prstGeom prst="line">
                          <a:avLst/>
                        </a:prstGeom>
                        <a:noFill/>
                        <a:ln w="9525">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80905" name="Text Box 14"/>
                        <a:cNvSpPr txBox="1">
                          <a:spLocks noChangeArrowheads="1"/>
                        </a:cNvSpPr>
                      </a:nvSpPr>
                      <a:spPr bwMode="auto">
                        <a:xfrm>
                          <a:off x="1651" y="1797"/>
                          <a:ext cx="1353" cy="37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1800" dirty="0" err="1">
                                <a:solidFill>
                                  <a:schemeClr val="tx1"/>
                                </a:solidFill>
                              </a:rPr>
                              <a:t>зависна</a:t>
                            </a:r>
                            <a:endParaRPr lang="en-US" sz="1800" dirty="0">
                              <a:solidFill>
                                <a:schemeClr val="tx1"/>
                              </a:solidFill>
                            </a:endParaRPr>
                          </a:p>
                          <a:p>
                            <a:pPr eaLnBrk="0" hangingPunct="0">
                              <a:lnSpc>
                                <a:spcPct val="30000"/>
                              </a:lnSpc>
                              <a:spcBef>
                                <a:spcPct val="50000"/>
                              </a:spcBef>
                            </a:pPr>
                            <a:r>
                              <a:rPr lang="en-US" sz="1800" dirty="0" err="1">
                                <a:solidFill>
                                  <a:schemeClr val="tx1"/>
                                </a:solidFill>
                              </a:rPr>
                              <a:t>променљива</a:t>
                            </a:r>
                            <a:endParaRPr lang="en-US" sz="1800" dirty="0">
                              <a:solidFill>
                                <a:schemeClr val="tx1"/>
                              </a:solidFill>
                            </a:endParaRPr>
                          </a:p>
                        </a:txBody>
                        <a:useSpRect/>
                      </a:txSp>
                    </a:sp>
                    <a:sp>
                      <a:nvSpPr>
                        <a:cNvPr id="80906" name="Line 15"/>
                        <a:cNvSpPr>
                          <a:spLocks noChangeShapeType="1"/>
                        </a:cNvSpPr>
                      </a:nvSpPr>
                      <a:spPr bwMode="auto">
                        <a:xfrm>
                          <a:off x="2301" y="2567"/>
                          <a:ext cx="0" cy="769"/>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80907" name="Line 16"/>
                        <a:cNvSpPr>
                          <a:spLocks noChangeShapeType="1"/>
                        </a:cNvSpPr>
                      </a:nvSpPr>
                      <a:spPr bwMode="auto">
                        <a:xfrm>
                          <a:off x="2625" y="2896"/>
                          <a:ext cx="0" cy="44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80908" name="Line 17"/>
                        <a:cNvSpPr>
                          <a:spLocks noChangeShapeType="1"/>
                        </a:cNvSpPr>
                      </a:nvSpPr>
                      <a:spPr bwMode="auto">
                        <a:xfrm>
                          <a:off x="2625" y="2896"/>
                          <a:ext cx="433" cy="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80909" name="Line 18"/>
                        <a:cNvSpPr>
                          <a:spLocks noChangeShapeType="1"/>
                        </a:cNvSpPr>
                      </a:nvSpPr>
                      <a:spPr bwMode="auto">
                        <a:xfrm>
                          <a:off x="3058" y="2896"/>
                          <a:ext cx="0" cy="44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80910" name="Line 19"/>
                        <a:cNvSpPr>
                          <a:spLocks noChangeShapeType="1"/>
                        </a:cNvSpPr>
                      </a:nvSpPr>
                      <a:spPr bwMode="auto">
                        <a:xfrm>
                          <a:off x="3491" y="2676"/>
                          <a:ext cx="0" cy="660"/>
                        </a:xfrm>
                        <a:prstGeom prst="line">
                          <a:avLst/>
                        </a:pr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80911" name="Freeform 20"/>
                        <a:cNvSpPr>
                          <a:spLocks/>
                        </a:cNvSpPr>
                      </a:nvSpPr>
                      <a:spPr bwMode="auto">
                        <a:xfrm>
                          <a:off x="3058" y="2896"/>
                          <a:ext cx="433" cy="275"/>
                        </a:xfrm>
                        <a:custGeom>
                          <a:avLst/>
                          <a:gdLst>
                            <a:gd name="T0" fmla="*/ 0 w 384"/>
                            <a:gd name="T1" fmla="*/ 0 h 192"/>
                            <a:gd name="T2" fmla="*/ 223 w 384"/>
                            <a:gd name="T3" fmla="*/ 1780 h 192"/>
                            <a:gd name="T4" fmla="*/ 889 w 384"/>
                            <a:gd name="T5" fmla="*/ 2373 h 192"/>
                            <a:gd name="T6" fmla="*/ 0 60000 65536"/>
                            <a:gd name="T7" fmla="*/ 0 60000 65536"/>
                            <a:gd name="T8" fmla="*/ 0 60000 65536"/>
                            <a:gd name="T9" fmla="*/ 0 w 384"/>
                            <a:gd name="T10" fmla="*/ 0 h 192"/>
                            <a:gd name="T11" fmla="*/ 384 w 384"/>
                            <a:gd name="T12" fmla="*/ 192 h 192"/>
                          </a:gdLst>
                          <a:ahLst/>
                          <a:cxnLst>
                            <a:cxn ang="T6">
                              <a:pos x="T0" y="T1"/>
                            </a:cxn>
                            <a:cxn ang="T7">
                              <a:pos x="T2" y="T3"/>
                            </a:cxn>
                            <a:cxn ang="T8">
                              <a:pos x="T4" y="T5"/>
                            </a:cxn>
                          </a:cxnLst>
                          <a:rect l="T9" t="T10" r="T11" b="T12"/>
                          <a:pathLst>
                            <a:path w="384" h="192">
                              <a:moveTo>
                                <a:pt x="0" y="0"/>
                              </a:moveTo>
                              <a:cubicBezTo>
                                <a:pt x="16" y="56"/>
                                <a:pt x="32" y="112"/>
                                <a:pt x="96" y="144"/>
                              </a:cubicBezTo>
                              <a:cubicBezTo>
                                <a:pt x="160" y="176"/>
                                <a:pt x="336" y="184"/>
                                <a:pt x="384" y="192"/>
                              </a:cubicBezTo>
                            </a:path>
                          </a:pathLst>
                        </a:cu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80912" name="Freeform 21"/>
                        <a:cNvSpPr>
                          <a:spLocks/>
                        </a:cNvSpPr>
                      </a:nvSpPr>
                      <a:spPr bwMode="auto">
                        <a:xfrm>
                          <a:off x="2301" y="2567"/>
                          <a:ext cx="324" cy="329"/>
                        </a:xfrm>
                        <a:custGeom>
                          <a:avLst/>
                          <a:gdLst>
                            <a:gd name="T0" fmla="*/ 0 w 288"/>
                            <a:gd name="T1" fmla="*/ 0 h 288"/>
                            <a:gd name="T2" fmla="*/ 217 w 288"/>
                            <a:gd name="T3" fmla="*/ 488 h 288"/>
                            <a:gd name="T4" fmla="*/ 655 w 288"/>
                            <a:gd name="T5" fmla="*/ 732 h 288"/>
                            <a:gd name="T6" fmla="*/ 0 60000 65536"/>
                            <a:gd name="T7" fmla="*/ 0 60000 65536"/>
                            <a:gd name="T8" fmla="*/ 0 60000 65536"/>
                            <a:gd name="T9" fmla="*/ 0 w 288"/>
                            <a:gd name="T10" fmla="*/ 0 h 288"/>
                            <a:gd name="T11" fmla="*/ 288 w 288"/>
                            <a:gd name="T12" fmla="*/ 288 h 288"/>
                          </a:gdLst>
                          <a:ahLst/>
                          <a:cxnLst>
                            <a:cxn ang="T6">
                              <a:pos x="T0" y="T1"/>
                            </a:cxn>
                            <a:cxn ang="T7">
                              <a:pos x="T2" y="T3"/>
                            </a:cxn>
                            <a:cxn ang="T8">
                              <a:pos x="T4" y="T5"/>
                            </a:cxn>
                          </a:cxnLst>
                          <a:rect l="T9" t="T10" r="T11" b="T12"/>
                          <a:pathLst>
                            <a:path w="288" h="288">
                              <a:moveTo>
                                <a:pt x="0" y="0"/>
                              </a:moveTo>
                              <a:cubicBezTo>
                                <a:pt x="24" y="72"/>
                                <a:pt x="48" y="144"/>
                                <a:pt x="96" y="192"/>
                              </a:cubicBezTo>
                              <a:cubicBezTo>
                                <a:pt x="144" y="240"/>
                                <a:pt x="216" y="264"/>
                                <a:pt x="288" y="288"/>
                              </a:cubicBezTo>
                            </a:path>
                          </a:pathLst>
                        </a:cu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80913" name="Freeform 22"/>
                        <a:cNvSpPr>
                          <a:spLocks/>
                        </a:cNvSpPr>
                      </a:nvSpPr>
                      <a:spPr bwMode="auto">
                        <a:xfrm>
                          <a:off x="1868" y="2402"/>
                          <a:ext cx="433" cy="549"/>
                        </a:xfrm>
                        <a:custGeom>
                          <a:avLst/>
                          <a:gdLst>
                            <a:gd name="T0" fmla="*/ 0 w 384"/>
                            <a:gd name="T1" fmla="*/ 0 h 480"/>
                            <a:gd name="T2" fmla="*/ 223 w 384"/>
                            <a:gd name="T3" fmla="*/ 982 h 480"/>
                            <a:gd name="T4" fmla="*/ 889 w 384"/>
                            <a:gd name="T5" fmla="*/ 1228 h 480"/>
                            <a:gd name="T6" fmla="*/ 0 60000 65536"/>
                            <a:gd name="T7" fmla="*/ 0 60000 65536"/>
                            <a:gd name="T8" fmla="*/ 0 60000 65536"/>
                            <a:gd name="T9" fmla="*/ 0 w 384"/>
                            <a:gd name="T10" fmla="*/ 0 h 480"/>
                            <a:gd name="T11" fmla="*/ 384 w 384"/>
                            <a:gd name="T12" fmla="*/ 480 h 480"/>
                          </a:gdLst>
                          <a:ahLst/>
                          <a:cxnLst>
                            <a:cxn ang="T6">
                              <a:pos x="T0" y="T1"/>
                            </a:cxn>
                            <a:cxn ang="T7">
                              <a:pos x="T2" y="T3"/>
                            </a:cxn>
                            <a:cxn ang="T8">
                              <a:pos x="T4" y="T5"/>
                            </a:cxn>
                          </a:cxnLst>
                          <a:rect l="T9" t="T10" r="T11" b="T12"/>
                          <a:pathLst>
                            <a:path w="384" h="480">
                              <a:moveTo>
                                <a:pt x="0" y="0"/>
                              </a:moveTo>
                              <a:cubicBezTo>
                                <a:pt x="16" y="152"/>
                                <a:pt x="32" y="304"/>
                                <a:pt x="96" y="384"/>
                              </a:cubicBezTo>
                              <a:cubicBezTo>
                                <a:pt x="160" y="464"/>
                                <a:pt x="272" y="472"/>
                                <a:pt x="384" y="480"/>
                              </a:cubicBezTo>
                            </a:path>
                          </a:pathLst>
                        </a:cu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80914" name="Freeform 23"/>
                        <a:cNvSpPr>
                          <a:spLocks/>
                        </a:cNvSpPr>
                      </a:nvSpPr>
                      <a:spPr bwMode="auto">
                        <a:xfrm>
                          <a:off x="3491" y="2676"/>
                          <a:ext cx="542" cy="330"/>
                        </a:xfrm>
                        <a:custGeom>
                          <a:avLst/>
                          <a:gdLst>
                            <a:gd name="T0" fmla="*/ 0 w 480"/>
                            <a:gd name="T1" fmla="*/ 0 h 288"/>
                            <a:gd name="T2" fmla="*/ 338 w 480"/>
                            <a:gd name="T3" fmla="*/ 622 h 288"/>
                            <a:gd name="T4" fmla="*/ 1124 w 480"/>
                            <a:gd name="T5" fmla="*/ 746 h 288"/>
                            <a:gd name="T6" fmla="*/ 0 60000 65536"/>
                            <a:gd name="T7" fmla="*/ 0 60000 65536"/>
                            <a:gd name="T8" fmla="*/ 0 60000 65536"/>
                            <a:gd name="T9" fmla="*/ 0 w 480"/>
                            <a:gd name="T10" fmla="*/ 0 h 288"/>
                            <a:gd name="T11" fmla="*/ 480 w 480"/>
                            <a:gd name="T12" fmla="*/ 288 h 288"/>
                          </a:gdLst>
                          <a:ahLst/>
                          <a:cxnLst>
                            <a:cxn ang="T6">
                              <a:pos x="T0" y="T1"/>
                            </a:cxn>
                            <a:cxn ang="T7">
                              <a:pos x="T2" y="T3"/>
                            </a:cxn>
                            <a:cxn ang="T8">
                              <a:pos x="T4" y="T5"/>
                            </a:cxn>
                          </a:cxnLst>
                          <a:rect l="T9" t="T10" r="T11" b="T12"/>
                          <a:pathLst>
                            <a:path w="480" h="288">
                              <a:moveTo>
                                <a:pt x="0" y="0"/>
                              </a:moveTo>
                              <a:cubicBezTo>
                                <a:pt x="32" y="96"/>
                                <a:pt x="64" y="192"/>
                                <a:pt x="144" y="240"/>
                              </a:cubicBezTo>
                              <a:cubicBezTo>
                                <a:pt x="224" y="288"/>
                                <a:pt x="352" y="288"/>
                                <a:pt x="480" y="288"/>
                              </a:cubicBezTo>
                            </a:path>
                          </a:pathLst>
                        </a:custGeom>
                        <a:noFill/>
                        <a:ln w="9525">
                          <a:solidFill>
                            <a:srgbClr val="0033CC"/>
                          </a:solidFill>
                          <a:round/>
                          <a:headEnd/>
                          <a:tailEnd/>
                        </a:ln>
                      </a:spPr>
                      <a:txSp>
                        <a:txBody>
                          <a:bodyPr wrap="none" anchor="ct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80915" name="Text Box 24"/>
                        <a:cNvSpPr txBox="1">
                          <a:spLocks noChangeArrowheads="1"/>
                        </a:cNvSpPr>
                      </a:nvSpPr>
                      <a:spPr bwMode="auto">
                        <a:xfrm>
                          <a:off x="3696" y="3385"/>
                          <a:ext cx="590" cy="23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rgbClr val="0033CC"/>
                                </a:solidFill>
                                <a:latin typeface="Comic Sans MS" pitchFamily="66" charset="0"/>
                                <a:ea typeface="+mn-ea"/>
                                <a:cs typeface="+mn-cs"/>
                              </a:defRPr>
                            </a:lvl1pPr>
                            <a:lvl2pPr marL="457200" algn="l" rtl="0" fontAlgn="base">
                              <a:spcBef>
                                <a:spcPct val="0"/>
                              </a:spcBef>
                              <a:spcAft>
                                <a:spcPct val="0"/>
                              </a:spcAft>
                              <a:defRPr sz="2400" kern="1200">
                                <a:solidFill>
                                  <a:srgbClr val="0033CC"/>
                                </a:solidFill>
                                <a:latin typeface="Comic Sans MS" pitchFamily="66" charset="0"/>
                                <a:ea typeface="+mn-ea"/>
                                <a:cs typeface="+mn-cs"/>
                              </a:defRPr>
                            </a:lvl2pPr>
                            <a:lvl3pPr marL="914400" algn="l" rtl="0" fontAlgn="base">
                              <a:spcBef>
                                <a:spcPct val="0"/>
                              </a:spcBef>
                              <a:spcAft>
                                <a:spcPct val="0"/>
                              </a:spcAft>
                              <a:defRPr sz="2400" kern="1200">
                                <a:solidFill>
                                  <a:srgbClr val="0033CC"/>
                                </a:solidFill>
                                <a:latin typeface="Comic Sans MS" pitchFamily="66" charset="0"/>
                                <a:ea typeface="+mn-ea"/>
                                <a:cs typeface="+mn-cs"/>
                              </a:defRPr>
                            </a:lvl3pPr>
                            <a:lvl4pPr marL="1371600" algn="l" rtl="0" fontAlgn="base">
                              <a:spcBef>
                                <a:spcPct val="0"/>
                              </a:spcBef>
                              <a:spcAft>
                                <a:spcPct val="0"/>
                              </a:spcAft>
                              <a:defRPr sz="2400" kern="1200">
                                <a:solidFill>
                                  <a:srgbClr val="0033CC"/>
                                </a:solidFill>
                                <a:latin typeface="Comic Sans MS" pitchFamily="66" charset="0"/>
                                <a:ea typeface="+mn-ea"/>
                                <a:cs typeface="+mn-cs"/>
                              </a:defRPr>
                            </a:lvl4pPr>
                            <a:lvl5pPr marL="1828800" algn="l" rtl="0" fontAlgn="base">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pPr eaLnBrk="0" hangingPunct="0">
                              <a:spcBef>
                                <a:spcPct val="50000"/>
                              </a:spcBef>
                            </a:pPr>
                            <a:r>
                              <a:rPr lang="en-US" sz="1800">
                                <a:solidFill>
                                  <a:schemeClr val="tx1"/>
                                </a:solidFill>
                              </a:rPr>
                              <a:t>време</a:t>
                            </a:r>
                          </a:p>
                        </a:txBody>
                        <a:useSpRect/>
                      </a:txSp>
                    </a:sp>
                  </a:grpSp>
                </lc:lockedCanvas>
              </a:graphicData>
            </a:graphic>
          </wp:inline>
        </w:drawing>
      </w:r>
    </w:p>
    <w:p w:rsidR="00C618D8" w:rsidRPr="00801A25" w:rsidRDefault="00C618D8" w:rsidP="005D7F19">
      <w:pPr>
        <w:autoSpaceDE w:val="0"/>
        <w:autoSpaceDN w:val="0"/>
        <w:adjustRightInd w:val="0"/>
        <w:spacing w:after="0" w:line="240" w:lineRule="auto"/>
        <w:jc w:val="both"/>
        <w:rPr>
          <w:rFonts w:ascii="Times New Roman" w:hAnsi="Times New Roman" w:cs="Times New Roman"/>
          <w:kern w:val="24"/>
          <w:sz w:val="20"/>
          <w:szCs w:val="20"/>
          <w:lang w:val="sr-Cyrl-CS"/>
        </w:rPr>
      </w:pPr>
    </w:p>
    <w:p w:rsidR="00F93378" w:rsidRPr="00801A25" w:rsidRDefault="00F93378" w:rsidP="005D7F19">
      <w:pPr>
        <w:autoSpaceDE w:val="0"/>
        <w:autoSpaceDN w:val="0"/>
        <w:adjustRightInd w:val="0"/>
        <w:spacing w:after="0" w:line="240" w:lineRule="auto"/>
        <w:jc w:val="both"/>
        <w:rPr>
          <w:rFonts w:ascii="Times New Roman" w:hAnsi="Times New Roman" w:cs="Times New Roman"/>
          <w:b/>
          <w:color w:val="C00000"/>
          <w:kern w:val="24"/>
          <w:sz w:val="20"/>
          <w:szCs w:val="20"/>
          <w:u w:val="single"/>
        </w:rPr>
      </w:pPr>
      <w:r w:rsidRPr="00801A25">
        <w:rPr>
          <w:rFonts w:ascii="Times New Roman" w:hAnsi="Times New Roman" w:cs="Times New Roman"/>
          <w:b/>
          <w:color w:val="C00000"/>
          <w:kern w:val="24"/>
          <w:sz w:val="20"/>
          <w:szCs w:val="20"/>
          <w:u w:val="single"/>
          <w:lang w:val="sr-Cyrl-CS"/>
        </w:rPr>
        <w:lastRenderedPageBreak/>
        <w:t>Врсте</w:t>
      </w:r>
      <w:r w:rsidRPr="00801A25">
        <w:rPr>
          <w:rFonts w:ascii="Times New Roman" w:hAnsi="Times New Roman" w:cs="Times New Roman"/>
          <w:b/>
          <w:color w:val="C00000"/>
          <w:kern w:val="24"/>
          <w:sz w:val="20"/>
          <w:szCs w:val="20"/>
          <w:u w:val="single"/>
        </w:rPr>
        <w:t xml:space="preserve"> симулационих модела</w:t>
      </w:r>
    </w:p>
    <w:p w:rsidR="00F93378" w:rsidRPr="00801A25" w:rsidRDefault="00F93378" w:rsidP="003A7995">
      <w:pPr>
        <w:pStyle w:val="ListParagraph"/>
        <w:numPr>
          <w:ilvl w:val="0"/>
          <w:numId w:val="9"/>
        </w:numPr>
        <w:autoSpaceDE w:val="0"/>
        <w:autoSpaceDN w:val="0"/>
        <w:adjustRightInd w:val="0"/>
        <w:spacing w:after="0" w:line="240" w:lineRule="auto"/>
        <w:ind w:left="360"/>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rPr>
        <w:t>Монте Карло (</w:t>
      </w:r>
      <w:r w:rsidRPr="00801A25">
        <w:rPr>
          <w:rFonts w:ascii="Times New Roman" w:hAnsi="Times New Roman" w:cs="Times New Roman"/>
          <w:i/>
          <w:iCs/>
          <w:color w:val="C00000"/>
          <w:kern w:val="24"/>
          <w:sz w:val="20"/>
          <w:szCs w:val="20"/>
        </w:rPr>
        <w:t>Monte Carlo</w:t>
      </w:r>
      <w:r w:rsidRPr="00801A25">
        <w:rPr>
          <w:rFonts w:ascii="Times New Roman" w:hAnsi="Times New Roman" w:cs="Times New Roman"/>
          <w:color w:val="C00000"/>
          <w:kern w:val="24"/>
          <w:sz w:val="20"/>
          <w:szCs w:val="20"/>
        </w:rPr>
        <w:t xml:space="preserve">) симулација </w:t>
      </w:r>
    </w:p>
    <w:p w:rsidR="00F93378" w:rsidRPr="00801A25" w:rsidRDefault="00F93378" w:rsidP="003A7995">
      <w:pPr>
        <w:pStyle w:val="ListParagraph"/>
        <w:numPr>
          <w:ilvl w:val="0"/>
          <w:numId w:val="9"/>
        </w:numPr>
        <w:autoSpaceDE w:val="0"/>
        <w:autoSpaceDN w:val="0"/>
        <w:adjustRightInd w:val="0"/>
        <w:spacing w:after="0" w:line="240" w:lineRule="auto"/>
        <w:ind w:left="360"/>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rPr>
        <w:t>Континуална симулација</w:t>
      </w:r>
    </w:p>
    <w:p w:rsidR="00F93378" w:rsidRPr="00801A25" w:rsidRDefault="00F93378" w:rsidP="003A7995">
      <w:pPr>
        <w:pStyle w:val="ListParagraph"/>
        <w:numPr>
          <w:ilvl w:val="0"/>
          <w:numId w:val="9"/>
        </w:numPr>
        <w:autoSpaceDE w:val="0"/>
        <w:autoSpaceDN w:val="0"/>
        <w:adjustRightInd w:val="0"/>
        <w:spacing w:after="0" w:line="240" w:lineRule="auto"/>
        <w:ind w:left="360"/>
        <w:jc w:val="both"/>
        <w:rPr>
          <w:rFonts w:ascii="Times New Roman" w:hAnsi="Times New Roman" w:cs="Times New Roman"/>
          <w:color w:val="C00000"/>
          <w:kern w:val="24"/>
          <w:sz w:val="20"/>
          <w:szCs w:val="20"/>
          <w:lang w:val="sr-Cyrl-CS"/>
        </w:rPr>
      </w:pPr>
      <w:r w:rsidRPr="00801A25">
        <w:rPr>
          <w:rFonts w:ascii="Times New Roman" w:hAnsi="Times New Roman" w:cs="Times New Roman"/>
          <w:color w:val="C00000"/>
          <w:kern w:val="24"/>
          <w:sz w:val="20"/>
          <w:szCs w:val="20"/>
        </w:rPr>
        <w:t>Симулација дискретних догађаја</w:t>
      </w:r>
    </w:p>
    <w:p w:rsidR="00F93378" w:rsidRPr="00801A25" w:rsidRDefault="00F93378" w:rsidP="003A7995">
      <w:pPr>
        <w:pStyle w:val="ListParagraph"/>
        <w:numPr>
          <w:ilvl w:val="0"/>
          <w:numId w:val="9"/>
        </w:numPr>
        <w:autoSpaceDE w:val="0"/>
        <w:autoSpaceDN w:val="0"/>
        <w:adjustRightInd w:val="0"/>
        <w:spacing w:after="0" w:line="240" w:lineRule="auto"/>
        <w:ind w:left="360"/>
        <w:jc w:val="both"/>
        <w:rPr>
          <w:rFonts w:ascii="Times New Roman" w:hAnsi="Times New Roman" w:cs="Times New Roman"/>
          <w:color w:val="C00000"/>
          <w:kern w:val="24"/>
          <w:sz w:val="20"/>
          <w:szCs w:val="20"/>
        </w:rPr>
      </w:pPr>
      <w:r w:rsidRPr="00801A25">
        <w:rPr>
          <w:rFonts w:ascii="Times New Roman" w:hAnsi="Times New Roman" w:cs="Times New Roman"/>
          <w:color w:val="C00000"/>
          <w:kern w:val="24"/>
          <w:sz w:val="20"/>
          <w:szCs w:val="20"/>
        </w:rPr>
        <w:t xml:space="preserve">Мешовита, континуално-дискретна симулација. </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Монте Карло симулација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Монте Карло симулацијама називају било коју врсту програма који се користе случајним бројевима. </w:t>
      </w:r>
      <w:r w:rsidRPr="00801A25">
        <w:rPr>
          <w:rFonts w:ascii="Times New Roman" w:hAnsi="Times New Roman" w:cs="Times New Roman"/>
          <w:kern w:val="24"/>
          <w:sz w:val="20"/>
          <w:szCs w:val="20"/>
          <w:lang w:val="sr-Cyrl-CS"/>
        </w:rPr>
        <w:t>У</w:t>
      </w:r>
      <w:r w:rsidRPr="00801A25">
        <w:rPr>
          <w:rFonts w:ascii="Times New Roman" w:hAnsi="Times New Roman" w:cs="Times New Roman"/>
          <w:kern w:val="24"/>
          <w:sz w:val="20"/>
          <w:szCs w:val="20"/>
        </w:rPr>
        <w:t xml:space="preserve">потребљава </w:t>
      </w:r>
      <w:r w:rsidRPr="00801A25">
        <w:rPr>
          <w:rFonts w:ascii="Times New Roman" w:hAnsi="Times New Roman" w:cs="Times New Roman"/>
          <w:kern w:val="24"/>
          <w:sz w:val="20"/>
          <w:szCs w:val="20"/>
          <w:lang w:val="sr-Cyrl-CS"/>
        </w:rPr>
        <w:t xml:space="preserve">се </w:t>
      </w:r>
      <w:r w:rsidRPr="00801A25">
        <w:rPr>
          <w:rFonts w:ascii="Times New Roman" w:hAnsi="Times New Roman" w:cs="Times New Roman"/>
          <w:kern w:val="24"/>
          <w:sz w:val="20"/>
          <w:szCs w:val="20"/>
        </w:rPr>
        <w:t>за статичке типове симулације код којих се у решавању проблема користи стварање узорака из расподела случајних променљивих. При томе, проблеми могу бити било детерминистичког, било стохастичког карактера.</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Континуална симулација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К</w:t>
      </w:r>
      <w:r w:rsidRPr="00801A25">
        <w:rPr>
          <w:rFonts w:ascii="Times New Roman" w:hAnsi="Times New Roman" w:cs="Times New Roman"/>
          <w:kern w:val="24"/>
          <w:sz w:val="20"/>
          <w:szCs w:val="20"/>
        </w:rPr>
        <w:t>ористи се за динамичке проблеме код којих се променљиве стања мењају континуално у времену. Постоје две основне класе проблема који се решавају овом методом</w:t>
      </w:r>
      <w:r w:rsidRPr="00801A25">
        <w:rPr>
          <w:rFonts w:ascii="Times New Roman" w:hAnsi="Times New Roman" w:cs="Times New Roman"/>
          <w:kern w:val="24"/>
          <w:sz w:val="20"/>
          <w:szCs w:val="20"/>
          <w:lang w:val="sr-Cyrl-CS"/>
        </w:rPr>
        <w:t>:</w:t>
      </w:r>
    </w:p>
    <w:p w:rsidR="00F93378" w:rsidRPr="00801A25" w:rsidRDefault="00F93378" w:rsidP="003A7995">
      <w:pPr>
        <w:pStyle w:val="ListParagraph"/>
        <w:numPr>
          <w:ilvl w:val="0"/>
          <w:numId w:val="10"/>
        </w:num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Р</w:t>
      </w:r>
      <w:r w:rsidRPr="00801A25">
        <w:rPr>
          <w:rFonts w:ascii="Times New Roman" w:hAnsi="Times New Roman" w:cs="Times New Roman"/>
          <w:kern w:val="24"/>
          <w:sz w:val="20"/>
          <w:szCs w:val="20"/>
        </w:rPr>
        <w:t>елативно једноставни проблеми који су описани детаљно и код којих су промене "глатке" и природно се описују диференцијалним једначинама.</w:t>
      </w:r>
      <w:r w:rsidR="00C618D8" w:rsidRPr="00801A25">
        <w:rPr>
          <w:rFonts w:ascii="Times New Roman" w:hAnsi="Times New Roman" w:cs="Times New Roman"/>
          <w:kern w:val="24"/>
          <w:sz w:val="20"/>
          <w:szCs w:val="20"/>
        </w:rPr>
        <w:t xml:space="preserve"> </w:t>
      </w: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rPr>
        <w:t xml:space="preserve">роблеми из физике, биологије и инжењерства. </w:t>
      </w:r>
    </w:p>
    <w:p w:rsidR="00F93378" w:rsidRPr="00801A25" w:rsidRDefault="00F93378" w:rsidP="003A7995">
      <w:pPr>
        <w:pStyle w:val="ListParagraph"/>
        <w:numPr>
          <w:ilvl w:val="0"/>
          <w:numId w:val="10"/>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rPr>
        <w:t xml:space="preserve">роблеми који настају описом веома сложених система у агрегираном облику, у којем се низ елемената система редукује на мањи број компоненти и у којима се промене у систему апроксимирају константним брзинама промене. </w:t>
      </w: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rPr>
        <w:t>роблеми из подручја економије и друштвених наука</w:t>
      </w:r>
      <w:r w:rsidRPr="00801A25">
        <w:rPr>
          <w:rFonts w:ascii="Times New Roman" w:hAnsi="Times New Roman" w:cs="Times New Roman"/>
          <w:kern w:val="24"/>
          <w:sz w:val="20"/>
          <w:szCs w:val="20"/>
          <w:lang w:val="sr-Cyrl-CS"/>
        </w:rPr>
        <w:t>.</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sr-Cyrl-CS"/>
        </w:rPr>
        <w:t>Типови континуалних симулационих модела</w:t>
      </w:r>
    </w:p>
    <w:p w:rsidR="00801A25" w:rsidRPr="00801A25" w:rsidRDefault="00F93378" w:rsidP="003A7995">
      <w:pPr>
        <w:pStyle w:val="ListParagraph"/>
        <w:numPr>
          <w:ilvl w:val="0"/>
          <w:numId w:val="11"/>
        </w:num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Модели који се описују </w:t>
      </w:r>
      <w:r w:rsidRPr="00801A25">
        <w:rPr>
          <w:rFonts w:ascii="Times New Roman" w:hAnsi="Times New Roman" w:cs="Times New Roman"/>
          <w:kern w:val="24"/>
          <w:sz w:val="20"/>
          <w:szCs w:val="20"/>
        </w:rPr>
        <w:t>обичним диференцијалн</w:t>
      </w:r>
      <w:r w:rsidRPr="00801A25">
        <w:rPr>
          <w:rFonts w:ascii="Times New Roman" w:hAnsi="Times New Roman" w:cs="Times New Roman"/>
          <w:kern w:val="24"/>
          <w:sz w:val="20"/>
          <w:szCs w:val="20"/>
          <w:lang w:val="sr-Cyrl-CS"/>
        </w:rPr>
        <w:t>им</w:t>
      </w:r>
      <w:r w:rsidRPr="00801A25">
        <w:rPr>
          <w:rFonts w:ascii="Times New Roman" w:hAnsi="Times New Roman" w:cs="Times New Roman"/>
          <w:kern w:val="24"/>
          <w:sz w:val="20"/>
          <w:szCs w:val="20"/>
        </w:rPr>
        <w:t xml:space="preserve"> једначин</w:t>
      </w:r>
      <w:r w:rsidRPr="00801A25">
        <w:rPr>
          <w:rFonts w:ascii="Times New Roman" w:hAnsi="Times New Roman" w:cs="Times New Roman"/>
          <w:kern w:val="24"/>
          <w:sz w:val="20"/>
          <w:szCs w:val="20"/>
          <w:lang w:val="sr-Cyrl-CS"/>
        </w:rPr>
        <w:t xml:space="preserve">ама </w:t>
      </w:r>
      <w:r w:rsidRPr="00801A25">
        <w:rPr>
          <w:rFonts w:ascii="Times New Roman" w:hAnsi="Times New Roman" w:cs="Times New Roman"/>
          <w:kern w:val="24"/>
          <w:sz w:val="20"/>
          <w:szCs w:val="20"/>
        </w:rPr>
        <w:t>(системи обичних диференцијалних једначина)</w:t>
      </w:r>
      <w:r w:rsidRPr="00801A25">
        <w:rPr>
          <w:rFonts w:ascii="Times New Roman" w:hAnsi="Times New Roman" w:cs="Times New Roman"/>
          <w:kern w:val="24"/>
          <w:sz w:val="20"/>
          <w:szCs w:val="20"/>
          <w:lang w:val="sr-Cyrl-CS"/>
        </w:rPr>
        <w:t xml:space="preserve">   </w:t>
      </w:r>
    </w:p>
    <w:p w:rsidR="00F93378" w:rsidRPr="00801A25" w:rsidRDefault="00F93378" w:rsidP="003A7995">
      <w:pPr>
        <w:pStyle w:val="ListParagraph"/>
        <w:numPr>
          <w:ilvl w:val="0"/>
          <w:numId w:val="11"/>
        </w:num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Модели који се описују</w:t>
      </w:r>
      <w:r w:rsidRPr="00801A25">
        <w:rPr>
          <w:rFonts w:ascii="Times New Roman" w:hAnsi="Times New Roman" w:cs="Times New Roman"/>
          <w:kern w:val="24"/>
          <w:sz w:val="20"/>
          <w:szCs w:val="20"/>
        </w:rPr>
        <w:t xml:space="preserve"> системи</w:t>
      </w:r>
      <w:r w:rsidRPr="00801A25">
        <w:rPr>
          <w:rFonts w:ascii="Times New Roman" w:hAnsi="Times New Roman" w:cs="Times New Roman"/>
          <w:kern w:val="24"/>
          <w:sz w:val="20"/>
          <w:szCs w:val="20"/>
          <w:lang w:val="sr-Cyrl-CS"/>
        </w:rPr>
        <w:t>ма</w:t>
      </w:r>
      <w:r w:rsidRPr="00801A25">
        <w:rPr>
          <w:rFonts w:ascii="Times New Roman" w:hAnsi="Times New Roman" w:cs="Times New Roman"/>
          <w:kern w:val="24"/>
          <w:sz w:val="20"/>
          <w:szCs w:val="20"/>
        </w:rPr>
        <w:t xml:space="preserve"> парцијалних</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диференцијалних једначина</w:t>
      </w:r>
    </w:p>
    <w:p w:rsidR="00F93378" w:rsidRPr="00801A25" w:rsidRDefault="00F93378" w:rsidP="003A7995">
      <w:pPr>
        <w:pStyle w:val="ListParagraph"/>
        <w:numPr>
          <w:ilvl w:val="0"/>
          <w:numId w:val="11"/>
        </w:num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Модели д</w:t>
      </w:r>
      <w:r w:rsidRPr="00801A25">
        <w:rPr>
          <w:rFonts w:ascii="Times New Roman" w:hAnsi="Times New Roman" w:cs="Times New Roman"/>
          <w:kern w:val="24"/>
          <w:sz w:val="20"/>
          <w:szCs w:val="20"/>
        </w:rPr>
        <w:t>инамик</w:t>
      </w:r>
      <w:r w:rsidRPr="00801A25">
        <w:rPr>
          <w:rFonts w:ascii="Times New Roman" w:hAnsi="Times New Roman" w:cs="Times New Roman"/>
          <w:kern w:val="24"/>
          <w:sz w:val="20"/>
          <w:szCs w:val="20"/>
          <w:lang w:val="sr-Cyrl-CS"/>
        </w:rPr>
        <w:t>е</w:t>
      </w:r>
      <w:r w:rsidRPr="00801A25">
        <w:rPr>
          <w:rFonts w:ascii="Times New Roman" w:hAnsi="Times New Roman" w:cs="Times New Roman"/>
          <w:kern w:val="24"/>
          <w:sz w:val="20"/>
          <w:szCs w:val="20"/>
        </w:rPr>
        <w:t xml:space="preserve"> система (System Dinamics)</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rPr>
        <w:t>Симулација дискретних догађаја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Бави се моделирањем система који се могу представити скупом догађаја.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Догађај подразумева дискретну промену стања ентитета система.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 xml:space="preserve">Догађај наступа у одређеном тренутку времена, односно промене стања ентитета се дешавају дисконтинуално у времену, тј. само у неким временским тренуцима (када наступи догађај). </w:t>
      </w:r>
      <w:r w:rsidRPr="00801A25">
        <w:rPr>
          <w:rFonts w:ascii="Times New Roman" w:hAnsi="Times New Roman" w:cs="Times New Roman"/>
          <w:kern w:val="24"/>
          <w:sz w:val="20"/>
          <w:szCs w:val="20"/>
        </w:rPr>
        <w:t xml:space="preserve">Између два узастопна догађаја, стање система се не мења. </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lang w:val="ru-RU"/>
        </w:rPr>
        <w:t>Мешовита симулација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Код појединих врста система, </w:t>
      </w:r>
      <w:r w:rsidRPr="00801A25">
        <w:rPr>
          <w:rFonts w:ascii="Times New Roman" w:hAnsi="Times New Roman" w:cs="Times New Roman"/>
          <w:kern w:val="24"/>
          <w:sz w:val="20"/>
          <w:szCs w:val="20"/>
        </w:rPr>
        <w:t xml:space="preserve">континуална симулација </w:t>
      </w:r>
      <w:r w:rsidRPr="00801A25">
        <w:rPr>
          <w:rFonts w:ascii="Times New Roman" w:hAnsi="Times New Roman" w:cs="Times New Roman"/>
          <w:kern w:val="24"/>
          <w:sz w:val="20"/>
          <w:szCs w:val="20"/>
          <w:lang w:val="sr-Cyrl-CS"/>
        </w:rPr>
        <w:t xml:space="preserve">као и </w:t>
      </w:r>
      <w:r w:rsidRPr="00801A25">
        <w:rPr>
          <w:rFonts w:ascii="Times New Roman" w:hAnsi="Times New Roman" w:cs="Times New Roman"/>
          <w:kern w:val="24"/>
          <w:sz w:val="20"/>
          <w:szCs w:val="20"/>
        </w:rPr>
        <w:t xml:space="preserve">симулација дискретних догађаја, не могу у потпуности </w:t>
      </w:r>
      <w:r w:rsidRPr="00801A25">
        <w:rPr>
          <w:rFonts w:ascii="Times New Roman" w:hAnsi="Times New Roman" w:cs="Times New Roman"/>
          <w:kern w:val="24"/>
          <w:sz w:val="20"/>
          <w:szCs w:val="20"/>
          <w:lang w:val="sr-Cyrl-CS"/>
        </w:rPr>
        <w:t>да опишу</w:t>
      </w:r>
      <w:r w:rsidRPr="00801A25">
        <w:rPr>
          <w:rFonts w:ascii="Times New Roman" w:hAnsi="Times New Roman" w:cs="Times New Roman"/>
          <w:kern w:val="24"/>
          <w:sz w:val="20"/>
          <w:szCs w:val="20"/>
        </w:rPr>
        <w:t xml:space="preserve"> начин рада система.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С</w:t>
      </w:r>
      <w:r w:rsidRPr="00801A25">
        <w:rPr>
          <w:rFonts w:ascii="Times New Roman" w:hAnsi="Times New Roman" w:cs="Times New Roman"/>
          <w:kern w:val="24"/>
          <w:sz w:val="20"/>
          <w:szCs w:val="20"/>
        </w:rPr>
        <w:t xml:space="preserve">адрже процесе који теку континуално и догађаје који доводе до дисконтинуитета у </w:t>
      </w:r>
      <w:r w:rsidRPr="00801A25">
        <w:rPr>
          <w:rFonts w:ascii="Times New Roman" w:hAnsi="Times New Roman" w:cs="Times New Roman"/>
          <w:kern w:val="24"/>
          <w:sz w:val="20"/>
          <w:szCs w:val="20"/>
          <w:lang w:val="sr-Cyrl-CS"/>
        </w:rPr>
        <w:t>понашању</w:t>
      </w:r>
      <w:r w:rsidRPr="00801A25">
        <w:rPr>
          <w:rFonts w:ascii="Times New Roman" w:hAnsi="Times New Roman" w:cs="Times New Roman"/>
          <w:kern w:val="24"/>
          <w:sz w:val="20"/>
          <w:szCs w:val="20"/>
        </w:rPr>
        <w:t xml:space="preserve"> система.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Р</w:t>
      </w:r>
      <w:r w:rsidRPr="00801A25">
        <w:rPr>
          <w:rFonts w:ascii="Times New Roman" w:hAnsi="Times New Roman" w:cs="Times New Roman"/>
          <w:kern w:val="24"/>
          <w:sz w:val="20"/>
          <w:szCs w:val="20"/>
        </w:rPr>
        <w:t xml:space="preserve">азвијена је </w:t>
      </w:r>
      <w:r w:rsidRPr="00801A25">
        <w:rPr>
          <w:rFonts w:ascii="Times New Roman" w:hAnsi="Times New Roman" w:cs="Times New Roman"/>
          <w:kern w:val="24"/>
          <w:sz w:val="20"/>
          <w:szCs w:val="20"/>
          <w:lang w:val="sr-Cyrl-CS"/>
        </w:rPr>
        <w:t>мешовита</w:t>
      </w:r>
      <w:r w:rsidRPr="00801A25">
        <w:rPr>
          <w:rFonts w:ascii="Times New Roman" w:hAnsi="Times New Roman" w:cs="Times New Roman"/>
          <w:kern w:val="24"/>
          <w:sz w:val="20"/>
          <w:szCs w:val="20"/>
        </w:rPr>
        <w:t xml:space="preserve"> симулација која омогућава интегрисање континуалних и дискретних елемената система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Веза између дискретног и континуалног приступа постиже се увођењем два типа догађаја. </w:t>
      </w:r>
    </w:p>
    <w:p w:rsidR="00F93378" w:rsidRPr="00801A25" w:rsidRDefault="00F93378" w:rsidP="00801A25">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Временски догађаји су догађаји које </w:t>
      </w:r>
      <w:r w:rsidRPr="00801A25">
        <w:rPr>
          <w:rFonts w:ascii="Times New Roman" w:hAnsi="Times New Roman" w:cs="Times New Roman"/>
          <w:kern w:val="24"/>
          <w:sz w:val="20"/>
          <w:szCs w:val="20"/>
          <w:lang w:val="sr-Cyrl-CS"/>
        </w:rPr>
        <w:t>генерише механизам</w:t>
      </w:r>
      <w:r w:rsidRPr="00801A25">
        <w:rPr>
          <w:rFonts w:ascii="Times New Roman" w:hAnsi="Times New Roman" w:cs="Times New Roman"/>
          <w:kern w:val="24"/>
          <w:sz w:val="20"/>
          <w:szCs w:val="20"/>
        </w:rPr>
        <w:t xml:space="preserve"> управљањ</w:t>
      </w:r>
      <w:r w:rsidRPr="00801A25">
        <w:rPr>
          <w:rFonts w:ascii="Times New Roman" w:hAnsi="Times New Roman" w:cs="Times New Roman"/>
          <w:kern w:val="24"/>
          <w:sz w:val="20"/>
          <w:szCs w:val="20"/>
          <w:lang w:val="sr-Cyrl-CS"/>
        </w:rPr>
        <w:t>а</w:t>
      </w:r>
      <w:r w:rsidRPr="00801A25">
        <w:rPr>
          <w:rFonts w:ascii="Times New Roman" w:hAnsi="Times New Roman" w:cs="Times New Roman"/>
          <w:kern w:val="24"/>
          <w:sz w:val="20"/>
          <w:szCs w:val="20"/>
        </w:rPr>
        <w:t xml:space="preserve"> догађајима, </w:t>
      </w:r>
      <w:r w:rsidRPr="00801A25">
        <w:rPr>
          <w:rFonts w:ascii="Times New Roman" w:hAnsi="Times New Roman" w:cs="Times New Roman"/>
          <w:kern w:val="24"/>
          <w:sz w:val="20"/>
          <w:szCs w:val="20"/>
          <w:lang w:val="sr-Cyrl-CS"/>
        </w:rPr>
        <w:t xml:space="preserve">какав постоји у </w:t>
      </w:r>
      <w:r w:rsidRPr="00801A25">
        <w:rPr>
          <w:rFonts w:ascii="Times New Roman" w:hAnsi="Times New Roman" w:cs="Times New Roman"/>
          <w:kern w:val="24"/>
          <w:sz w:val="20"/>
          <w:szCs w:val="20"/>
        </w:rPr>
        <w:t xml:space="preserve">симулацији дискретних догађаја. Они могу </w:t>
      </w:r>
      <w:r w:rsidRPr="00801A25">
        <w:rPr>
          <w:rFonts w:ascii="Times New Roman" w:hAnsi="Times New Roman" w:cs="Times New Roman"/>
          <w:kern w:val="24"/>
          <w:sz w:val="20"/>
          <w:szCs w:val="20"/>
          <w:lang w:val="sr-Cyrl-CS"/>
        </w:rPr>
        <w:t xml:space="preserve">да изазову тренутну промену </w:t>
      </w:r>
      <w:r w:rsidRPr="00801A25">
        <w:rPr>
          <w:rFonts w:ascii="Times New Roman" w:hAnsi="Times New Roman" w:cs="Times New Roman"/>
          <w:kern w:val="24"/>
          <w:sz w:val="20"/>
          <w:szCs w:val="20"/>
        </w:rPr>
        <w:t>стањ</w:t>
      </w:r>
      <w:r w:rsidRPr="00801A25">
        <w:rPr>
          <w:rFonts w:ascii="Times New Roman" w:hAnsi="Times New Roman" w:cs="Times New Roman"/>
          <w:kern w:val="24"/>
          <w:sz w:val="20"/>
          <w:szCs w:val="20"/>
          <w:lang w:val="sr-Cyrl-CS"/>
        </w:rPr>
        <w:t>а</w:t>
      </w:r>
      <w:r w:rsidRPr="00801A25">
        <w:rPr>
          <w:rFonts w:ascii="Times New Roman" w:hAnsi="Times New Roman" w:cs="Times New Roman"/>
          <w:kern w:val="24"/>
          <w:sz w:val="20"/>
          <w:szCs w:val="20"/>
        </w:rPr>
        <w:t xml:space="preserve"> континуалне променљиве. </w:t>
      </w:r>
    </w:p>
    <w:p w:rsidR="00F93378" w:rsidRPr="00801A25" w:rsidRDefault="00F93378" w:rsidP="00801A25">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 xml:space="preserve">С друге стране, догађаји </w:t>
      </w:r>
      <w:r w:rsidRPr="00801A25">
        <w:rPr>
          <w:rFonts w:ascii="Times New Roman" w:hAnsi="Times New Roman" w:cs="Times New Roman"/>
          <w:kern w:val="24"/>
          <w:sz w:val="20"/>
          <w:szCs w:val="20"/>
        </w:rPr>
        <w:t xml:space="preserve">стања су </w:t>
      </w:r>
      <w:r w:rsidRPr="00801A25">
        <w:rPr>
          <w:rFonts w:ascii="Times New Roman" w:hAnsi="Times New Roman" w:cs="Times New Roman"/>
          <w:kern w:val="24"/>
          <w:sz w:val="20"/>
          <w:szCs w:val="20"/>
          <w:lang w:val="sr-Cyrl-CS"/>
        </w:rPr>
        <w:t xml:space="preserve">они </w:t>
      </w:r>
      <w:r w:rsidRPr="00801A25">
        <w:rPr>
          <w:rFonts w:ascii="Times New Roman" w:hAnsi="Times New Roman" w:cs="Times New Roman"/>
          <w:kern w:val="24"/>
          <w:sz w:val="20"/>
          <w:szCs w:val="20"/>
        </w:rPr>
        <w:t>догађаји које активира</w:t>
      </w:r>
      <w:r w:rsidRPr="00801A25">
        <w:rPr>
          <w:rFonts w:ascii="Times New Roman" w:hAnsi="Times New Roman" w:cs="Times New Roman"/>
          <w:kern w:val="24"/>
          <w:sz w:val="20"/>
          <w:szCs w:val="20"/>
          <w:lang w:val="sr-Cyrl-CS"/>
        </w:rPr>
        <w:t xml:space="preserve"> механизам помака времена са константним прирастом, чији је временски интервал мали, а који је карактеристичан за континуалну симулацију. Ови догађаји могу да активирају догађаје </w:t>
      </w:r>
      <w:r w:rsidRPr="00801A25">
        <w:rPr>
          <w:rFonts w:ascii="Times New Roman" w:hAnsi="Times New Roman" w:cs="Times New Roman"/>
          <w:kern w:val="24"/>
          <w:sz w:val="20"/>
          <w:szCs w:val="20"/>
        </w:rPr>
        <w:t xml:space="preserve">дискретног дела модела. </w:t>
      </w:r>
    </w:p>
    <w:p w:rsidR="00F93378" w:rsidRPr="00801A25" w:rsidRDefault="00F93378" w:rsidP="005D7F19">
      <w:pPr>
        <w:autoSpaceDE w:val="0"/>
        <w:autoSpaceDN w:val="0"/>
        <w:adjustRightInd w:val="0"/>
        <w:spacing w:after="0" w:line="240" w:lineRule="auto"/>
        <w:jc w:val="both"/>
        <w:rPr>
          <w:rFonts w:ascii="Times New Roman" w:hAnsi="Times New Roman" w:cs="Times New Roman"/>
          <w:b/>
          <w:kern w:val="24"/>
          <w:sz w:val="20"/>
          <w:szCs w:val="20"/>
        </w:rPr>
      </w:pPr>
      <w:r w:rsidRPr="00801A25">
        <w:rPr>
          <w:rFonts w:ascii="Times New Roman" w:hAnsi="Times New Roman" w:cs="Times New Roman"/>
          <w:b/>
          <w:kern w:val="24"/>
          <w:sz w:val="20"/>
          <w:szCs w:val="20"/>
        </w:rPr>
        <w:t>Избор типа симулационог модела</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Тип симулационог модела најчешће се одабира тако да буде једнак типу оригиналног система. То ипак не значи да увек морамо дискретни ситем приказати дискретним моделом, односно континуални систем континуалним моделом.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Избор типа симулационог модела зависи највише од циља симулационе студије.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Најважније при избору симулационог модела је да модел буде што једноставнији и разумљивији, како због његовог лакшег развоја и модификације, тако и због потребе да га корисник што лакше разуме. </w:t>
      </w:r>
    </w:p>
    <w:p w:rsidR="00F93378" w:rsidRPr="00801A25" w:rsidRDefault="00F9337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Осим тога, значајан фактор при избору модела увек мора да буде и његова цена, као и ефикасност у погледу утрошка ресурса рачунара, како би се могао ефикасно користити за решавање проблема.</w:t>
      </w:r>
    </w:p>
    <w:p w:rsidR="00801A25" w:rsidRDefault="00801A25" w:rsidP="00801A25">
      <w:pPr>
        <w:pBdr>
          <w:bottom w:val="single" w:sz="12" w:space="1" w:color="auto"/>
        </w:pBdr>
        <w:autoSpaceDE w:val="0"/>
        <w:autoSpaceDN w:val="0"/>
        <w:adjustRightInd w:val="0"/>
        <w:spacing w:after="0" w:line="240" w:lineRule="auto"/>
        <w:jc w:val="both"/>
        <w:rPr>
          <w:rFonts w:ascii="Times New Roman" w:hAnsi="Times New Roman" w:cs="Times New Roman"/>
          <w:color w:val="00B050"/>
          <w:kern w:val="24"/>
          <w:sz w:val="20"/>
          <w:szCs w:val="20"/>
        </w:rPr>
      </w:pPr>
      <w:r w:rsidRPr="00801A25">
        <w:rPr>
          <w:rFonts w:ascii="Times New Roman" w:hAnsi="Times New Roman" w:cs="Times New Roman"/>
          <w:b/>
          <w:color w:val="00B050"/>
          <w:kern w:val="24"/>
          <w:sz w:val="20"/>
          <w:szCs w:val="20"/>
          <w:lang w:val="sr-Cyrl-CS"/>
        </w:rPr>
        <w:t>Питања:</w:t>
      </w:r>
      <w:r>
        <w:rPr>
          <w:rFonts w:ascii="Times New Roman" w:hAnsi="Times New Roman" w:cs="Times New Roman"/>
          <w:b/>
          <w:color w:val="00B050"/>
          <w:kern w:val="24"/>
          <w:sz w:val="20"/>
          <w:szCs w:val="20"/>
          <w:lang w:val="sr-Cyrl-CS"/>
        </w:rPr>
        <w:t xml:space="preserve"> </w:t>
      </w:r>
      <w:r w:rsidR="00F93378" w:rsidRPr="00801A25">
        <w:rPr>
          <w:rFonts w:ascii="Times New Roman" w:hAnsi="Times New Roman" w:cs="Times New Roman"/>
          <w:color w:val="00B050"/>
          <w:kern w:val="24"/>
          <w:sz w:val="20"/>
          <w:szCs w:val="20"/>
          <w:u w:val="single"/>
          <w:lang w:val="sr-Cyrl-CS"/>
        </w:rPr>
        <w:t>Шта је моделирање</w:t>
      </w:r>
      <w:r w:rsidR="00F93378" w:rsidRPr="00801A25">
        <w:rPr>
          <w:rFonts w:ascii="Times New Roman" w:hAnsi="Times New Roman" w:cs="Times New Roman"/>
          <w:color w:val="00B050"/>
          <w:kern w:val="24"/>
          <w:sz w:val="20"/>
          <w:szCs w:val="20"/>
          <w:u w:val="single"/>
        </w:rPr>
        <w:t>?</w:t>
      </w:r>
      <w:r w:rsidRPr="00801A25">
        <w:rPr>
          <w:rFonts w:ascii="Times New Roman" w:hAnsi="Times New Roman" w:cs="Times New Roman"/>
          <w:color w:val="00B050"/>
          <w:kern w:val="24"/>
          <w:sz w:val="20"/>
          <w:szCs w:val="20"/>
          <w:u w:val="single"/>
        </w:rPr>
        <w:t xml:space="preserve"> </w:t>
      </w:r>
      <w:r w:rsidR="00F93378" w:rsidRPr="00801A25">
        <w:rPr>
          <w:rFonts w:ascii="Times New Roman" w:hAnsi="Times New Roman" w:cs="Times New Roman"/>
          <w:color w:val="00B050"/>
          <w:kern w:val="24"/>
          <w:sz w:val="20"/>
          <w:szCs w:val="20"/>
          <w:u w:val="single"/>
          <w:lang w:val="sr-Cyrl-CS"/>
        </w:rPr>
        <w:t>Врсте модела</w:t>
      </w:r>
      <w:r w:rsidR="00F93378" w:rsidRPr="00801A25">
        <w:rPr>
          <w:rFonts w:ascii="Times New Roman" w:hAnsi="Times New Roman" w:cs="Times New Roman"/>
          <w:color w:val="00B050"/>
          <w:kern w:val="24"/>
          <w:sz w:val="20"/>
          <w:szCs w:val="20"/>
          <w:u w:val="single"/>
        </w:rPr>
        <w:t>?</w:t>
      </w:r>
      <w:r w:rsidRPr="00801A25">
        <w:rPr>
          <w:rFonts w:ascii="Times New Roman" w:hAnsi="Times New Roman" w:cs="Times New Roman"/>
          <w:color w:val="00B050"/>
          <w:kern w:val="24"/>
          <w:sz w:val="20"/>
          <w:szCs w:val="20"/>
          <w:u w:val="single"/>
        </w:rPr>
        <w:t xml:space="preserve"> </w:t>
      </w:r>
      <w:r w:rsidR="00F93378" w:rsidRPr="00801A25">
        <w:rPr>
          <w:rFonts w:ascii="Times New Roman" w:hAnsi="Times New Roman" w:cs="Times New Roman"/>
          <w:color w:val="00B050"/>
          <w:kern w:val="24"/>
          <w:sz w:val="20"/>
          <w:szCs w:val="20"/>
          <w:u w:val="single"/>
          <w:lang w:val="sr-Cyrl-CS"/>
        </w:rPr>
        <w:t>Неформални модели.Аномалије неформалних модела</w:t>
      </w:r>
      <w:r w:rsidR="00F93378" w:rsidRPr="00801A25">
        <w:rPr>
          <w:rFonts w:ascii="Times New Roman" w:hAnsi="Times New Roman" w:cs="Times New Roman"/>
          <w:color w:val="00B050"/>
          <w:kern w:val="24"/>
          <w:sz w:val="20"/>
          <w:szCs w:val="20"/>
          <w:u w:val="single"/>
        </w:rPr>
        <w:t>?</w:t>
      </w:r>
      <w:r w:rsidRPr="00801A25">
        <w:rPr>
          <w:rFonts w:ascii="Times New Roman" w:hAnsi="Times New Roman" w:cs="Times New Roman"/>
          <w:color w:val="00B050"/>
          <w:kern w:val="24"/>
          <w:sz w:val="20"/>
          <w:szCs w:val="20"/>
          <w:u w:val="single"/>
        </w:rPr>
        <w:t xml:space="preserve"> </w:t>
      </w:r>
      <w:r w:rsidR="00F93378" w:rsidRPr="00801A25">
        <w:rPr>
          <w:rFonts w:ascii="Times New Roman" w:hAnsi="Times New Roman" w:cs="Times New Roman"/>
          <w:color w:val="00B050"/>
          <w:kern w:val="24"/>
          <w:sz w:val="20"/>
          <w:szCs w:val="20"/>
          <w:u w:val="single"/>
          <w:lang w:val="sr-Cyrl-CS"/>
        </w:rPr>
        <w:t>Формални модели.</w:t>
      </w:r>
      <w:r w:rsidRPr="00801A25">
        <w:rPr>
          <w:rFonts w:ascii="Times New Roman" w:hAnsi="Times New Roman" w:cs="Times New Roman"/>
          <w:color w:val="00B050"/>
          <w:kern w:val="24"/>
          <w:sz w:val="20"/>
          <w:szCs w:val="20"/>
          <w:u w:val="single"/>
          <w:lang w:val="sr-Cyrl-CS"/>
        </w:rPr>
        <w:t xml:space="preserve"> </w:t>
      </w:r>
      <w:r w:rsidR="00F93378" w:rsidRPr="00801A25">
        <w:rPr>
          <w:rFonts w:ascii="Times New Roman" w:hAnsi="Times New Roman" w:cs="Times New Roman"/>
          <w:color w:val="00B050"/>
          <w:kern w:val="24"/>
          <w:sz w:val="20"/>
          <w:szCs w:val="20"/>
          <w:u w:val="single"/>
          <w:lang w:val="sr-Cyrl-CS"/>
        </w:rPr>
        <w:t>Фазе изградње формалног модела.</w:t>
      </w:r>
      <w:r w:rsidRPr="00801A25">
        <w:rPr>
          <w:rFonts w:ascii="Times New Roman" w:hAnsi="Times New Roman" w:cs="Times New Roman"/>
          <w:color w:val="00B050"/>
          <w:kern w:val="24"/>
          <w:sz w:val="20"/>
          <w:szCs w:val="20"/>
          <w:u w:val="single"/>
          <w:lang w:val="sr-Cyrl-CS"/>
        </w:rPr>
        <w:t xml:space="preserve"> </w:t>
      </w:r>
      <w:r w:rsidR="00F93378" w:rsidRPr="00801A25">
        <w:rPr>
          <w:rFonts w:ascii="Times New Roman" w:hAnsi="Times New Roman" w:cs="Times New Roman"/>
          <w:color w:val="00B050"/>
          <w:kern w:val="24"/>
          <w:sz w:val="20"/>
          <w:szCs w:val="20"/>
          <w:u w:val="single"/>
          <w:lang w:val="sr-Cyrl-CS"/>
        </w:rPr>
        <w:t>Шта је рачунарска симулација</w:t>
      </w:r>
      <w:r w:rsidR="00F93378" w:rsidRPr="00801A25">
        <w:rPr>
          <w:rFonts w:ascii="Times New Roman" w:hAnsi="Times New Roman" w:cs="Times New Roman"/>
          <w:color w:val="00B050"/>
          <w:kern w:val="24"/>
          <w:sz w:val="20"/>
          <w:szCs w:val="20"/>
          <w:u w:val="single"/>
        </w:rPr>
        <w:t>?</w:t>
      </w:r>
      <w:r w:rsidRPr="00801A25">
        <w:rPr>
          <w:rFonts w:ascii="Times New Roman" w:hAnsi="Times New Roman" w:cs="Times New Roman"/>
          <w:color w:val="00B050"/>
          <w:kern w:val="24"/>
          <w:sz w:val="20"/>
          <w:szCs w:val="20"/>
          <w:u w:val="single"/>
        </w:rPr>
        <w:t xml:space="preserve"> </w:t>
      </w:r>
      <w:r w:rsidR="00F93378" w:rsidRPr="00801A25">
        <w:rPr>
          <w:rFonts w:ascii="Times New Roman" w:hAnsi="Times New Roman" w:cs="Times New Roman"/>
          <w:color w:val="00B050"/>
          <w:kern w:val="24"/>
          <w:sz w:val="20"/>
          <w:szCs w:val="20"/>
          <w:u w:val="single"/>
          <w:lang w:val="sr-Cyrl-CS"/>
        </w:rPr>
        <w:t>Преглед моделирање и симулације</w:t>
      </w:r>
      <w:r w:rsidR="00F93378" w:rsidRPr="00801A25">
        <w:rPr>
          <w:rFonts w:ascii="Times New Roman" w:hAnsi="Times New Roman" w:cs="Times New Roman"/>
          <w:color w:val="00B050"/>
          <w:kern w:val="24"/>
          <w:sz w:val="20"/>
          <w:szCs w:val="20"/>
          <w:u w:val="single"/>
        </w:rPr>
        <w:t>?</w:t>
      </w:r>
      <w:r w:rsidRPr="00801A25">
        <w:rPr>
          <w:rFonts w:ascii="Times New Roman" w:hAnsi="Times New Roman" w:cs="Times New Roman"/>
          <w:color w:val="00B050"/>
          <w:kern w:val="24"/>
          <w:sz w:val="20"/>
          <w:szCs w:val="20"/>
          <w:u w:val="single"/>
        </w:rPr>
        <w:t xml:space="preserve"> </w:t>
      </w:r>
      <w:r w:rsidR="00F93378" w:rsidRPr="00801A25">
        <w:rPr>
          <w:rFonts w:ascii="Times New Roman" w:hAnsi="Times New Roman" w:cs="Times New Roman"/>
          <w:color w:val="00B050"/>
          <w:kern w:val="24"/>
          <w:sz w:val="20"/>
          <w:szCs w:val="20"/>
          <w:u w:val="single"/>
          <w:lang w:val="sr-Cyrl-CS"/>
        </w:rPr>
        <w:t>Предности симулације</w:t>
      </w:r>
      <w:r w:rsidR="00F93378" w:rsidRPr="00801A25">
        <w:rPr>
          <w:rFonts w:ascii="Times New Roman" w:hAnsi="Times New Roman" w:cs="Times New Roman"/>
          <w:color w:val="00B050"/>
          <w:kern w:val="24"/>
          <w:sz w:val="20"/>
          <w:szCs w:val="20"/>
          <w:u w:val="single"/>
        </w:rPr>
        <w:t>?</w:t>
      </w:r>
      <w:r w:rsidRPr="00801A25">
        <w:rPr>
          <w:rFonts w:ascii="Times New Roman" w:hAnsi="Times New Roman" w:cs="Times New Roman"/>
          <w:color w:val="00B050"/>
          <w:kern w:val="24"/>
          <w:sz w:val="20"/>
          <w:szCs w:val="20"/>
          <w:u w:val="single"/>
        </w:rPr>
        <w:t xml:space="preserve"> </w:t>
      </w:r>
      <w:r w:rsidR="00F93378" w:rsidRPr="00801A25">
        <w:rPr>
          <w:rFonts w:ascii="Times New Roman" w:hAnsi="Times New Roman" w:cs="Times New Roman"/>
          <w:color w:val="00B050"/>
          <w:kern w:val="24"/>
          <w:sz w:val="20"/>
          <w:szCs w:val="20"/>
          <w:u w:val="single"/>
          <w:lang w:val="sr-Cyrl-CS"/>
        </w:rPr>
        <w:t>Недостаци симулације</w:t>
      </w:r>
      <w:r w:rsidR="00F93378" w:rsidRPr="00801A25">
        <w:rPr>
          <w:rFonts w:ascii="Times New Roman" w:hAnsi="Times New Roman" w:cs="Times New Roman"/>
          <w:color w:val="00B050"/>
          <w:kern w:val="24"/>
          <w:sz w:val="20"/>
          <w:szCs w:val="20"/>
          <w:u w:val="single"/>
        </w:rPr>
        <w:t>?</w:t>
      </w:r>
      <w:r w:rsidRPr="00801A25">
        <w:rPr>
          <w:rFonts w:ascii="Times New Roman" w:hAnsi="Times New Roman" w:cs="Times New Roman"/>
          <w:color w:val="00B050"/>
          <w:kern w:val="24"/>
          <w:sz w:val="20"/>
          <w:szCs w:val="20"/>
          <w:u w:val="single"/>
        </w:rPr>
        <w:t xml:space="preserve"> </w:t>
      </w:r>
      <w:r w:rsidR="00F93378" w:rsidRPr="00801A25">
        <w:rPr>
          <w:rFonts w:ascii="Times New Roman" w:hAnsi="Times New Roman" w:cs="Times New Roman"/>
          <w:color w:val="00B050"/>
          <w:kern w:val="24"/>
          <w:sz w:val="20"/>
          <w:szCs w:val="20"/>
          <w:u w:val="single"/>
          <w:lang w:val="sr-Cyrl-CS"/>
        </w:rPr>
        <w:t>Симулациони процес</w:t>
      </w:r>
      <w:r w:rsidR="00F93378" w:rsidRPr="00801A25">
        <w:rPr>
          <w:rFonts w:ascii="Times New Roman" w:hAnsi="Times New Roman" w:cs="Times New Roman"/>
          <w:color w:val="00B050"/>
          <w:kern w:val="24"/>
          <w:sz w:val="20"/>
          <w:szCs w:val="20"/>
          <w:u w:val="single"/>
        </w:rPr>
        <w:t>?</w:t>
      </w:r>
      <w:r w:rsidRPr="00801A25">
        <w:rPr>
          <w:rFonts w:ascii="Times New Roman" w:hAnsi="Times New Roman" w:cs="Times New Roman"/>
          <w:color w:val="00B050"/>
          <w:kern w:val="24"/>
          <w:sz w:val="20"/>
          <w:szCs w:val="20"/>
          <w:u w:val="single"/>
        </w:rPr>
        <w:t xml:space="preserve"> </w:t>
      </w:r>
      <w:r w:rsidR="00F93378" w:rsidRPr="00801A25">
        <w:rPr>
          <w:rFonts w:ascii="Times New Roman" w:hAnsi="Times New Roman" w:cs="Times New Roman"/>
          <w:color w:val="00B050"/>
          <w:kern w:val="24"/>
          <w:sz w:val="20"/>
          <w:szCs w:val="20"/>
          <w:u w:val="single"/>
        </w:rPr>
        <w:t>Поделе симулационих модела</w:t>
      </w:r>
      <w:r w:rsidR="00F93378" w:rsidRPr="00801A25">
        <w:rPr>
          <w:rFonts w:ascii="Times New Roman" w:hAnsi="Times New Roman" w:cs="Times New Roman"/>
          <w:color w:val="00B050"/>
          <w:kern w:val="24"/>
          <w:sz w:val="20"/>
          <w:szCs w:val="20"/>
          <w:u w:val="single"/>
          <w:lang w:val="sr-Cyrl-CS"/>
        </w:rPr>
        <w:t>.</w:t>
      </w:r>
      <w:r w:rsidRPr="00801A25">
        <w:rPr>
          <w:rFonts w:ascii="Times New Roman" w:hAnsi="Times New Roman" w:cs="Times New Roman"/>
          <w:color w:val="00B050"/>
          <w:kern w:val="24"/>
          <w:sz w:val="20"/>
          <w:szCs w:val="20"/>
          <w:u w:val="single"/>
          <w:lang w:val="sr-Cyrl-CS"/>
        </w:rPr>
        <w:t xml:space="preserve"> </w:t>
      </w:r>
      <w:r w:rsidR="00F93378" w:rsidRPr="00801A25">
        <w:rPr>
          <w:rFonts w:ascii="Times New Roman" w:hAnsi="Times New Roman" w:cs="Times New Roman"/>
          <w:color w:val="00B050"/>
          <w:kern w:val="24"/>
          <w:sz w:val="20"/>
          <w:szCs w:val="20"/>
          <w:u w:val="single"/>
          <w:lang w:val="sr-Cyrl-CS"/>
        </w:rPr>
        <w:t>Врсте</w:t>
      </w:r>
      <w:r w:rsidR="00F93378" w:rsidRPr="00801A25">
        <w:rPr>
          <w:rFonts w:ascii="Times New Roman" w:hAnsi="Times New Roman" w:cs="Times New Roman"/>
          <w:color w:val="00B050"/>
          <w:kern w:val="24"/>
          <w:sz w:val="20"/>
          <w:szCs w:val="20"/>
          <w:u w:val="single"/>
        </w:rPr>
        <w:t xml:space="preserve"> симулационих модела</w:t>
      </w:r>
      <w:r w:rsidR="00F93378" w:rsidRPr="00801A25">
        <w:rPr>
          <w:rFonts w:ascii="Times New Roman" w:hAnsi="Times New Roman" w:cs="Times New Roman"/>
          <w:color w:val="00B050"/>
          <w:kern w:val="24"/>
          <w:sz w:val="20"/>
          <w:szCs w:val="20"/>
          <w:u w:val="single"/>
          <w:lang w:val="sr-Cyrl-CS"/>
        </w:rPr>
        <w:t>.</w:t>
      </w:r>
    </w:p>
    <w:p w:rsidR="00116F68" w:rsidRPr="00801A25" w:rsidRDefault="00801A25" w:rsidP="00801A25">
      <w:pPr>
        <w:autoSpaceDE w:val="0"/>
        <w:autoSpaceDN w:val="0"/>
        <w:adjustRightInd w:val="0"/>
        <w:spacing w:after="0" w:line="240" w:lineRule="auto"/>
        <w:jc w:val="center"/>
        <w:rPr>
          <w:rFonts w:ascii="Times New Roman" w:hAnsi="Times New Roman" w:cs="Times New Roman"/>
          <w:b/>
          <w:bCs/>
          <w:caps/>
          <w:color w:val="C00000"/>
          <w:kern w:val="24"/>
          <w:sz w:val="20"/>
          <w:szCs w:val="20"/>
          <w:u w:val="single"/>
        </w:rPr>
      </w:pPr>
      <w:r w:rsidRPr="00801A25">
        <w:rPr>
          <w:rFonts w:ascii="Times New Roman" w:hAnsi="Times New Roman" w:cs="Times New Roman"/>
          <w:b/>
          <w:bCs/>
          <w:caps/>
          <w:color w:val="C00000"/>
          <w:kern w:val="24"/>
          <w:sz w:val="20"/>
          <w:szCs w:val="20"/>
          <w:u w:val="single"/>
          <w:lang w:val="sr-Cyrl-CS"/>
        </w:rPr>
        <w:lastRenderedPageBreak/>
        <w:t xml:space="preserve">2. </w:t>
      </w:r>
      <w:r w:rsidR="00116F68" w:rsidRPr="00801A25">
        <w:rPr>
          <w:rFonts w:ascii="Times New Roman" w:hAnsi="Times New Roman" w:cs="Times New Roman"/>
          <w:b/>
          <w:bCs/>
          <w:caps/>
          <w:color w:val="C00000"/>
          <w:kern w:val="24"/>
          <w:sz w:val="20"/>
          <w:szCs w:val="20"/>
          <w:u w:val="single"/>
          <w:lang w:val="sr-Cyrl-CS"/>
        </w:rPr>
        <w:t>Класификација модела</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t>Класификација модела</w:t>
      </w:r>
    </w:p>
    <w:p w:rsidR="00116F68" w:rsidRPr="00801A25" w:rsidRDefault="00116F68" w:rsidP="005D7F19">
      <w:pPr>
        <w:autoSpaceDE w:val="0"/>
        <w:autoSpaceDN w:val="0"/>
        <w:adjustRightInd w:val="0"/>
        <w:spacing w:after="0" w:line="240" w:lineRule="auto"/>
        <w:ind w:left="960" w:hanging="960"/>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К</w:t>
      </w:r>
      <w:r w:rsidRPr="00801A25">
        <w:rPr>
          <w:rFonts w:ascii="Times New Roman" w:hAnsi="Times New Roman" w:cs="Times New Roman"/>
          <w:kern w:val="24"/>
          <w:sz w:val="20"/>
          <w:szCs w:val="20"/>
        </w:rPr>
        <w:t>ласификација у односу на променљиве</w:t>
      </w:r>
    </w:p>
    <w:p w:rsidR="00116F68" w:rsidRPr="00801A25" w:rsidRDefault="00116F68" w:rsidP="005D7F19">
      <w:pPr>
        <w:autoSpaceDE w:val="0"/>
        <w:autoSpaceDN w:val="0"/>
        <w:adjustRightInd w:val="0"/>
        <w:spacing w:after="0" w:line="240" w:lineRule="auto"/>
        <w:ind w:left="960" w:hanging="960"/>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К</w:t>
      </w:r>
      <w:r w:rsidRPr="00801A25">
        <w:rPr>
          <w:rFonts w:ascii="Times New Roman" w:hAnsi="Times New Roman" w:cs="Times New Roman"/>
          <w:kern w:val="24"/>
          <w:sz w:val="20"/>
          <w:szCs w:val="20"/>
        </w:rPr>
        <w:t>ласификација у односу на природу</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опсега</w:t>
      </w:r>
      <w:r w:rsidRPr="00801A25">
        <w:rPr>
          <w:rFonts w:ascii="Times New Roman" w:hAnsi="Times New Roman" w:cs="Times New Roman"/>
          <w:kern w:val="24"/>
          <w:sz w:val="20"/>
          <w:szCs w:val="20"/>
          <w:lang w:val="sr-Cyrl-CS"/>
        </w:rPr>
        <w:t xml:space="preserve"> в</w:t>
      </w:r>
      <w:r w:rsidRPr="00801A25">
        <w:rPr>
          <w:rFonts w:ascii="Times New Roman" w:hAnsi="Times New Roman" w:cs="Times New Roman"/>
          <w:kern w:val="24"/>
          <w:sz w:val="20"/>
          <w:szCs w:val="20"/>
        </w:rPr>
        <w:t>редности променљивих модела</w:t>
      </w:r>
    </w:p>
    <w:p w:rsidR="00116F68" w:rsidRPr="00801A25" w:rsidRDefault="00116F68" w:rsidP="005D7F19">
      <w:pPr>
        <w:autoSpaceDE w:val="0"/>
        <w:autoSpaceDN w:val="0"/>
        <w:adjustRightInd w:val="0"/>
        <w:spacing w:after="0" w:line="240" w:lineRule="auto"/>
        <w:ind w:left="960" w:hanging="960"/>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К</w:t>
      </w:r>
      <w:r w:rsidRPr="00801A25">
        <w:rPr>
          <w:rFonts w:ascii="Times New Roman" w:hAnsi="Times New Roman" w:cs="Times New Roman"/>
          <w:kern w:val="24"/>
          <w:sz w:val="20"/>
          <w:szCs w:val="20"/>
        </w:rPr>
        <w:t>ласификација у односу на природу опсега вредности</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променљиве "време"</w:t>
      </w:r>
    </w:p>
    <w:p w:rsidR="00116F68" w:rsidRPr="00801A25" w:rsidRDefault="00116F68" w:rsidP="005D7F19">
      <w:pPr>
        <w:autoSpaceDE w:val="0"/>
        <w:autoSpaceDN w:val="0"/>
        <w:adjustRightInd w:val="0"/>
        <w:spacing w:after="0" w:line="240" w:lineRule="auto"/>
        <w:ind w:left="960" w:hanging="960"/>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К</w:t>
      </w:r>
      <w:r w:rsidRPr="00801A25">
        <w:rPr>
          <w:rFonts w:ascii="Times New Roman" w:hAnsi="Times New Roman" w:cs="Times New Roman"/>
          <w:kern w:val="24"/>
          <w:sz w:val="20"/>
          <w:szCs w:val="20"/>
        </w:rPr>
        <w:t>ласификација у односу на временску зависност</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модела</w:t>
      </w:r>
      <w:r w:rsidRPr="00801A25">
        <w:rPr>
          <w:rFonts w:ascii="Times New Roman" w:hAnsi="Times New Roman" w:cs="Times New Roman"/>
          <w:kern w:val="24"/>
          <w:sz w:val="20"/>
          <w:szCs w:val="20"/>
          <w:lang w:val="sr-Cyrl-CS"/>
        </w:rPr>
        <w:t xml:space="preserve"> </w:t>
      </w:r>
    </w:p>
    <w:p w:rsidR="00116F68" w:rsidRPr="00801A25" w:rsidRDefault="00116F68" w:rsidP="005D7F19">
      <w:pPr>
        <w:autoSpaceDE w:val="0"/>
        <w:autoSpaceDN w:val="0"/>
        <w:adjustRightInd w:val="0"/>
        <w:spacing w:after="0" w:line="240" w:lineRule="auto"/>
        <w:ind w:left="960" w:hanging="960"/>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К</w:t>
      </w:r>
      <w:r w:rsidRPr="00801A25">
        <w:rPr>
          <w:rFonts w:ascii="Times New Roman" w:hAnsi="Times New Roman" w:cs="Times New Roman"/>
          <w:kern w:val="24"/>
          <w:sz w:val="20"/>
          <w:szCs w:val="20"/>
        </w:rPr>
        <w:t>ласификација у односу на детерминизам</w:t>
      </w:r>
    </w:p>
    <w:p w:rsidR="00116F68" w:rsidRPr="00801A25" w:rsidRDefault="00116F68" w:rsidP="005D7F19">
      <w:pPr>
        <w:autoSpaceDE w:val="0"/>
        <w:autoSpaceDN w:val="0"/>
        <w:adjustRightInd w:val="0"/>
        <w:spacing w:after="0" w:line="240" w:lineRule="auto"/>
        <w:ind w:left="960" w:hanging="960"/>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К</w:t>
      </w:r>
      <w:r w:rsidRPr="00801A25">
        <w:rPr>
          <w:rFonts w:ascii="Times New Roman" w:hAnsi="Times New Roman" w:cs="Times New Roman"/>
          <w:kern w:val="24"/>
          <w:sz w:val="20"/>
          <w:szCs w:val="20"/>
        </w:rPr>
        <w:t>ласификација у односу на предвиђање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будућности</w:t>
      </w:r>
    </w:p>
    <w:p w:rsidR="00116F68" w:rsidRPr="00801A25" w:rsidRDefault="00116F68" w:rsidP="005D7F19">
      <w:pPr>
        <w:autoSpaceDE w:val="0"/>
        <w:autoSpaceDN w:val="0"/>
        <w:adjustRightInd w:val="0"/>
        <w:spacing w:after="0" w:line="240" w:lineRule="auto"/>
        <w:ind w:left="960" w:hanging="960"/>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К</w:t>
      </w:r>
      <w:r w:rsidRPr="00801A25">
        <w:rPr>
          <w:rFonts w:ascii="Times New Roman" w:hAnsi="Times New Roman" w:cs="Times New Roman"/>
          <w:kern w:val="24"/>
          <w:sz w:val="20"/>
          <w:szCs w:val="20"/>
        </w:rPr>
        <w:t>ласификација у односу на линеарност</w:t>
      </w:r>
    </w:p>
    <w:p w:rsidR="00116F68" w:rsidRPr="003C39D6" w:rsidRDefault="00116F68" w:rsidP="005D7F19">
      <w:pPr>
        <w:autoSpaceDE w:val="0"/>
        <w:autoSpaceDN w:val="0"/>
        <w:adjustRightInd w:val="0"/>
        <w:spacing w:after="0" w:line="240" w:lineRule="auto"/>
        <w:jc w:val="both"/>
        <w:rPr>
          <w:rFonts w:ascii="Times New Roman" w:hAnsi="Times New Roman" w:cs="Times New Roman"/>
          <w:b/>
          <w:bCs/>
          <w:color w:val="C00000"/>
          <w:kern w:val="24"/>
          <w:sz w:val="20"/>
          <w:szCs w:val="20"/>
        </w:rPr>
      </w:pPr>
      <w:r w:rsidRPr="003C39D6">
        <w:rPr>
          <w:rFonts w:ascii="Times New Roman" w:hAnsi="Times New Roman" w:cs="Times New Roman"/>
          <w:b/>
          <w:bCs/>
          <w:color w:val="C00000"/>
          <w:kern w:val="24"/>
          <w:sz w:val="20"/>
          <w:szCs w:val="20"/>
          <w:lang w:val="ru-RU"/>
        </w:rPr>
        <w:t>Класификација у односу на променљиве</w:t>
      </w:r>
    </w:p>
    <w:p w:rsidR="00116F68" w:rsidRPr="003C39D6"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rPr>
      </w:pPr>
      <w:r w:rsidRPr="003C39D6">
        <w:rPr>
          <w:rFonts w:ascii="Times New Roman" w:hAnsi="Times New Roman" w:cs="Times New Roman"/>
          <w:color w:val="C00000"/>
          <w:kern w:val="24"/>
          <w:sz w:val="20"/>
          <w:szCs w:val="20"/>
          <w:lang w:val="sr-Cyrl-CS"/>
        </w:rPr>
        <w:t>К</w:t>
      </w:r>
      <w:r w:rsidRPr="003C39D6">
        <w:rPr>
          <w:rFonts w:ascii="Times New Roman" w:hAnsi="Times New Roman" w:cs="Times New Roman"/>
          <w:color w:val="C00000"/>
          <w:kern w:val="24"/>
          <w:sz w:val="20"/>
          <w:szCs w:val="20"/>
        </w:rPr>
        <w:t>од сваког модела могуће је идентификовати описне променљиве зн</w:t>
      </w:r>
      <w:r w:rsidRPr="003C39D6">
        <w:rPr>
          <w:rFonts w:ascii="Times New Roman" w:hAnsi="Times New Roman" w:cs="Times New Roman"/>
          <w:color w:val="C00000"/>
          <w:kern w:val="24"/>
          <w:sz w:val="20"/>
          <w:szCs w:val="20"/>
          <w:lang w:val="sr-Cyrl-CS"/>
        </w:rPr>
        <w:t>а</w:t>
      </w:r>
      <w:r w:rsidRPr="003C39D6">
        <w:rPr>
          <w:rFonts w:ascii="Times New Roman" w:hAnsi="Times New Roman" w:cs="Times New Roman"/>
          <w:color w:val="C00000"/>
          <w:kern w:val="24"/>
          <w:sz w:val="20"/>
          <w:szCs w:val="20"/>
        </w:rPr>
        <w:t xml:space="preserve">чајне за његово разумевање. </w:t>
      </w:r>
    </w:p>
    <w:p w:rsidR="00116F68" w:rsidRPr="003C39D6"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sr-Cyrl-CS"/>
        </w:rPr>
      </w:pPr>
      <w:r w:rsidRPr="003C39D6">
        <w:rPr>
          <w:rFonts w:ascii="Times New Roman" w:hAnsi="Times New Roman" w:cs="Times New Roman"/>
          <w:color w:val="C00000"/>
          <w:kern w:val="24"/>
          <w:sz w:val="20"/>
          <w:szCs w:val="20"/>
          <w:lang w:val="sr-Cyrl-CS"/>
        </w:rPr>
        <w:t>Свака променљива има свој опсег или домен.</w:t>
      </w:r>
    </w:p>
    <w:p w:rsidR="00116F68" w:rsidRPr="003C39D6"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3C39D6">
        <w:rPr>
          <w:rFonts w:ascii="Times New Roman" w:hAnsi="Times New Roman" w:cs="Times New Roman"/>
          <w:color w:val="C00000"/>
          <w:kern w:val="24"/>
          <w:sz w:val="20"/>
          <w:szCs w:val="20"/>
          <w:lang w:val="ru-RU"/>
        </w:rPr>
        <w:t xml:space="preserve">Скуп описних променљивих се може поделити на подскуп оних које је могуће и подскуп оних које није могуће посматрати (оне које је могуће мерити неким расположивим средствима и друге које није могуће мерити). </w:t>
      </w:r>
    </w:p>
    <w:p w:rsidR="00116F68" w:rsidRPr="00801A25" w:rsidRDefault="00116F68" w:rsidP="003C39D6">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Све описне променљиве једног модела могу се поделити на</w:t>
      </w:r>
      <w:r w:rsidRPr="00801A25">
        <w:rPr>
          <w:rFonts w:ascii="Times New Roman" w:hAnsi="Times New Roman" w:cs="Times New Roman"/>
          <w:kern w:val="24"/>
          <w:sz w:val="20"/>
          <w:szCs w:val="20"/>
          <w:lang w:val="sr-Cyrl-CS"/>
        </w:rPr>
        <w:t>:</w:t>
      </w:r>
      <w:r w:rsidR="003C39D6">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улазне,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излазне и променљиве стања.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ПРОМЕНЉИВА СТАЊА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Модели који немају ни једну променљиву стања називају се модели бе</w:t>
      </w:r>
      <w:r w:rsidRPr="00801A25">
        <w:rPr>
          <w:rFonts w:ascii="Times New Roman" w:hAnsi="Times New Roman" w:cs="Times New Roman"/>
          <w:kern w:val="24"/>
          <w:sz w:val="20"/>
          <w:szCs w:val="20"/>
          <w:lang w:val="sr-Cyrl-CS"/>
        </w:rPr>
        <w:t>з</w:t>
      </w:r>
      <w:r w:rsidRPr="00801A25">
        <w:rPr>
          <w:rFonts w:ascii="Times New Roman" w:hAnsi="Times New Roman" w:cs="Times New Roman"/>
          <w:kern w:val="24"/>
          <w:sz w:val="20"/>
          <w:szCs w:val="20"/>
        </w:rPr>
        <w:t xml:space="preserve"> меморије или тренутне функције.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Модели са бар једном променљивом стања називају се модели са меморијом.</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УЛАЗНЕ ПРОМЕНЉИВЕ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Зависно од улазних променљивих модели могу бити:  </w:t>
      </w:r>
    </w:p>
    <w:p w:rsidR="00116F68" w:rsidRPr="00801A25" w:rsidRDefault="00116F68" w:rsidP="005D7F19">
      <w:pPr>
        <w:autoSpaceDE w:val="0"/>
        <w:autoSpaceDN w:val="0"/>
        <w:adjustRightInd w:val="0"/>
        <w:spacing w:after="0" w:line="240" w:lineRule="auto"/>
        <w:ind w:left="720"/>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 неаутономни (са улазним променљивама)</w:t>
      </w:r>
    </w:p>
    <w:p w:rsidR="00116F68" w:rsidRPr="00801A25" w:rsidRDefault="00116F68" w:rsidP="005D7F19">
      <w:pPr>
        <w:autoSpaceDE w:val="0"/>
        <w:autoSpaceDN w:val="0"/>
        <w:adjustRightInd w:val="0"/>
        <w:spacing w:after="0" w:line="240" w:lineRule="auto"/>
        <w:ind w:left="720"/>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 аутономни (без улазних променљивих)</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Класификација у односу на променљиве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ИЗЛАЗНЕ ПРОМЕНЉИВЕ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Аутономни модел који не садржи излазну променљиву назива се затворени.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Отворени модели су аутономни модели који имају излазне променљиве и сви неаутономни модели.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Неаутономни модели такође могу бити са и без излазних променљивих.</w:t>
      </w:r>
    </w:p>
    <w:p w:rsidR="003C39D6" w:rsidRPr="00801A25" w:rsidRDefault="003C39D6" w:rsidP="005D7F19">
      <w:pPr>
        <w:autoSpaceDE w:val="0"/>
        <w:autoSpaceDN w:val="0"/>
        <w:adjustRightInd w:val="0"/>
        <w:spacing w:after="0" w:line="240" w:lineRule="auto"/>
        <w:jc w:val="both"/>
        <w:rPr>
          <w:rFonts w:ascii="Times New Roman" w:hAnsi="Times New Roman" w:cs="Times New Roman"/>
          <w:kern w:val="24"/>
          <w:sz w:val="20"/>
          <w:szCs w:val="20"/>
        </w:rPr>
      </w:pPr>
      <w:r w:rsidRPr="003C39D6">
        <w:rPr>
          <w:rFonts w:ascii="Times New Roman" w:hAnsi="Times New Roman" w:cs="Times New Roman"/>
          <w:noProof/>
          <w:kern w:val="24"/>
          <w:sz w:val="20"/>
          <w:szCs w:val="20"/>
        </w:rPr>
        <w:drawing>
          <wp:inline distT="0" distB="0" distL="0" distR="0">
            <wp:extent cx="4584756" cy="2266122"/>
            <wp:effectExtent l="19050" t="0" r="0" b="0"/>
            <wp:docPr id="18"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32687" cy="4752975"/>
                      <a:chOff x="468313" y="1555750"/>
                      <a:chExt cx="7532687" cy="4752975"/>
                    </a:xfrm>
                  </a:grpSpPr>
                  <a:grpSp>
                    <a:nvGrpSpPr>
                      <a:cNvPr id="45061" name="Group 166"/>
                      <a:cNvGrpSpPr>
                        <a:grpSpLocks/>
                      </a:cNvGrpSpPr>
                    </a:nvGrpSpPr>
                    <a:grpSpPr bwMode="auto">
                      <a:xfrm>
                        <a:off x="468313" y="1555750"/>
                        <a:ext cx="7532687" cy="4752975"/>
                        <a:chOff x="703" y="980"/>
                        <a:chExt cx="4337" cy="2904"/>
                      </a:xfrm>
                    </a:grpSpPr>
                    <a:sp>
                      <a:nvSpPr>
                        <a:cNvPr id="45062" name="Rectangle 50"/>
                        <a:cNvSpPr>
                          <a:spLocks noChangeArrowheads="1"/>
                        </a:cNvSpPr>
                      </a:nvSpPr>
                      <a:spPr bwMode="auto">
                        <a:xfrm>
                          <a:off x="2135" y="980"/>
                          <a:ext cx="2862" cy="344"/>
                        </a:xfrm>
                        <a:prstGeom prst="rect">
                          <a:avLst/>
                        </a:prstGeom>
                        <a:solidFill>
                          <a:srgbClr val="99FFCC"/>
                        </a:solid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63" name="Rectangle 51"/>
                        <a:cNvSpPr>
                          <a:spLocks noChangeArrowheads="1"/>
                        </a:cNvSpPr>
                      </a:nvSpPr>
                      <a:spPr bwMode="auto">
                        <a:xfrm>
                          <a:off x="2135" y="1324"/>
                          <a:ext cx="953" cy="190"/>
                        </a:xfrm>
                        <a:prstGeom prst="rect">
                          <a:avLst/>
                        </a:prstGeom>
                        <a:solidFill>
                          <a:srgbClr val="99FFCC"/>
                        </a:solid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endParaRPr lang="en-US">
                              <a:solidFill>
                                <a:schemeClr val="tx1"/>
                              </a:solidFill>
                            </a:endParaRPr>
                          </a:p>
                        </a:txBody>
                        <a:useSpRect/>
                      </a:txSp>
                    </a:sp>
                    <a:sp>
                      <a:nvSpPr>
                        <a:cNvPr id="45064" name="Rectangle 52"/>
                        <a:cNvSpPr>
                          <a:spLocks noChangeArrowheads="1"/>
                        </a:cNvSpPr>
                      </a:nvSpPr>
                      <a:spPr bwMode="auto">
                        <a:xfrm>
                          <a:off x="3088" y="1324"/>
                          <a:ext cx="955" cy="190"/>
                        </a:xfrm>
                        <a:prstGeom prst="rect">
                          <a:avLst/>
                        </a:prstGeom>
                        <a:solidFill>
                          <a:srgbClr val="99FFCC"/>
                        </a:solid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65" name="Rectangle 53"/>
                        <a:cNvSpPr>
                          <a:spLocks noChangeArrowheads="1"/>
                        </a:cNvSpPr>
                      </a:nvSpPr>
                      <a:spPr bwMode="auto">
                        <a:xfrm>
                          <a:off x="4043" y="1324"/>
                          <a:ext cx="954" cy="190"/>
                        </a:xfrm>
                        <a:prstGeom prst="rect">
                          <a:avLst/>
                        </a:prstGeom>
                        <a:solidFill>
                          <a:srgbClr val="99FFCC"/>
                        </a:solid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66" name="Rectangle 54"/>
                        <a:cNvSpPr>
                          <a:spLocks noChangeArrowheads="1"/>
                        </a:cNvSpPr>
                      </a:nvSpPr>
                      <a:spPr bwMode="auto">
                        <a:xfrm>
                          <a:off x="2135" y="1514"/>
                          <a:ext cx="953" cy="306"/>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67" name="Rectangle 55"/>
                        <a:cNvSpPr>
                          <a:spLocks noChangeArrowheads="1"/>
                        </a:cNvSpPr>
                      </a:nvSpPr>
                      <a:spPr bwMode="auto">
                        <a:xfrm>
                          <a:off x="3088" y="1514"/>
                          <a:ext cx="955" cy="306"/>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68" name="Rectangle 56"/>
                        <a:cNvSpPr>
                          <a:spLocks noChangeArrowheads="1"/>
                        </a:cNvSpPr>
                      </a:nvSpPr>
                      <a:spPr bwMode="auto">
                        <a:xfrm>
                          <a:off x="4043" y="1514"/>
                          <a:ext cx="954" cy="306"/>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69" name="Rectangle 57"/>
                        <a:cNvSpPr>
                          <a:spLocks noChangeArrowheads="1"/>
                        </a:cNvSpPr>
                      </a:nvSpPr>
                      <a:spPr bwMode="auto">
                        <a:xfrm>
                          <a:off x="2135" y="1820"/>
                          <a:ext cx="953" cy="420"/>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70" name="Rectangle 58"/>
                        <a:cNvSpPr>
                          <a:spLocks noChangeArrowheads="1"/>
                        </a:cNvSpPr>
                      </a:nvSpPr>
                      <a:spPr bwMode="auto">
                        <a:xfrm>
                          <a:off x="2135" y="3270"/>
                          <a:ext cx="953" cy="535"/>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71" name="Rectangle 59"/>
                        <a:cNvSpPr>
                          <a:spLocks noChangeArrowheads="1"/>
                        </a:cNvSpPr>
                      </a:nvSpPr>
                      <a:spPr bwMode="auto">
                        <a:xfrm>
                          <a:off x="2135" y="2774"/>
                          <a:ext cx="953" cy="496"/>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72" name="Rectangle 60"/>
                        <a:cNvSpPr>
                          <a:spLocks noChangeArrowheads="1"/>
                        </a:cNvSpPr>
                      </a:nvSpPr>
                      <a:spPr bwMode="auto">
                        <a:xfrm>
                          <a:off x="2135" y="2240"/>
                          <a:ext cx="953" cy="534"/>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73" name="Rectangle 68"/>
                        <a:cNvSpPr>
                          <a:spLocks noChangeArrowheads="1"/>
                        </a:cNvSpPr>
                      </a:nvSpPr>
                      <a:spPr bwMode="auto">
                        <a:xfrm>
                          <a:off x="3088" y="1820"/>
                          <a:ext cx="955" cy="420"/>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74" name="Rectangle 69"/>
                        <a:cNvSpPr>
                          <a:spLocks noChangeArrowheads="1"/>
                        </a:cNvSpPr>
                      </a:nvSpPr>
                      <a:spPr bwMode="auto">
                        <a:xfrm>
                          <a:off x="3088" y="3270"/>
                          <a:ext cx="955" cy="535"/>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75" name="Rectangle 70"/>
                        <a:cNvSpPr>
                          <a:spLocks noChangeArrowheads="1"/>
                        </a:cNvSpPr>
                      </a:nvSpPr>
                      <a:spPr bwMode="auto">
                        <a:xfrm>
                          <a:off x="3088" y="2774"/>
                          <a:ext cx="955" cy="496"/>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76" name="Rectangle 71"/>
                        <a:cNvSpPr>
                          <a:spLocks noChangeArrowheads="1"/>
                        </a:cNvSpPr>
                      </a:nvSpPr>
                      <a:spPr bwMode="auto">
                        <a:xfrm>
                          <a:off x="3088" y="2240"/>
                          <a:ext cx="955" cy="534"/>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77" name="Rectangle 72"/>
                        <a:cNvSpPr>
                          <a:spLocks noChangeArrowheads="1"/>
                        </a:cNvSpPr>
                      </a:nvSpPr>
                      <a:spPr bwMode="auto">
                        <a:xfrm>
                          <a:off x="4043" y="1820"/>
                          <a:ext cx="954" cy="420"/>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78" name="Rectangle 73"/>
                        <a:cNvSpPr>
                          <a:spLocks noChangeArrowheads="1"/>
                        </a:cNvSpPr>
                      </a:nvSpPr>
                      <a:spPr bwMode="auto">
                        <a:xfrm>
                          <a:off x="4043" y="3270"/>
                          <a:ext cx="954" cy="535"/>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79" name="Rectangle 74"/>
                        <a:cNvSpPr>
                          <a:spLocks noChangeArrowheads="1"/>
                        </a:cNvSpPr>
                      </a:nvSpPr>
                      <a:spPr bwMode="auto">
                        <a:xfrm>
                          <a:off x="4043" y="2774"/>
                          <a:ext cx="954" cy="496"/>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80" name="Rectangle 75"/>
                        <a:cNvSpPr>
                          <a:spLocks noChangeArrowheads="1"/>
                        </a:cNvSpPr>
                      </a:nvSpPr>
                      <a:spPr bwMode="auto">
                        <a:xfrm>
                          <a:off x="4043" y="2240"/>
                          <a:ext cx="954" cy="534"/>
                        </a:xfrm>
                        <a:prstGeom prst="rect">
                          <a:avLst/>
                        </a:prstGeom>
                        <a:no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81" name="Text Box 77"/>
                        <a:cNvSpPr txBox="1">
                          <a:spLocks noChangeArrowheads="1"/>
                        </a:cNvSpPr>
                      </a:nvSpPr>
                      <a:spPr bwMode="auto">
                        <a:xfrm>
                          <a:off x="1961" y="1018"/>
                          <a:ext cx="3079" cy="242"/>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2000">
                                <a:solidFill>
                                  <a:srgbClr val="CCFF99"/>
                                </a:solidFill>
                              </a:rPr>
                              <a:t>  </a:t>
                            </a:r>
                            <a:r>
                              <a:rPr lang="en-US" sz="1200">
                                <a:solidFill>
                                  <a:schemeClr val="tx1"/>
                                </a:solidFill>
                              </a:rPr>
                              <a:t>ПОСТОЈАЊЕ</a:t>
                            </a:r>
                            <a:r>
                              <a:rPr lang="en-US" sz="1000">
                                <a:solidFill>
                                  <a:schemeClr val="tx1"/>
                                </a:solidFill>
                              </a:rPr>
                              <a:t> </a:t>
                            </a:r>
                            <a:r>
                              <a:rPr lang="en-US" sz="1200">
                                <a:solidFill>
                                  <a:schemeClr val="tx1"/>
                                </a:solidFill>
                              </a:rPr>
                              <a:t>ОПИСНИХ ПРОМЕНЉИВИХ</a:t>
                            </a:r>
                          </a:p>
                        </a:txBody>
                        <a:useSpRect/>
                      </a:txSp>
                    </a:sp>
                    <a:sp>
                      <a:nvSpPr>
                        <a:cNvPr id="45082" name="Text Box 78"/>
                        <a:cNvSpPr txBox="1">
                          <a:spLocks noChangeArrowheads="1"/>
                        </a:cNvSpPr>
                      </a:nvSpPr>
                      <a:spPr bwMode="auto">
                        <a:xfrm>
                          <a:off x="2091" y="1323"/>
                          <a:ext cx="824" cy="150"/>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000">
                                <a:solidFill>
                                  <a:schemeClr val="tx1"/>
                                </a:solidFill>
                              </a:rPr>
                              <a:t>СТАЊА</a:t>
                            </a:r>
                          </a:p>
                        </a:txBody>
                        <a:useSpRect/>
                      </a:txSp>
                    </a:sp>
                    <a:sp>
                      <a:nvSpPr>
                        <a:cNvPr id="45083" name="Text Box 79"/>
                        <a:cNvSpPr txBox="1">
                          <a:spLocks noChangeArrowheads="1"/>
                        </a:cNvSpPr>
                      </a:nvSpPr>
                      <a:spPr bwMode="auto">
                        <a:xfrm>
                          <a:off x="3088" y="1323"/>
                          <a:ext cx="781" cy="150"/>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000">
                                <a:solidFill>
                                  <a:schemeClr val="tx1"/>
                                </a:solidFill>
                              </a:rPr>
                              <a:t>УЛАЗНЕ</a:t>
                            </a:r>
                          </a:p>
                        </a:txBody>
                        <a:useSpRect/>
                      </a:txSp>
                    </a:sp>
                    <a:sp>
                      <a:nvSpPr>
                        <a:cNvPr id="45084" name="Text Box 80"/>
                        <a:cNvSpPr txBox="1">
                          <a:spLocks noChangeArrowheads="1"/>
                        </a:cNvSpPr>
                      </a:nvSpPr>
                      <a:spPr bwMode="auto">
                        <a:xfrm>
                          <a:off x="4130" y="1323"/>
                          <a:ext cx="780" cy="150"/>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000">
                                <a:solidFill>
                                  <a:schemeClr val="tx1"/>
                                </a:solidFill>
                              </a:rPr>
                              <a:t>ИЗЛАЗНЕ</a:t>
                            </a:r>
                          </a:p>
                        </a:txBody>
                        <a:useSpRect/>
                      </a:txSp>
                    </a:sp>
                    <a:sp>
                      <a:nvSpPr>
                        <a:cNvPr id="45085" name="Text Box 84"/>
                        <a:cNvSpPr txBox="1">
                          <a:spLocks noChangeArrowheads="1"/>
                        </a:cNvSpPr>
                      </a:nvSpPr>
                      <a:spPr bwMode="auto">
                        <a:xfrm rot="10800000">
                          <a:off x="1229" y="2739"/>
                          <a:ext cx="404" cy="1145"/>
                        </a:xfrm>
                        <a:prstGeom prst="rect">
                          <a:avLst/>
                        </a:prstGeom>
                        <a:noFill/>
                        <a:ln w="9525">
                          <a:noFill/>
                          <a:miter lim="800000"/>
                          <a:headEnd/>
                          <a:tailEnd/>
                        </a:ln>
                      </a:spPr>
                      <a:txSp>
                        <a:txBody>
                          <a:bodyPr vert="eaVert"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400">
                                <a:solidFill>
                                  <a:schemeClr val="tx1"/>
                                </a:solidFill>
                              </a:rPr>
                              <a:t>НЕАУТОНОМНИ</a:t>
                            </a:r>
                            <a:r>
                              <a:rPr lang="en-US" sz="2000">
                                <a:solidFill>
                                  <a:schemeClr val="tx1"/>
                                </a:solidFill>
                              </a:rPr>
                              <a:t> </a:t>
                            </a:r>
                            <a:r>
                              <a:rPr lang="en-US" sz="1400">
                                <a:solidFill>
                                  <a:schemeClr val="tx1"/>
                                </a:solidFill>
                              </a:rPr>
                              <a:t>МОДЕЛИ</a:t>
                            </a:r>
                          </a:p>
                        </a:txBody>
                        <a:useSpRect/>
                      </a:txSp>
                    </a:sp>
                    <a:sp>
                      <a:nvSpPr>
                        <a:cNvPr id="45086" name="Rectangle 61"/>
                        <a:cNvSpPr>
                          <a:spLocks noChangeArrowheads="1"/>
                        </a:cNvSpPr>
                      </a:nvSpPr>
                      <a:spPr bwMode="auto">
                        <a:xfrm>
                          <a:off x="1657" y="1820"/>
                          <a:ext cx="478" cy="420"/>
                        </a:xfrm>
                        <a:prstGeom prst="rect">
                          <a:avLst/>
                        </a:prstGeom>
                        <a:solidFill>
                          <a:srgbClr val="99FFCC"/>
                        </a:solid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87" name="Rectangle 62"/>
                        <a:cNvSpPr>
                          <a:spLocks noChangeArrowheads="1"/>
                        </a:cNvSpPr>
                      </a:nvSpPr>
                      <a:spPr bwMode="auto">
                        <a:xfrm>
                          <a:off x="1657" y="2240"/>
                          <a:ext cx="478" cy="534"/>
                        </a:xfrm>
                        <a:prstGeom prst="rect">
                          <a:avLst/>
                        </a:prstGeom>
                        <a:solidFill>
                          <a:srgbClr val="99FFCC"/>
                        </a:solid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88" name="Rectangle 63"/>
                        <a:cNvSpPr>
                          <a:spLocks noChangeArrowheads="1"/>
                        </a:cNvSpPr>
                      </a:nvSpPr>
                      <a:spPr bwMode="auto">
                        <a:xfrm>
                          <a:off x="1657" y="2774"/>
                          <a:ext cx="478" cy="496"/>
                        </a:xfrm>
                        <a:prstGeom prst="rect">
                          <a:avLst/>
                        </a:prstGeom>
                        <a:solidFill>
                          <a:srgbClr val="99FFCC"/>
                        </a:solid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89" name="Rectangle 64"/>
                        <a:cNvSpPr>
                          <a:spLocks noChangeArrowheads="1"/>
                        </a:cNvSpPr>
                      </a:nvSpPr>
                      <a:spPr bwMode="auto">
                        <a:xfrm>
                          <a:off x="1657" y="3270"/>
                          <a:ext cx="478" cy="535"/>
                        </a:xfrm>
                        <a:prstGeom prst="rect">
                          <a:avLst/>
                        </a:prstGeom>
                        <a:solidFill>
                          <a:srgbClr val="99FFCC"/>
                        </a:solid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90" name="Rectangle 65"/>
                        <a:cNvSpPr>
                          <a:spLocks noChangeArrowheads="1"/>
                        </a:cNvSpPr>
                      </a:nvSpPr>
                      <a:spPr bwMode="auto">
                        <a:xfrm>
                          <a:off x="1180" y="1820"/>
                          <a:ext cx="477" cy="954"/>
                        </a:xfrm>
                        <a:prstGeom prst="rect">
                          <a:avLst/>
                        </a:prstGeom>
                        <a:solidFill>
                          <a:srgbClr val="99FFCC"/>
                        </a:solid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91" name="Rectangle 66"/>
                        <a:cNvSpPr>
                          <a:spLocks noChangeArrowheads="1"/>
                        </a:cNvSpPr>
                      </a:nvSpPr>
                      <a:spPr bwMode="auto">
                        <a:xfrm>
                          <a:off x="1180" y="2774"/>
                          <a:ext cx="477" cy="1031"/>
                        </a:xfrm>
                        <a:prstGeom prst="rect">
                          <a:avLst/>
                        </a:prstGeom>
                        <a:solidFill>
                          <a:srgbClr val="99FFCC"/>
                        </a:solidFill>
                        <a:ln w="9525">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92" name="Rectangle 67"/>
                        <a:cNvSpPr>
                          <a:spLocks noChangeArrowheads="1"/>
                        </a:cNvSpPr>
                      </a:nvSpPr>
                      <a:spPr bwMode="auto">
                        <a:xfrm>
                          <a:off x="703" y="1820"/>
                          <a:ext cx="477" cy="1985"/>
                        </a:xfrm>
                        <a:prstGeom prst="rect">
                          <a:avLst/>
                        </a:prstGeom>
                        <a:solidFill>
                          <a:srgbClr val="99FFCC"/>
                        </a:solid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93" name="Text Box 76"/>
                        <a:cNvSpPr txBox="1">
                          <a:spLocks noChangeArrowheads="1"/>
                        </a:cNvSpPr>
                      </a:nvSpPr>
                      <a:spPr bwMode="auto">
                        <a:xfrm rot="10800000">
                          <a:off x="788" y="1935"/>
                          <a:ext cx="282" cy="1832"/>
                        </a:xfrm>
                        <a:prstGeom prst="rect">
                          <a:avLst/>
                        </a:prstGeom>
                        <a:noFill/>
                        <a:ln w="9525">
                          <a:noFill/>
                          <a:miter lim="800000"/>
                          <a:headEnd/>
                          <a:tailEnd/>
                        </a:ln>
                      </a:spPr>
                      <a:txSp>
                        <a:txBody>
                          <a:bodyPr vert="eaVert"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1600" b="1">
                                <a:solidFill>
                                  <a:schemeClr val="tx1"/>
                                </a:solidFill>
                              </a:rPr>
                              <a:t>МОДЕЛИ</a:t>
                            </a:r>
                            <a:r>
                              <a:rPr lang="en-US" sz="2000" b="1">
                                <a:solidFill>
                                  <a:schemeClr val="tx1"/>
                                </a:solidFill>
                              </a:rPr>
                              <a:t> </a:t>
                            </a:r>
                            <a:r>
                              <a:rPr lang="en-US" sz="1600" b="1">
                                <a:solidFill>
                                  <a:schemeClr val="tx1"/>
                                </a:solidFill>
                              </a:rPr>
                              <a:t>СА МЕМОРИЈОМ</a:t>
                            </a:r>
                          </a:p>
                        </a:txBody>
                        <a:useSpRect/>
                      </a:txSp>
                    </a:sp>
                    <a:sp>
                      <a:nvSpPr>
                        <a:cNvPr id="45094" name="Rectangle 81"/>
                        <a:cNvSpPr>
                          <a:spLocks noChangeArrowheads="1"/>
                        </a:cNvSpPr>
                      </a:nvSpPr>
                      <a:spPr bwMode="auto">
                        <a:xfrm>
                          <a:off x="703" y="1514"/>
                          <a:ext cx="1432" cy="306"/>
                        </a:xfrm>
                        <a:prstGeom prst="rect">
                          <a:avLst/>
                        </a:prstGeom>
                        <a:solidFill>
                          <a:srgbClr val="99FFCC"/>
                        </a:solidFill>
                        <a:ln w="12700">
                          <a:solidFill>
                            <a:schemeClr val="tx1"/>
                          </a:solidFill>
                          <a:miter lim="800000"/>
                          <a:headEnd/>
                          <a:tailEnd/>
                        </a:ln>
                      </a:spPr>
                      <a:txSp>
                        <a:txBody>
                          <a:bodyPr wrap="none" anchor="ct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45095" name="Text Box 82"/>
                        <a:cNvSpPr txBox="1">
                          <a:spLocks noChangeArrowheads="1"/>
                        </a:cNvSpPr>
                      </a:nvSpPr>
                      <a:spPr bwMode="auto">
                        <a:xfrm>
                          <a:off x="703" y="1514"/>
                          <a:ext cx="1388" cy="291"/>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200" b="1" dirty="0">
                                <a:solidFill>
                                  <a:schemeClr val="tx1"/>
                                </a:solidFill>
                              </a:rPr>
                              <a:t>МОДЕЛИ </a:t>
                            </a:r>
                          </a:p>
                          <a:p>
                            <a:pPr algn="ctr">
                              <a:lnSpc>
                                <a:spcPct val="60000"/>
                              </a:lnSpc>
                              <a:spcBef>
                                <a:spcPct val="50000"/>
                              </a:spcBef>
                            </a:pPr>
                            <a:r>
                              <a:rPr lang="en-US" sz="1200" b="1" dirty="0">
                                <a:solidFill>
                                  <a:schemeClr val="tx1"/>
                                </a:solidFill>
                              </a:rPr>
                              <a:t>БЕЗ МЕМОРИЈЕ</a:t>
                            </a:r>
                          </a:p>
                        </a:txBody>
                        <a:useSpRect/>
                      </a:txSp>
                    </a:sp>
                    <a:sp>
                      <a:nvSpPr>
                        <a:cNvPr id="45096" name="Text Box 83"/>
                        <a:cNvSpPr txBox="1">
                          <a:spLocks noChangeArrowheads="1"/>
                        </a:cNvSpPr>
                      </a:nvSpPr>
                      <a:spPr bwMode="auto">
                        <a:xfrm>
                          <a:off x="1239" y="1842"/>
                          <a:ext cx="386" cy="953"/>
                        </a:xfrm>
                        <a:prstGeom prst="rect">
                          <a:avLst/>
                        </a:prstGeom>
                        <a:noFill/>
                        <a:ln w="9525">
                          <a:noFill/>
                          <a:miter lim="800000"/>
                          <a:headEnd/>
                          <a:tailEnd/>
                        </a:ln>
                      </a:spPr>
                      <a:txSp>
                        <a:txBody>
                          <a:bodyPr rot="10800000" vert="eaVert"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400">
                                <a:solidFill>
                                  <a:schemeClr val="tx1"/>
                                </a:solidFill>
                              </a:rPr>
                              <a:t>АУТОНОМНИ</a:t>
                            </a:r>
                            <a:r>
                              <a:rPr lang="en-US" sz="1800">
                                <a:solidFill>
                                  <a:schemeClr val="accent2"/>
                                </a:solidFill>
                              </a:rPr>
                              <a:t> </a:t>
                            </a:r>
                            <a:r>
                              <a:rPr lang="en-US" sz="1400">
                                <a:solidFill>
                                  <a:schemeClr val="tx1"/>
                                </a:solidFill>
                              </a:rPr>
                              <a:t>МОДЕЛИ</a:t>
                            </a:r>
                          </a:p>
                        </a:txBody>
                        <a:useSpRect/>
                      </a:txSp>
                    </a:sp>
                    <a:sp>
                      <a:nvSpPr>
                        <a:cNvPr id="45097" name="Text Box 85"/>
                        <a:cNvSpPr txBox="1">
                          <a:spLocks noChangeArrowheads="1"/>
                        </a:cNvSpPr>
                      </a:nvSpPr>
                      <a:spPr bwMode="auto">
                        <a:xfrm rot="10800000">
                          <a:off x="1768" y="1747"/>
                          <a:ext cx="316" cy="534"/>
                        </a:xfrm>
                        <a:prstGeom prst="rect">
                          <a:avLst/>
                        </a:prstGeom>
                        <a:noFill/>
                        <a:ln w="9525">
                          <a:noFill/>
                          <a:miter lim="800000"/>
                          <a:headEnd/>
                          <a:tailEnd/>
                        </a:ln>
                      </a:spPr>
                      <a:txSp>
                        <a:txBody>
                          <a:bodyPr vert="eaVert"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200">
                                <a:solidFill>
                                  <a:schemeClr val="tx1"/>
                                </a:solidFill>
                              </a:rPr>
                              <a:t>БЕЗ  ИЗЛАЗА</a:t>
                            </a:r>
                          </a:p>
                        </a:txBody>
                        <a:useSpRect/>
                      </a:txSp>
                    </a:sp>
                    <a:sp>
                      <a:nvSpPr>
                        <a:cNvPr id="45098" name="Text Box 86"/>
                        <a:cNvSpPr txBox="1">
                          <a:spLocks noChangeArrowheads="1"/>
                        </a:cNvSpPr>
                      </a:nvSpPr>
                      <a:spPr bwMode="auto">
                        <a:xfrm rot="10800000">
                          <a:off x="1725" y="2730"/>
                          <a:ext cx="316" cy="534"/>
                        </a:xfrm>
                        <a:prstGeom prst="rect">
                          <a:avLst/>
                        </a:prstGeom>
                        <a:noFill/>
                        <a:ln w="9525">
                          <a:noFill/>
                          <a:miter lim="800000"/>
                          <a:headEnd/>
                          <a:tailEnd/>
                        </a:ln>
                      </a:spPr>
                      <a:txSp>
                        <a:txBody>
                          <a:bodyPr vert="eaVert"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200">
                                <a:solidFill>
                                  <a:schemeClr val="tx1"/>
                                </a:solidFill>
                              </a:rPr>
                              <a:t>БЕЗ </a:t>
                            </a:r>
                            <a:r>
                              <a:rPr lang="en-US" sz="1200">
                                <a:solidFill>
                                  <a:schemeClr val="accent2"/>
                                </a:solidFill>
                              </a:rPr>
                              <a:t> </a:t>
                            </a:r>
                            <a:r>
                              <a:rPr lang="en-US" sz="1200">
                                <a:solidFill>
                                  <a:schemeClr val="tx1"/>
                                </a:solidFill>
                              </a:rPr>
                              <a:t>ИЗЛАЗА</a:t>
                            </a:r>
                          </a:p>
                        </a:txBody>
                        <a:useSpRect/>
                      </a:txSp>
                    </a:sp>
                    <a:sp>
                      <a:nvSpPr>
                        <a:cNvPr id="45099" name="Text Box 87"/>
                        <a:cNvSpPr txBox="1">
                          <a:spLocks noChangeArrowheads="1"/>
                        </a:cNvSpPr>
                      </a:nvSpPr>
                      <a:spPr bwMode="auto">
                        <a:xfrm rot="10800000">
                          <a:off x="1754" y="2191"/>
                          <a:ext cx="316" cy="619"/>
                        </a:xfrm>
                        <a:prstGeom prst="rect">
                          <a:avLst/>
                        </a:prstGeom>
                        <a:noFill/>
                        <a:ln w="9525">
                          <a:noFill/>
                          <a:miter lim="800000"/>
                          <a:headEnd/>
                          <a:tailEnd/>
                        </a:ln>
                      </a:spPr>
                      <a:txSp>
                        <a:txBody>
                          <a:bodyPr vert="eaVert"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200">
                                <a:solidFill>
                                  <a:schemeClr val="tx1"/>
                                </a:solidFill>
                              </a:rPr>
                              <a:t>СА</a:t>
                            </a:r>
                            <a:r>
                              <a:rPr lang="en-US" sz="1200">
                                <a:solidFill>
                                  <a:schemeClr val="accent2"/>
                                </a:solidFill>
                              </a:rPr>
                              <a:t> </a:t>
                            </a:r>
                            <a:r>
                              <a:rPr lang="en-US" sz="1200">
                                <a:solidFill>
                                  <a:schemeClr val="tx1"/>
                                </a:solidFill>
                              </a:rPr>
                              <a:t>ИЗЛАЗОМ</a:t>
                            </a:r>
                          </a:p>
                        </a:txBody>
                        <a:useSpRect/>
                      </a:txSp>
                    </a:sp>
                    <a:sp>
                      <a:nvSpPr>
                        <a:cNvPr id="45100" name="Text Box 88"/>
                        <a:cNvSpPr txBox="1">
                          <a:spLocks noChangeArrowheads="1"/>
                        </a:cNvSpPr>
                      </a:nvSpPr>
                      <a:spPr bwMode="auto">
                        <a:xfrm rot="10800000">
                          <a:off x="1727" y="3236"/>
                          <a:ext cx="316" cy="611"/>
                        </a:xfrm>
                        <a:prstGeom prst="rect">
                          <a:avLst/>
                        </a:prstGeom>
                        <a:noFill/>
                        <a:ln w="9525">
                          <a:noFill/>
                          <a:miter lim="800000"/>
                          <a:headEnd/>
                          <a:tailEnd/>
                        </a:ln>
                      </a:spPr>
                      <a:txSp>
                        <a:txBody>
                          <a:bodyPr vert="eaVert"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200">
                                <a:solidFill>
                                  <a:schemeClr val="tx1"/>
                                </a:solidFill>
                              </a:rPr>
                              <a:t>СА ИЗЛАЗОМ</a:t>
                            </a:r>
                          </a:p>
                        </a:txBody>
                        <a:useSpRect/>
                      </a:txSp>
                    </a:sp>
                    <a:sp>
                      <a:nvSpPr>
                        <a:cNvPr id="45101" name="Text Box 89"/>
                        <a:cNvSpPr txBox="1">
                          <a:spLocks noChangeArrowheads="1"/>
                        </a:cNvSpPr>
                      </a:nvSpPr>
                      <a:spPr bwMode="auto">
                        <a:xfrm>
                          <a:off x="2221" y="1547"/>
                          <a:ext cx="520" cy="243"/>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НЕ</a:t>
                            </a:r>
                          </a:p>
                        </a:txBody>
                        <a:useSpRect/>
                      </a:txSp>
                    </a:sp>
                    <a:sp>
                      <a:nvSpPr>
                        <a:cNvPr id="45102" name="Text Box 90"/>
                        <a:cNvSpPr txBox="1">
                          <a:spLocks noChangeArrowheads="1"/>
                        </a:cNvSpPr>
                      </a:nvSpPr>
                      <a:spPr bwMode="auto">
                        <a:xfrm>
                          <a:off x="3176" y="1553"/>
                          <a:ext cx="476" cy="24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ДА</a:t>
                            </a:r>
                          </a:p>
                        </a:txBody>
                        <a:useSpRect/>
                      </a:txSp>
                    </a:sp>
                    <a:sp>
                      <a:nvSpPr>
                        <a:cNvPr id="45103" name="Text Box 91"/>
                        <a:cNvSpPr txBox="1">
                          <a:spLocks noChangeArrowheads="1"/>
                        </a:cNvSpPr>
                      </a:nvSpPr>
                      <a:spPr bwMode="auto">
                        <a:xfrm>
                          <a:off x="4216" y="1591"/>
                          <a:ext cx="452" cy="243"/>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ДА</a:t>
                            </a:r>
                          </a:p>
                        </a:txBody>
                        <a:useSpRect/>
                      </a:txSp>
                    </a:sp>
                    <a:sp>
                      <a:nvSpPr>
                        <a:cNvPr id="45104" name="Text Box 92"/>
                        <a:cNvSpPr txBox="1">
                          <a:spLocks noChangeArrowheads="1"/>
                        </a:cNvSpPr>
                      </a:nvSpPr>
                      <a:spPr bwMode="auto">
                        <a:xfrm>
                          <a:off x="2178" y="1929"/>
                          <a:ext cx="563" cy="242"/>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ДА</a:t>
                            </a:r>
                          </a:p>
                        </a:txBody>
                        <a:useSpRect/>
                      </a:txSp>
                    </a:sp>
                    <a:sp>
                      <a:nvSpPr>
                        <a:cNvPr id="45105" name="Text Box 93"/>
                        <a:cNvSpPr txBox="1">
                          <a:spLocks noChangeArrowheads="1"/>
                        </a:cNvSpPr>
                      </a:nvSpPr>
                      <a:spPr bwMode="auto">
                        <a:xfrm>
                          <a:off x="2178" y="2349"/>
                          <a:ext cx="563" cy="242"/>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ДА</a:t>
                            </a:r>
                          </a:p>
                        </a:txBody>
                        <a:useSpRect/>
                      </a:txSp>
                    </a:sp>
                    <a:sp>
                      <a:nvSpPr>
                        <a:cNvPr id="45106" name="Text Box 94"/>
                        <a:cNvSpPr txBox="1">
                          <a:spLocks noChangeArrowheads="1"/>
                        </a:cNvSpPr>
                      </a:nvSpPr>
                      <a:spPr bwMode="auto">
                        <a:xfrm>
                          <a:off x="4130" y="2386"/>
                          <a:ext cx="520" cy="243"/>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ДА</a:t>
                            </a:r>
                          </a:p>
                        </a:txBody>
                        <a:useSpRect/>
                      </a:txSp>
                    </a:sp>
                    <a:sp>
                      <a:nvSpPr>
                        <a:cNvPr id="45107" name="Text Box 95"/>
                        <a:cNvSpPr txBox="1">
                          <a:spLocks noChangeArrowheads="1"/>
                        </a:cNvSpPr>
                      </a:nvSpPr>
                      <a:spPr bwMode="auto">
                        <a:xfrm>
                          <a:off x="2221" y="2844"/>
                          <a:ext cx="520" cy="243"/>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ДА</a:t>
                            </a:r>
                          </a:p>
                        </a:txBody>
                        <a:useSpRect/>
                      </a:txSp>
                    </a:sp>
                    <a:sp>
                      <a:nvSpPr>
                        <a:cNvPr id="45108" name="Text Box 96"/>
                        <a:cNvSpPr txBox="1">
                          <a:spLocks noChangeArrowheads="1"/>
                        </a:cNvSpPr>
                      </a:nvSpPr>
                      <a:spPr bwMode="auto">
                        <a:xfrm>
                          <a:off x="3088" y="2844"/>
                          <a:ext cx="607" cy="243"/>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ДА</a:t>
                            </a:r>
                          </a:p>
                        </a:txBody>
                        <a:useSpRect/>
                      </a:txSp>
                    </a:sp>
                    <a:sp>
                      <a:nvSpPr>
                        <a:cNvPr id="45109" name="Text Box 97"/>
                        <a:cNvSpPr txBox="1">
                          <a:spLocks noChangeArrowheads="1"/>
                        </a:cNvSpPr>
                      </a:nvSpPr>
                      <a:spPr bwMode="auto">
                        <a:xfrm>
                          <a:off x="2308" y="3342"/>
                          <a:ext cx="433" cy="242"/>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ДА</a:t>
                            </a:r>
                          </a:p>
                        </a:txBody>
                        <a:useSpRect/>
                      </a:txSp>
                    </a:sp>
                    <a:sp>
                      <a:nvSpPr>
                        <a:cNvPr id="45110" name="Text Box 98"/>
                        <a:cNvSpPr txBox="1">
                          <a:spLocks noChangeArrowheads="1"/>
                        </a:cNvSpPr>
                      </a:nvSpPr>
                      <a:spPr bwMode="auto">
                        <a:xfrm>
                          <a:off x="3262" y="3380"/>
                          <a:ext cx="433" cy="242"/>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ДА</a:t>
                            </a:r>
                          </a:p>
                        </a:txBody>
                        <a:useSpRect/>
                      </a:txSp>
                    </a:sp>
                    <a:sp>
                      <a:nvSpPr>
                        <a:cNvPr id="45111" name="Text Box 99"/>
                        <a:cNvSpPr txBox="1">
                          <a:spLocks noChangeArrowheads="1"/>
                        </a:cNvSpPr>
                      </a:nvSpPr>
                      <a:spPr bwMode="auto">
                        <a:xfrm>
                          <a:off x="4259" y="3380"/>
                          <a:ext cx="434" cy="242"/>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ДА</a:t>
                            </a:r>
                          </a:p>
                        </a:txBody>
                        <a:useSpRect/>
                      </a:txSp>
                    </a:sp>
                    <a:sp>
                      <a:nvSpPr>
                        <a:cNvPr id="45112" name="Text Box 100"/>
                        <a:cNvSpPr txBox="1">
                          <a:spLocks noChangeArrowheads="1"/>
                        </a:cNvSpPr>
                      </a:nvSpPr>
                      <a:spPr bwMode="auto">
                        <a:xfrm>
                          <a:off x="3262" y="1892"/>
                          <a:ext cx="433" cy="242"/>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НЕ</a:t>
                            </a:r>
                          </a:p>
                        </a:txBody>
                        <a:useSpRect/>
                      </a:txSp>
                    </a:sp>
                    <a:sp>
                      <a:nvSpPr>
                        <a:cNvPr id="45113" name="Text Box 101"/>
                        <a:cNvSpPr txBox="1">
                          <a:spLocks noChangeArrowheads="1"/>
                        </a:cNvSpPr>
                      </a:nvSpPr>
                      <a:spPr bwMode="auto">
                        <a:xfrm>
                          <a:off x="4216" y="1892"/>
                          <a:ext cx="434" cy="242"/>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НЕ</a:t>
                            </a:r>
                          </a:p>
                        </a:txBody>
                        <a:useSpRect/>
                      </a:txSp>
                    </a:sp>
                    <a:sp>
                      <a:nvSpPr>
                        <a:cNvPr id="45114" name="Text Box 102"/>
                        <a:cNvSpPr txBox="1">
                          <a:spLocks noChangeArrowheads="1"/>
                        </a:cNvSpPr>
                      </a:nvSpPr>
                      <a:spPr bwMode="auto">
                        <a:xfrm>
                          <a:off x="3262" y="2349"/>
                          <a:ext cx="433" cy="242"/>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НЕ</a:t>
                            </a:r>
                          </a:p>
                        </a:txBody>
                        <a:useSpRect/>
                      </a:txSp>
                    </a:sp>
                    <a:sp>
                      <a:nvSpPr>
                        <a:cNvPr id="45115" name="Text Box 103"/>
                        <a:cNvSpPr txBox="1">
                          <a:spLocks noChangeArrowheads="1"/>
                        </a:cNvSpPr>
                      </a:nvSpPr>
                      <a:spPr bwMode="auto">
                        <a:xfrm>
                          <a:off x="4259" y="2884"/>
                          <a:ext cx="434" cy="242"/>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r">
                              <a:spcBef>
                                <a:spcPct val="50000"/>
                              </a:spcBef>
                            </a:pPr>
                            <a:r>
                              <a:rPr lang="en-US" sz="2000">
                                <a:solidFill>
                                  <a:schemeClr val="tx1"/>
                                </a:solidFill>
                              </a:rPr>
                              <a:t>НЕ</a:t>
                            </a:r>
                          </a:p>
                        </a:txBody>
                        <a:useSpRect/>
                      </a:txSp>
                    </a:sp>
                    <a:sp>
                      <a:nvSpPr>
                        <a:cNvPr id="45116" name="Text Box 165"/>
                        <a:cNvSpPr txBox="1">
                          <a:spLocks noChangeArrowheads="1"/>
                        </a:cNvSpPr>
                      </a:nvSpPr>
                      <a:spPr bwMode="auto">
                        <a:xfrm>
                          <a:off x="1239" y="2795"/>
                          <a:ext cx="386" cy="998"/>
                        </a:xfrm>
                        <a:prstGeom prst="rect">
                          <a:avLst/>
                        </a:prstGeom>
                        <a:noFill/>
                        <a:ln w="9525">
                          <a:noFill/>
                          <a:miter lim="800000"/>
                          <a:headEnd/>
                          <a:tailEnd/>
                        </a:ln>
                      </a:spPr>
                      <a:txSp>
                        <a:txBody>
                          <a:bodyPr rot="10800000" vert="eaVert"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sr-Cyrl-CS" sz="1400">
                                <a:solidFill>
                                  <a:schemeClr val="tx1"/>
                                </a:solidFill>
                              </a:rPr>
                              <a:t>НЕ</a:t>
                            </a:r>
                            <a:r>
                              <a:rPr lang="en-US" sz="1400">
                                <a:solidFill>
                                  <a:schemeClr val="tx1"/>
                                </a:solidFill>
                              </a:rPr>
                              <a:t>АУТОНОМНИ</a:t>
                            </a:r>
                            <a:r>
                              <a:rPr lang="en-US" sz="1800">
                                <a:solidFill>
                                  <a:schemeClr val="accent2"/>
                                </a:solidFill>
                              </a:rPr>
                              <a:t> </a:t>
                            </a:r>
                            <a:r>
                              <a:rPr lang="en-US" sz="1400">
                                <a:solidFill>
                                  <a:schemeClr val="tx1"/>
                                </a:solidFill>
                              </a:rPr>
                              <a:t>МОДЕЛИ</a:t>
                            </a:r>
                          </a:p>
                        </a:txBody>
                        <a:useSpRect/>
                      </a:txSp>
                    </a:sp>
                  </a:grpSp>
                </lc:lockedCanvas>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ru-RU"/>
        </w:rPr>
        <w:t>Класификација у односу на природу опсега вредности променљивих модела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Под опсегом променљивих се подразумева скуп свих вредности које променљива може да узме. </w:t>
      </w:r>
    </w:p>
    <w:p w:rsidR="00116F68" w:rsidRPr="00801A25" w:rsidRDefault="00116F68" w:rsidP="003C39D6">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Описне променљиве могу узимати вредности из:</w:t>
      </w:r>
      <w:r w:rsidR="003C39D6">
        <w:rPr>
          <w:rFonts w:ascii="Times New Roman" w:hAnsi="Times New Roman" w:cs="Times New Roman"/>
          <w:kern w:val="24"/>
          <w:sz w:val="20"/>
          <w:szCs w:val="20"/>
          <w:lang w:val="ru-RU"/>
        </w:rPr>
        <w:t xml:space="preserve"> </w:t>
      </w:r>
      <w:r w:rsidRPr="00801A25">
        <w:rPr>
          <w:rFonts w:ascii="Times New Roman" w:hAnsi="Times New Roman" w:cs="Times New Roman"/>
          <w:kern w:val="24"/>
          <w:sz w:val="20"/>
          <w:szCs w:val="20"/>
          <w:lang w:val="ru-RU"/>
        </w:rPr>
        <w:t xml:space="preserve">пребројивог (дискретног) или непребројивог (континуалног) скупа. </w:t>
      </w:r>
    </w:p>
    <w:p w:rsidR="00116F68" w:rsidRPr="003C39D6" w:rsidRDefault="00116F68" w:rsidP="003C39D6">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У складу са  тим разликујемо три врсте модела:</w:t>
      </w:r>
    </w:p>
    <w:p w:rsidR="00116F68" w:rsidRPr="003C39D6" w:rsidRDefault="00116F68" w:rsidP="003A7995">
      <w:pPr>
        <w:pStyle w:val="ListParagraph"/>
        <w:numPr>
          <w:ilvl w:val="0"/>
          <w:numId w:val="12"/>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3C39D6">
        <w:rPr>
          <w:rFonts w:ascii="Times New Roman" w:hAnsi="Times New Roman" w:cs="Times New Roman"/>
          <w:b/>
          <w:color w:val="C00000"/>
          <w:kern w:val="24"/>
          <w:sz w:val="20"/>
          <w:szCs w:val="20"/>
          <w:lang w:val="ru-RU"/>
        </w:rPr>
        <w:t>Модели са дискретним стањима</w:t>
      </w:r>
      <w:r w:rsidR="003C39D6" w:rsidRPr="003C39D6">
        <w:rPr>
          <w:rFonts w:ascii="Times New Roman" w:hAnsi="Times New Roman" w:cs="Times New Roman"/>
          <w:b/>
          <w:color w:val="C00000"/>
          <w:kern w:val="24"/>
          <w:sz w:val="20"/>
          <w:szCs w:val="20"/>
          <w:lang w:val="ru-RU"/>
        </w:rPr>
        <w:t xml:space="preserve"> - </w:t>
      </w:r>
      <w:r w:rsidRPr="003C39D6">
        <w:rPr>
          <w:rFonts w:ascii="Times New Roman" w:hAnsi="Times New Roman" w:cs="Times New Roman"/>
          <w:color w:val="C00000"/>
          <w:kern w:val="24"/>
          <w:sz w:val="20"/>
          <w:szCs w:val="20"/>
          <w:lang w:val="ru-RU"/>
        </w:rPr>
        <w:t>Све три врсте описних променљивих (улазне,   излазне и променљиве стања) узимају вредности  из скупова чији су елементи дискретне вредности.</w:t>
      </w:r>
    </w:p>
    <w:p w:rsidR="00116F68" w:rsidRPr="003C39D6" w:rsidRDefault="00116F68" w:rsidP="003A7995">
      <w:pPr>
        <w:pStyle w:val="ListParagraph"/>
        <w:numPr>
          <w:ilvl w:val="0"/>
          <w:numId w:val="12"/>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3C39D6">
        <w:rPr>
          <w:rFonts w:ascii="Times New Roman" w:hAnsi="Times New Roman" w:cs="Times New Roman"/>
          <w:b/>
          <w:color w:val="C00000"/>
          <w:kern w:val="24"/>
          <w:sz w:val="20"/>
          <w:szCs w:val="20"/>
          <w:lang w:val="ru-RU"/>
        </w:rPr>
        <w:t>Модели са континуалним стањима</w:t>
      </w:r>
      <w:r w:rsidR="003C39D6" w:rsidRPr="003C39D6">
        <w:rPr>
          <w:rFonts w:ascii="Times New Roman" w:hAnsi="Times New Roman" w:cs="Times New Roman"/>
          <w:b/>
          <w:color w:val="C00000"/>
          <w:kern w:val="24"/>
          <w:sz w:val="20"/>
          <w:szCs w:val="20"/>
          <w:lang w:val="ru-RU"/>
        </w:rPr>
        <w:t xml:space="preserve"> - </w:t>
      </w:r>
      <w:r w:rsidRPr="003C39D6">
        <w:rPr>
          <w:rFonts w:ascii="Times New Roman" w:hAnsi="Times New Roman" w:cs="Times New Roman"/>
          <w:color w:val="C00000"/>
          <w:kern w:val="24"/>
          <w:sz w:val="20"/>
          <w:szCs w:val="20"/>
          <w:lang w:val="ru-RU"/>
        </w:rPr>
        <w:t>Код ових модела све три врсте описних променљивих узимају вредности из подскупова реалних бројева.</w:t>
      </w:r>
    </w:p>
    <w:p w:rsidR="00116F68" w:rsidRPr="003C39D6" w:rsidRDefault="00116F68" w:rsidP="003A7995">
      <w:pPr>
        <w:pStyle w:val="ListParagraph"/>
        <w:numPr>
          <w:ilvl w:val="0"/>
          <w:numId w:val="12"/>
        </w:num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3C39D6">
        <w:rPr>
          <w:rFonts w:ascii="Times New Roman" w:hAnsi="Times New Roman" w:cs="Times New Roman"/>
          <w:b/>
          <w:color w:val="C00000"/>
          <w:kern w:val="24"/>
          <w:sz w:val="20"/>
          <w:szCs w:val="20"/>
          <w:lang w:val="ru-RU"/>
        </w:rPr>
        <w:t>Модели са мешовитим стањима</w:t>
      </w:r>
      <w:r w:rsidR="003C39D6" w:rsidRPr="003C39D6">
        <w:rPr>
          <w:rFonts w:ascii="Times New Roman" w:hAnsi="Times New Roman" w:cs="Times New Roman"/>
          <w:b/>
          <w:color w:val="C00000"/>
          <w:kern w:val="24"/>
          <w:sz w:val="20"/>
          <w:szCs w:val="20"/>
          <w:lang w:val="ru-RU"/>
        </w:rPr>
        <w:t xml:space="preserve"> - </w:t>
      </w:r>
      <w:r w:rsidRPr="003C39D6">
        <w:rPr>
          <w:rFonts w:ascii="Times New Roman" w:hAnsi="Times New Roman" w:cs="Times New Roman"/>
          <w:color w:val="C00000"/>
          <w:kern w:val="24"/>
          <w:sz w:val="20"/>
          <w:szCs w:val="20"/>
          <w:lang w:val="ru-RU"/>
        </w:rPr>
        <w:t>Поједине променљиве узимају вредности из разних подскупова чији су елементи дискретне вредности, а остале променљиве из различитих подскупова реалних бројева.</w:t>
      </w:r>
    </w:p>
    <w:p w:rsidR="003C39D6" w:rsidRDefault="003C39D6" w:rsidP="005D7F19">
      <w:pPr>
        <w:autoSpaceDE w:val="0"/>
        <w:autoSpaceDN w:val="0"/>
        <w:adjustRightInd w:val="0"/>
        <w:spacing w:after="0" w:line="240" w:lineRule="auto"/>
        <w:jc w:val="both"/>
        <w:rPr>
          <w:rFonts w:ascii="Times New Roman" w:hAnsi="Times New Roman" w:cs="Times New Roman"/>
          <w:b/>
          <w:bCs/>
          <w:kern w:val="24"/>
          <w:sz w:val="20"/>
          <w:szCs w:val="20"/>
          <w:lang w:val="ru-RU"/>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ru-RU"/>
        </w:rPr>
        <w:lastRenderedPageBreak/>
        <w:t>Класификација у односу на  природу опсега вредности променљиве "време"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Скуп вредности које се додељују променљивој "време“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може бити пребројив или непребројив.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Стога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разликујемо моделе са континуалним временом и моделе са дискретним временом.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МОДЕЛИ СА КОНТИНУАЛНИМ ВРЕМЕНОМ</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Разликујемо две подкласе ових модела:</w:t>
      </w:r>
    </w:p>
    <w:p w:rsidR="00116F68" w:rsidRPr="003C39D6" w:rsidRDefault="00116F68" w:rsidP="003A7995">
      <w:pPr>
        <w:pStyle w:val="ListParagraph"/>
        <w:numPr>
          <w:ilvl w:val="0"/>
          <w:numId w:val="13"/>
        </w:numPr>
        <w:autoSpaceDE w:val="0"/>
        <w:autoSpaceDN w:val="0"/>
        <w:adjustRightInd w:val="0"/>
        <w:spacing w:after="0" w:line="240" w:lineRule="auto"/>
        <w:jc w:val="both"/>
        <w:rPr>
          <w:rFonts w:ascii="Times New Roman" w:hAnsi="Times New Roman" w:cs="Times New Roman"/>
          <w:kern w:val="24"/>
          <w:sz w:val="20"/>
          <w:szCs w:val="20"/>
          <w:lang w:val="ru-RU"/>
        </w:rPr>
      </w:pPr>
      <w:r w:rsidRPr="003C39D6">
        <w:rPr>
          <w:rFonts w:ascii="Times New Roman" w:hAnsi="Times New Roman" w:cs="Times New Roman"/>
          <w:kern w:val="24"/>
          <w:sz w:val="20"/>
          <w:szCs w:val="20"/>
          <w:lang w:val="ru-RU"/>
        </w:rPr>
        <w:t>моделе са континуалним временом и континуалним променама стања.</w:t>
      </w:r>
    </w:p>
    <w:p w:rsidR="00116F68" w:rsidRPr="003C39D6" w:rsidRDefault="00116F68" w:rsidP="003A7995">
      <w:pPr>
        <w:pStyle w:val="ListParagraph"/>
        <w:numPr>
          <w:ilvl w:val="0"/>
          <w:numId w:val="13"/>
        </w:numPr>
        <w:autoSpaceDE w:val="0"/>
        <w:autoSpaceDN w:val="0"/>
        <w:adjustRightInd w:val="0"/>
        <w:spacing w:after="0" w:line="240" w:lineRule="auto"/>
        <w:jc w:val="both"/>
        <w:rPr>
          <w:rFonts w:ascii="Times New Roman" w:hAnsi="Times New Roman" w:cs="Times New Roman"/>
          <w:kern w:val="24"/>
          <w:sz w:val="20"/>
          <w:szCs w:val="20"/>
          <w:lang w:val="ru-RU"/>
        </w:rPr>
      </w:pPr>
      <w:r w:rsidRPr="003C39D6">
        <w:rPr>
          <w:rFonts w:ascii="Times New Roman" w:hAnsi="Times New Roman" w:cs="Times New Roman"/>
          <w:kern w:val="24"/>
          <w:sz w:val="20"/>
          <w:szCs w:val="20"/>
          <w:lang w:val="ru-RU"/>
        </w:rPr>
        <w:t>моделе са континуалним временом и дискретним променама стања (иако време тече континуално, промене стања се могу дешавати само у дискретним скоковима).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МОДЕЛИ СА ДИСКРЕТНИМ ВРЕМЕНОМ</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 У дискретним временским моделима, време се повећава у инкрементима који не морају бити еквидистантни.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 И овде разликујемо две подкласе модела:</w:t>
      </w:r>
    </w:p>
    <w:p w:rsidR="00116F68" w:rsidRPr="003C39D6" w:rsidRDefault="00116F68" w:rsidP="003A7995">
      <w:pPr>
        <w:pStyle w:val="ListParagraph"/>
        <w:numPr>
          <w:ilvl w:val="0"/>
          <w:numId w:val="14"/>
        </w:numPr>
        <w:autoSpaceDE w:val="0"/>
        <w:autoSpaceDN w:val="0"/>
        <w:adjustRightInd w:val="0"/>
        <w:spacing w:after="0" w:line="240" w:lineRule="auto"/>
        <w:jc w:val="both"/>
        <w:rPr>
          <w:rFonts w:ascii="Times New Roman" w:hAnsi="Times New Roman" w:cs="Times New Roman"/>
          <w:kern w:val="24"/>
          <w:sz w:val="20"/>
          <w:szCs w:val="20"/>
          <w:lang w:val="ru-RU"/>
        </w:rPr>
      </w:pPr>
      <w:r w:rsidRPr="003C39D6">
        <w:rPr>
          <w:rFonts w:ascii="Times New Roman" w:hAnsi="Times New Roman" w:cs="Times New Roman"/>
          <w:kern w:val="24"/>
          <w:sz w:val="20"/>
          <w:szCs w:val="20"/>
          <w:lang w:val="ru-RU"/>
        </w:rPr>
        <w:t xml:space="preserve">моделе са дискретним временом и континуалним променама стања,   </w:t>
      </w:r>
    </w:p>
    <w:p w:rsidR="00116F68" w:rsidRPr="003C39D6" w:rsidRDefault="00116F68" w:rsidP="003A7995">
      <w:pPr>
        <w:pStyle w:val="ListParagraph"/>
        <w:numPr>
          <w:ilvl w:val="0"/>
          <w:numId w:val="14"/>
        </w:numPr>
        <w:autoSpaceDE w:val="0"/>
        <w:autoSpaceDN w:val="0"/>
        <w:adjustRightInd w:val="0"/>
        <w:spacing w:after="0" w:line="240" w:lineRule="auto"/>
        <w:jc w:val="both"/>
        <w:rPr>
          <w:rFonts w:ascii="Times New Roman" w:hAnsi="Times New Roman" w:cs="Times New Roman"/>
          <w:kern w:val="24"/>
          <w:sz w:val="20"/>
          <w:szCs w:val="20"/>
          <w:lang w:val="ru-RU"/>
        </w:rPr>
      </w:pPr>
      <w:r w:rsidRPr="003C39D6">
        <w:rPr>
          <w:rFonts w:ascii="Times New Roman" w:hAnsi="Times New Roman" w:cs="Times New Roman"/>
          <w:kern w:val="24"/>
          <w:sz w:val="20"/>
          <w:szCs w:val="20"/>
          <w:lang w:val="ru-RU"/>
        </w:rPr>
        <w:t>моделе са дискретним временом и дискретним променама стања.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Променљиве симулационог модела се могу мењати на било који од четири наведена начина.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 Какве ће се променљиве користити зависи од:</w:t>
      </w:r>
    </w:p>
    <w:p w:rsidR="00116F68" w:rsidRPr="003C39D6" w:rsidRDefault="00116F68" w:rsidP="003A7995">
      <w:pPr>
        <w:pStyle w:val="ListParagraph"/>
        <w:numPr>
          <w:ilvl w:val="0"/>
          <w:numId w:val="15"/>
        </w:numPr>
        <w:autoSpaceDE w:val="0"/>
        <w:autoSpaceDN w:val="0"/>
        <w:adjustRightInd w:val="0"/>
        <w:spacing w:after="0" w:line="240" w:lineRule="auto"/>
        <w:jc w:val="both"/>
        <w:rPr>
          <w:rFonts w:ascii="Times New Roman" w:hAnsi="Times New Roman" w:cs="Times New Roman"/>
          <w:kern w:val="24"/>
          <w:sz w:val="20"/>
          <w:szCs w:val="20"/>
          <w:lang w:val="ru-RU"/>
        </w:rPr>
      </w:pPr>
      <w:r w:rsidRPr="003C39D6">
        <w:rPr>
          <w:rFonts w:ascii="Times New Roman" w:hAnsi="Times New Roman" w:cs="Times New Roman"/>
          <w:kern w:val="24"/>
          <w:sz w:val="20"/>
          <w:szCs w:val="20"/>
          <w:lang w:val="ru-RU"/>
        </w:rPr>
        <w:t xml:space="preserve">ситуације која се моделира, </w:t>
      </w:r>
    </w:p>
    <w:p w:rsidR="00116F68" w:rsidRPr="003C39D6" w:rsidRDefault="00116F68" w:rsidP="003A7995">
      <w:pPr>
        <w:pStyle w:val="ListParagraph"/>
        <w:numPr>
          <w:ilvl w:val="0"/>
          <w:numId w:val="15"/>
        </w:numPr>
        <w:autoSpaceDE w:val="0"/>
        <w:autoSpaceDN w:val="0"/>
        <w:adjustRightInd w:val="0"/>
        <w:spacing w:after="0" w:line="240" w:lineRule="auto"/>
        <w:jc w:val="both"/>
        <w:rPr>
          <w:rFonts w:ascii="Times New Roman" w:hAnsi="Times New Roman" w:cs="Times New Roman"/>
          <w:kern w:val="24"/>
          <w:sz w:val="20"/>
          <w:szCs w:val="20"/>
          <w:lang w:val="ru-RU"/>
        </w:rPr>
      </w:pPr>
      <w:r w:rsidRPr="003C39D6">
        <w:rPr>
          <w:rFonts w:ascii="Times New Roman" w:hAnsi="Times New Roman" w:cs="Times New Roman"/>
          <w:kern w:val="24"/>
          <w:sz w:val="20"/>
          <w:szCs w:val="20"/>
          <w:lang w:val="ru-RU"/>
        </w:rPr>
        <w:t xml:space="preserve">од сврхе модела, </w:t>
      </w:r>
    </w:p>
    <w:p w:rsidR="00116F68" w:rsidRPr="003C39D6" w:rsidRDefault="00116F68" w:rsidP="003A7995">
      <w:pPr>
        <w:pStyle w:val="ListParagraph"/>
        <w:numPr>
          <w:ilvl w:val="0"/>
          <w:numId w:val="15"/>
        </w:numPr>
        <w:autoSpaceDE w:val="0"/>
        <w:autoSpaceDN w:val="0"/>
        <w:adjustRightInd w:val="0"/>
        <w:spacing w:after="0" w:line="240" w:lineRule="auto"/>
        <w:jc w:val="both"/>
        <w:rPr>
          <w:rFonts w:ascii="Times New Roman" w:hAnsi="Times New Roman" w:cs="Times New Roman"/>
          <w:kern w:val="24"/>
          <w:sz w:val="20"/>
          <w:szCs w:val="20"/>
          <w:lang w:val="ru-RU"/>
        </w:rPr>
      </w:pPr>
      <w:r w:rsidRPr="003C39D6">
        <w:rPr>
          <w:rFonts w:ascii="Times New Roman" w:hAnsi="Times New Roman" w:cs="Times New Roman"/>
          <w:kern w:val="24"/>
          <w:sz w:val="20"/>
          <w:szCs w:val="20"/>
          <w:lang w:val="ru-RU"/>
        </w:rPr>
        <w:t xml:space="preserve">рачунара (аналогни, дигитални или хибридни), </w:t>
      </w:r>
    </w:p>
    <w:p w:rsidR="00116F68" w:rsidRPr="003C39D6" w:rsidRDefault="00116F68" w:rsidP="003A7995">
      <w:pPr>
        <w:pStyle w:val="ListParagraph"/>
        <w:numPr>
          <w:ilvl w:val="0"/>
          <w:numId w:val="15"/>
        </w:numPr>
        <w:autoSpaceDE w:val="0"/>
        <w:autoSpaceDN w:val="0"/>
        <w:adjustRightInd w:val="0"/>
        <w:spacing w:after="0" w:line="240" w:lineRule="auto"/>
        <w:jc w:val="both"/>
        <w:rPr>
          <w:rFonts w:ascii="Times New Roman" w:hAnsi="Times New Roman" w:cs="Times New Roman"/>
          <w:kern w:val="24"/>
          <w:sz w:val="20"/>
          <w:szCs w:val="20"/>
          <w:lang w:val="ru-RU"/>
        </w:rPr>
      </w:pPr>
      <w:r w:rsidRPr="003C39D6">
        <w:rPr>
          <w:rFonts w:ascii="Times New Roman" w:hAnsi="Times New Roman" w:cs="Times New Roman"/>
          <w:kern w:val="24"/>
          <w:sz w:val="20"/>
          <w:szCs w:val="20"/>
          <w:lang w:val="ru-RU"/>
        </w:rPr>
        <w:t xml:space="preserve">симулатора и </w:t>
      </w:r>
    </w:p>
    <w:p w:rsidR="00116F68" w:rsidRPr="003C39D6" w:rsidRDefault="00116F68" w:rsidP="003A7995">
      <w:pPr>
        <w:pStyle w:val="ListParagraph"/>
        <w:numPr>
          <w:ilvl w:val="0"/>
          <w:numId w:val="15"/>
        </w:numPr>
        <w:autoSpaceDE w:val="0"/>
        <w:autoSpaceDN w:val="0"/>
        <w:adjustRightInd w:val="0"/>
        <w:spacing w:after="0" w:line="240" w:lineRule="auto"/>
        <w:jc w:val="both"/>
        <w:rPr>
          <w:rFonts w:ascii="Times New Roman" w:hAnsi="Times New Roman" w:cs="Times New Roman"/>
          <w:kern w:val="24"/>
          <w:sz w:val="20"/>
          <w:szCs w:val="20"/>
          <w:lang w:val="ru-RU"/>
        </w:rPr>
      </w:pPr>
      <w:r w:rsidRPr="003C39D6">
        <w:rPr>
          <w:rFonts w:ascii="Times New Roman" w:hAnsi="Times New Roman" w:cs="Times New Roman"/>
          <w:kern w:val="24"/>
          <w:sz w:val="20"/>
          <w:szCs w:val="20"/>
          <w:lang w:val="ru-RU"/>
        </w:rPr>
        <w:t xml:space="preserve">самог симулационог језика.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Код сложених модела, у већој мери се користе променљиве које узимају вредности из дискретног скупа и у дискретној временској основи. </w:t>
      </w:r>
    </w:p>
    <w:p w:rsidR="00116F68" w:rsidRPr="003C39D6" w:rsidRDefault="00116F68" w:rsidP="005D7F19">
      <w:pPr>
        <w:autoSpaceDE w:val="0"/>
        <w:autoSpaceDN w:val="0"/>
        <w:adjustRightInd w:val="0"/>
        <w:spacing w:after="0" w:line="240" w:lineRule="auto"/>
        <w:jc w:val="both"/>
        <w:rPr>
          <w:rFonts w:ascii="Times New Roman" w:hAnsi="Times New Roman" w:cs="Times New Roman"/>
          <w:b/>
          <w:color w:val="C00000"/>
          <w:kern w:val="24"/>
          <w:sz w:val="20"/>
          <w:szCs w:val="20"/>
        </w:rPr>
      </w:pPr>
      <w:r w:rsidRPr="003C39D6">
        <w:rPr>
          <w:rFonts w:ascii="Times New Roman" w:hAnsi="Times New Roman" w:cs="Times New Roman"/>
          <w:b/>
          <w:color w:val="C00000"/>
          <w:kern w:val="24"/>
          <w:sz w:val="20"/>
          <w:szCs w:val="20"/>
          <w:lang w:val="ru-RU"/>
        </w:rPr>
        <w:t>Класификација у односу на природу опсега вредности променљиве “време”</w:t>
      </w:r>
    </w:p>
    <w:p w:rsidR="00116F68" w:rsidRPr="00801A25" w:rsidRDefault="003C39D6" w:rsidP="005D7F19">
      <w:pPr>
        <w:autoSpaceDE w:val="0"/>
        <w:autoSpaceDN w:val="0"/>
        <w:adjustRightInd w:val="0"/>
        <w:spacing w:after="0" w:line="240" w:lineRule="auto"/>
        <w:jc w:val="both"/>
        <w:rPr>
          <w:rFonts w:ascii="Times New Roman" w:hAnsi="Times New Roman" w:cs="Times New Roman"/>
          <w:kern w:val="24"/>
          <w:sz w:val="20"/>
          <w:szCs w:val="20"/>
        </w:rPr>
      </w:pPr>
      <w:r w:rsidRPr="003C39D6">
        <w:rPr>
          <w:rFonts w:ascii="Times New Roman" w:hAnsi="Times New Roman" w:cs="Times New Roman"/>
          <w:noProof/>
          <w:kern w:val="24"/>
          <w:sz w:val="20"/>
          <w:szCs w:val="20"/>
        </w:rPr>
        <w:drawing>
          <wp:inline distT="0" distB="0" distL="0" distR="0">
            <wp:extent cx="4115629" cy="2345635"/>
            <wp:effectExtent l="19050" t="0" r="0" b="0"/>
            <wp:docPr id="19"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4750" cy="4960937"/>
                      <a:chOff x="785813" y="1357313"/>
                      <a:chExt cx="7524750" cy="4960937"/>
                    </a:xfrm>
                  </a:grpSpPr>
                  <a:sp>
                    <a:nvSpPr>
                      <a:cNvPr id="54278" name="Rectangle 54"/>
                      <a:cNvSpPr>
                        <a:spLocks noChangeArrowheads="1"/>
                      </a:cNvSpPr>
                    </a:nvSpPr>
                    <a:spPr bwMode="auto">
                      <a:xfrm>
                        <a:off x="2570163" y="2393950"/>
                        <a:ext cx="2916237" cy="1778000"/>
                      </a:xfrm>
                      <a:prstGeom prst="rect">
                        <a:avLst/>
                      </a:prstGeom>
                      <a:noFill/>
                      <a:ln w="9525">
                        <a:noFill/>
                        <a:miter lim="800000"/>
                        <a:headEnd/>
                        <a:tailEn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79" name="Rectangle 55"/>
                      <a:cNvSpPr>
                        <a:spLocks noChangeArrowheads="1"/>
                      </a:cNvSpPr>
                    </a:nvSpPr>
                    <a:spPr bwMode="auto">
                      <a:xfrm>
                        <a:off x="3705225" y="2271713"/>
                        <a:ext cx="2592388" cy="1776412"/>
                      </a:xfrm>
                      <a:prstGeom prst="rect">
                        <a:avLst/>
                      </a:prstGeom>
                      <a:noFill/>
                      <a:ln w="9525">
                        <a:noFill/>
                        <a:miter lim="800000"/>
                        <a:headEnd/>
                        <a:tailEn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80" name="Rectangle 56"/>
                      <a:cNvSpPr>
                        <a:spLocks noChangeArrowheads="1"/>
                      </a:cNvSpPr>
                    </a:nvSpPr>
                    <a:spPr bwMode="auto">
                      <a:xfrm>
                        <a:off x="2570163" y="2393950"/>
                        <a:ext cx="2836862" cy="1962150"/>
                      </a:xfrm>
                      <a:prstGeom prst="rect">
                        <a:avLst/>
                      </a:prstGeom>
                      <a:noFill/>
                      <a:ln w="9525">
                        <a:solidFill>
                          <a:schemeClr val="hlink"/>
                        </a:solidFill>
                        <a:miter lim="800000"/>
                        <a:headEnd/>
                        <a:tailEnd/>
                      </a:ln>
                    </a:spPr>
                    <a:txSp>
                      <a:txBody>
                        <a:bodyPr vert="eaVert"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81" name="Rectangle 57"/>
                      <a:cNvSpPr>
                        <a:spLocks noChangeArrowheads="1"/>
                      </a:cNvSpPr>
                    </a:nvSpPr>
                    <a:spPr bwMode="auto">
                      <a:xfrm>
                        <a:off x="2570163" y="4356100"/>
                        <a:ext cx="2836862" cy="1960563"/>
                      </a:xfrm>
                      <a:prstGeom prst="rect">
                        <a:avLst/>
                      </a:prstGeom>
                      <a:noFill/>
                      <a:ln w="9525">
                        <a:solidFill>
                          <a:schemeClr val="hlink"/>
                        </a:solidFill>
                        <a:miter lim="800000"/>
                        <a:headEnd/>
                        <a:tailEnd/>
                      </a:ln>
                    </a:spPr>
                    <a:txSp>
                      <a:txBody>
                        <a:bodyPr vert="eaVert"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82" name="Rectangle 58"/>
                      <a:cNvSpPr>
                        <a:spLocks noChangeArrowheads="1"/>
                      </a:cNvSpPr>
                    </a:nvSpPr>
                    <a:spPr bwMode="auto">
                      <a:xfrm>
                        <a:off x="5407025" y="2393950"/>
                        <a:ext cx="2836863" cy="1962150"/>
                      </a:xfrm>
                      <a:prstGeom prst="rect">
                        <a:avLst/>
                      </a:prstGeom>
                      <a:noFill/>
                      <a:ln w="9525">
                        <a:solidFill>
                          <a:schemeClr val="hlink"/>
                        </a:solidFill>
                        <a:miter lim="800000"/>
                        <a:headEnd/>
                        <a:tailEnd/>
                      </a:ln>
                    </a:spPr>
                    <a:txSp>
                      <a:txBody>
                        <a:bodyPr vert="eaVert"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83" name="Rectangle 59"/>
                      <a:cNvSpPr>
                        <a:spLocks noChangeArrowheads="1"/>
                      </a:cNvSpPr>
                    </a:nvSpPr>
                    <a:spPr bwMode="auto">
                      <a:xfrm>
                        <a:off x="5407025" y="4356100"/>
                        <a:ext cx="2836863" cy="1960563"/>
                      </a:xfrm>
                      <a:prstGeom prst="rect">
                        <a:avLst/>
                      </a:prstGeom>
                      <a:noFill/>
                      <a:ln w="9525">
                        <a:solidFill>
                          <a:schemeClr val="hlink"/>
                        </a:solidFill>
                        <a:miter lim="800000"/>
                        <a:headEnd/>
                        <a:tailEnd/>
                      </a:ln>
                    </a:spPr>
                    <a:txSp>
                      <a:txBody>
                        <a:bodyPr vert="eaVert"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84" name="Rectangle 63"/>
                      <a:cNvSpPr>
                        <a:spLocks noChangeArrowheads="1"/>
                      </a:cNvSpPr>
                    </a:nvSpPr>
                    <a:spPr bwMode="auto">
                      <a:xfrm>
                        <a:off x="1676400" y="2393950"/>
                        <a:ext cx="893763" cy="1962150"/>
                      </a:xfrm>
                      <a:prstGeom prst="rect">
                        <a:avLst/>
                      </a:prstGeom>
                      <a:solidFill>
                        <a:srgbClr val="99FFCC"/>
                      </a:solidFill>
                      <a:ln w="9525">
                        <a:solidFill>
                          <a:schemeClr val="tx1"/>
                        </a:solidFill>
                        <a:miter lim="800000"/>
                        <a:headEnd/>
                        <a:tailEnd/>
                      </a:ln>
                    </a:spPr>
                    <a:txSp>
                      <a:txBody>
                        <a:bodyPr vert="eaVert"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85" name="Rectangle 64"/>
                      <a:cNvSpPr>
                        <a:spLocks noChangeArrowheads="1"/>
                      </a:cNvSpPr>
                    </a:nvSpPr>
                    <a:spPr bwMode="auto">
                      <a:xfrm>
                        <a:off x="1676400" y="4356100"/>
                        <a:ext cx="893763" cy="1960563"/>
                      </a:xfrm>
                      <a:prstGeom prst="rect">
                        <a:avLst/>
                      </a:prstGeom>
                      <a:solidFill>
                        <a:srgbClr val="99FFCC"/>
                      </a:solidFill>
                      <a:ln w="9525">
                        <a:solidFill>
                          <a:schemeClr val="tx1"/>
                        </a:solidFill>
                        <a:miter lim="800000"/>
                        <a:headEnd/>
                        <a:tailEnd/>
                      </a:ln>
                    </a:spPr>
                    <a:txSp>
                      <a:txBody>
                        <a:bodyPr vert="eaVert"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86" name="Rectangle 65"/>
                      <a:cNvSpPr>
                        <a:spLocks noChangeArrowheads="1"/>
                      </a:cNvSpPr>
                    </a:nvSpPr>
                    <a:spPr bwMode="auto">
                      <a:xfrm>
                        <a:off x="785813" y="2395538"/>
                        <a:ext cx="890587" cy="3922712"/>
                      </a:xfrm>
                      <a:prstGeom prst="rect">
                        <a:avLst/>
                      </a:prstGeom>
                      <a:solidFill>
                        <a:srgbClr val="99FFCC"/>
                      </a:solidFill>
                      <a:ln w="9525">
                        <a:solidFill>
                          <a:schemeClr val="tx1"/>
                        </a:solidFill>
                        <a:miter lim="800000"/>
                        <a:headEnd/>
                        <a:tailEnd/>
                      </a:ln>
                    </a:spPr>
                    <a:txSp>
                      <a:txBody>
                        <a:bodyPr vert="eaVert"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87" name="Line 67"/>
                      <a:cNvSpPr>
                        <a:spLocks noChangeShapeType="1"/>
                      </a:cNvSpPr>
                    </a:nvSpPr>
                    <a:spPr bwMode="auto">
                      <a:xfrm flipV="1">
                        <a:off x="2974975" y="2576513"/>
                        <a:ext cx="0" cy="1533525"/>
                      </a:xfrm>
                      <a:prstGeom prst="line">
                        <a:avLst/>
                      </a:prstGeom>
                      <a:noFill/>
                      <a:ln w="12700">
                        <a:solidFill>
                          <a:schemeClr val="tx1"/>
                        </a:solidFill>
                        <a:round/>
                        <a:headEnd/>
                        <a:tailEnd type="triangle" w="med" len="me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88" name="Line 68"/>
                      <a:cNvSpPr>
                        <a:spLocks noChangeShapeType="1"/>
                      </a:cNvSpPr>
                    </a:nvSpPr>
                    <a:spPr bwMode="auto">
                      <a:xfrm>
                        <a:off x="2974975" y="4110038"/>
                        <a:ext cx="2187575" cy="0"/>
                      </a:xfrm>
                      <a:prstGeom prst="line">
                        <a:avLst/>
                      </a:prstGeom>
                      <a:noFill/>
                      <a:ln w="12700">
                        <a:solidFill>
                          <a:schemeClr val="tx1"/>
                        </a:solidFill>
                        <a:round/>
                        <a:headEnd/>
                        <a:tailEnd type="triangle" w="med" len="me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89" name="Freeform 69"/>
                      <a:cNvSpPr>
                        <a:spLocks/>
                      </a:cNvSpPr>
                    </a:nvSpPr>
                    <a:spPr bwMode="auto">
                      <a:xfrm>
                        <a:off x="3217863" y="3006725"/>
                        <a:ext cx="1701800" cy="858838"/>
                      </a:xfrm>
                      <a:custGeom>
                        <a:avLst/>
                        <a:gdLst>
                          <a:gd name="T0" fmla="*/ 0 w 1008"/>
                          <a:gd name="T1" fmla="*/ 858801 h 672"/>
                          <a:gd name="T2" fmla="*/ 81030 w 1008"/>
                          <a:gd name="T3" fmla="*/ 674772 h 672"/>
                          <a:gd name="T4" fmla="*/ 324119 w 1008"/>
                          <a:gd name="T5" fmla="*/ 552086 h 672"/>
                          <a:gd name="T6" fmla="*/ 567208 w 1008"/>
                          <a:gd name="T7" fmla="*/ 490743 h 672"/>
                          <a:gd name="T8" fmla="*/ 891328 w 1008"/>
                          <a:gd name="T9" fmla="*/ 490743 h 672"/>
                          <a:gd name="T10" fmla="*/ 1134417 w 1008"/>
                          <a:gd name="T11" fmla="*/ 429401 h 672"/>
                          <a:gd name="T12" fmla="*/ 1296476 w 1008"/>
                          <a:gd name="T13" fmla="*/ 306715 h 672"/>
                          <a:gd name="T14" fmla="*/ 1458536 w 1008"/>
                          <a:gd name="T15" fmla="*/ 61343 h 672"/>
                          <a:gd name="T16" fmla="*/ 1701625 w 1008"/>
                          <a:gd name="T17" fmla="*/ 0 h 6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08"/>
                          <a:gd name="T28" fmla="*/ 0 h 672"/>
                          <a:gd name="T29" fmla="*/ 1008 w 1008"/>
                          <a:gd name="T30" fmla="*/ 672 h 67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08" h="672">
                            <a:moveTo>
                              <a:pt x="0" y="672"/>
                            </a:moveTo>
                            <a:cubicBezTo>
                              <a:pt x="8" y="620"/>
                              <a:pt x="16" y="568"/>
                              <a:pt x="48" y="528"/>
                            </a:cubicBezTo>
                            <a:cubicBezTo>
                              <a:pt x="80" y="488"/>
                              <a:pt x="144" y="456"/>
                              <a:pt x="192" y="432"/>
                            </a:cubicBezTo>
                            <a:cubicBezTo>
                              <a:pt x="240" y="408"/>
                              <a:pt x="280" y="392"/>
                              <a:pt x="336" y="384"/>
                            </a:cubicBezTo>
                            <a:cubicBezTo>
                              <a:pt x="392" y="376"/>
                              <a:pt x="472" y="392"/>
                              <a:pt x="528" y="384"/>
                            </a:cubicBezTo>
                            <a:cubicBezTo>
                              <a:pt x="584" y="376"/>
                              <a:pt x="632" y="360"/>
                              <a:pt x="672" y="336"/>
                            </a:cubicBezTo>
                            <a:cubicBezTo>
                              <a:pt x="712" y="312"/>
                              <a:pt x="736" y="288"/>
                              <a:pt x="768" y="240"/>
                            </a:cubicBezTo>
                            <a:cubicBezTo>
                              <a:pt x="800" y="192"/>
                              <a:pt x="824" y="88"/>
                              <a:pt x="864" y="48"/>
                            </a:cubicBezTo>
                            <a:cubicBezTo>
                              <a:pt x="904" y="8"/>
                              <a:pt x="984" y="8"/>
                              <a:pt x="1008" y="0"/>
                            </a:cubicBezTo>
                          </a:path>
                        </a:pathLst>
                      </a:custGeom>
                      <a:noFill/>
                      <a:ln w="38100">
                        <a:solidFill>
                          <a:srgbClr val="3366FF"/>
                        </a:solidFill>
                        <a:round/>
                        <a:headEnd/>
                        <a:tailEn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90" name="Line 71"/>
                      <a:cNvSpPr>
                        <a:spLocks noChangeShapeType="1"/>
                      </a:cNvSpPr>
                    </a:nvSpPr>
                    <a:spPr bwMode="auto">
                      <a:xfrm flipV="1">
                        <a:off x="2974975" y="4600575"/>
                        <a:ext cx="0" cy="1531938"/>
                      </a:xfrm>
                      <a:prstGeom prst="line">
                        <a:avLst/>
                      </a:prstGeom>
                      <a:noFill/>
                      <a:ln w="12700">
                        <a:solidFill>
                          <a:schemeClr val="tx1"/>
                        </a:solidFill>
                        <a:round/>
                        <a:headEnd/>
                        <a:tailEnd type="triangle" w="med" len="me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91" name="Line 72"/>
                      <a:cNvSpPr>
                        <a:spLocks noChangeShapeType="1"/>
                      </a:cNvSpPr>
                    </a:nvSpPr>
                    <a:spPr bwMode="auto">
                      <a:xfrm>
                        <a:off x="2974975" y="6132513"/>
                        <a:ext cx="2187575" cy="0"/>
                      </a:xfrm>
                      <a:prstGeom prst="line">
                        <a:avLst/>
                      </a:prstGeom>
                      <a:noFill/>
                      <a:ln w="12700">
                        <a:solidFill>
                          <a:schemeClr val="tx1"/>
                        </a:solidFill>
                        <a:round/>
                        <a:headEnd/>
                        <a:tailEnd type="triangle" w="med" len="me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92" name="Freeform 73"/>
                      <a:cNvSpPr>
                        <a:spLocks/>
                      </a:cNvSpPr>
                    </a:nvSpPr>
                    <a:spPr bwMode="auto">
                      <a:xfrm>
                        <a:off x="3298825" y="5030788"/>
                        <a:ext cx="1701800" cy="857250"/>
                      </a:xfrm>
                      <a:custGeom>
                        <a:avLst/>
                        <a:gdLst>
                          <a:gd name="T0" fmla="*/ 0 w 1008"/>
                          <a:gd name="T1" fmla="*/ 857048 h 672"/>
                          <a:gd name="T2" fmla="*/ 81030 w 1008"/>
                          <a:gd name="T3" fmla="*/ 673395 h 672"/>
                          <a:gd name="T4" fmla="*/ 324119 w 1008"/>
                          <a:gd name="T5" fmla="*/ 550959 h 672"/>
                          <a:gd name="T6" fmla="*/ 567208 w 1008"/>
                          <a:gd name="T7" fmla="*/ 489742 h 672"/>
                          <a:gd name="T8" fmla="*/ 891328 w 1008"/>
                          <a:gd name="T9" fmla="*/ 489742 h 672"/>
                          <a:gd name="T10" fmla="*/ 1134417 w 1008"/>
                          <a:gd name="T11" fmla="*/ 428524 h 672"/>
                          <a:gd name="T12" fmla="*/ 1296476 w 1008"/>
                          <a:gd name="T13" fmla="*/ 306089 h 672"/>
                          <a:gd name="T14" fmla="*/ 1458536 w 1008"/>
                          <a:gd name="T15" fmla="*/ 61218 h 672"/>
                          <a:gd name="T16" fmla="*/ 1701625 w 1008"/>
                          <a:gd name="T17" fmla="*/ 0 h 6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08"/>
                          <a:gd name="T28" fmla="*/ 0 h 672"/>
                          <a:gd name="T29" fmla="*/ 1008 w 1008"/>
                          <a:gd name="T30" fmla="*/ 672 h 67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08" h="672">
                            <a:moveTo>
                              <a:pt x="0" y="672"/>
                            </a:moveTo>
                            <a:cubicBezTo>
                              <a:pt x="8" y="620"/>
                              <a:pt x="16" y="568"/>
                              <a:pt x="48" y="528"/>
                            </a:cubicBezTo>
                            <a:cubicBezTo>
                              <a:pt x="80" y="488"/>
                              <a:pt x="144" y="456"/>
                              <a:pt x="192" y="432"/>
                            </a:cubicBezTo>
                            <a:cubicBezTo>
                              <a:pt x="240" y="408"/>
                              <a:pt x="280" y="392"/>
                              <a:pt x="336" y="384"/>
                            </a:cubicBezTo>
                            <a:cubicBezTo>
                              <a:pt x="392" y="376"/>
                              <a:pt x="472" y="392"/>
                              <a:pt x="528" y="384"/>
                            </a:cubicBezTo>
                            <a:cubicBezTo>
                              <a:pt x="584" y="376"/>
                              <a:pt x="632" y="360"/>
                              <a:pt x="672" y="336"/>
                            </a:cubicBezTo>
                            <a:cubicBezTo>
                              <a:pt x="712" y="312"/>
                              <a:pt x="736" y="288"/>
                              <a:pt x="768" y="240"/>
                            </a:cubicBezTo>
                            <a:cubicBezTo>
                              <a:pt x="800" y="192"/>
                              <a:pt x="824" y="88"/>
                              <a:pt x="864" y="48"/>
                            </a:cubicBezTo>
                            <a:cubicBezTo>
                              <a:pt x="904" y="8"/>
                              <a:pt x="984" y="8"/>
                              <a:pt x="1008" y="0"/>
                            </a:cubicBezTo>
                          </a:path>
                        </a:pathLst>
                      </a:custGeom>
                      <a:noFill/>
                      <a:ln w="38100" cap="rnd">
                        <a:solidFill>
                          <a:srgbClr val="3366FF"/>
                        </a:solidFill>
                        <a:prstDash val="sysDot"/>
                        <a:round/>
                        <a:headEnd/>
                        <a:tailEn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93" name="Line 75"/>
                      <a:cNvSpPr>
                        <a:spLocks noChangeShapeType="1"/>
                      </a:cNvSpPr>
                    </a:nvSpPr>
                    <a:spPr bwMode="auto">
                      <a:xfrm flipV="1">
                        <a:off x="5892800" y="2576513"/>
                        <a:ext cx="0" cy="1533525"/>
                      </a:xfrm>
                      <a:prstGeom prst="line">
                        <a:avLst/>
                      </a:prstGeom>
                      <a:noFill/>
                      <a:ln w="12700">
                        <a:solidFill>
                          <a:schemeClr val="tx1"/>
                        </a:solidFill>
                        <a:round/>
                        <a:headEnd/>
                        <a:tailEnd type="triangle" w="med" len="me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94" name="Line 76"/>
                      <a:cNvSpPr>
                        <a:spLocks noChangeShapeType="1"/>
                      </a:cNvSpPr>
                    </a:nvSpPr>
                    <a:spPr bwMode="auto">
                      <a:xfrm>
                        <a:off x="5892800" y="4110038"/>
                        <a:ext cx="2189163" cy="0"/>
                      </a:xfrm>
                      <a:prstGeom prst="line">
                        <a:avLst/>
                      </a:prstGeom>
                      <a:noFill/>
                      <a:ln w="12700">
                        <a:solidFill>
                          <a:schemeClr val="tx1"/>
                        </a:solidFill>
                        <a:round/>
                        <a:headEnd/>
                        <a:tailEnd type="triangle" w="med" len="me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95" name="Line 77"/>
                      <a:cNvSpPr>
                        <a:spLocks noChangeShapeType="1"/>
                      </a:cNvSpPr>
                    </a:nvSpPr>
                    <a:spPr bwMode="auto">
                      <a:xfrm>
                        <a:off x="5892800" y="3189288"/>
                        <a:ext cx="730250" cy="0"/>
                      </a:xfrm>
                      <a:prstGeom prst="line">
                        <a:avLst/>
                      </a:prstGeom>
                      <a:noFill/>
                      <a:ln w="38100">
                        <a:solidFill>
                          <a:srgbClr val="3366FF"/>
                        </a:solidFill>
                        <a:round/>
                        <a:headEnd/>
                        <a:tailEn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96" name="Line 78"/>
                      <a:cNvSpPr>
                        <a:spLocks noChangeShapeType="1"/>
                      </a:cNvSpPr>
                    </a:nvSpPr>
                    <a:spPr bwMode="auto">
                      <a:xfrm>
                        <a:off x="6623050" y="3681413"/>
                        <a:ext cx="728663" cy="0"/>
                      </a:xfrm>
                      <a:prstGeom prst="line">
                        <a:avLst/>
                      </a:prstGeom>
                      <a:noFill/>
                      <a:ln w="38100">
                        <a:solidFill>
                          <a:srgbClr val="3366FF"/>
                        </a:solidFill>
                        <a:round/>
                        <a:headEnd/>
                        <a:tailEn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97" name="Line 79"/>
                      <a:cNvSpPr>
                        <a:spLocks noChangeShapeType="1"/>
                      </a:cNvSpPr>
                    </a:nvSpPr>
                    <a:spPr bwMode="auto">
                      <a:xfrm>
                        <a:off x="7351713" y="3435350"/>
                        <a:ext cx="730250" cy="0"/>
                      </a:xfrm>
                      <a:prstGeom prst="line">
                        <a:avLst/>
                      </a:prstGeom>
                      <a:noFill/>
                      <a:ln w="38100">
                        <a:solidFill>
                          <a:srgbClr val="3366FF"/>
                        </a:solidFill>
                        <a:round/>
                        <a:headEnd/>
                        <a:tailEn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98" name="Line 81"/>
                      <a:cNvSpPr>
                        <a:spLocks noChangeShapeType="1"/>
                      </a:cNvSpPr>
                    </a:nvSpPr>
                    <a:spPr bwMode="auto">
                      <a:xfrm flipV="1">
                        <a:off x="5892800" y="4600575"/>
                        <a:ext cx="0" cy="1531938"/>
                      </a:xfrm>
                      <a:prstGeom prst="line">
                        <a:avLst/>
                      </a:prstGeom>
                      <a:noFill/>
                      <a:ln w="12700">
                        <a:solidFill>
                          <a:schemeClr val="tx1"/>
                        </a:solidFill>
                        <a:round/>
                        <a:headEnd/>
                        <a:tailEnd type="triangle" w="med" len="me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299" name="Line 82"/>
                      <a:cNvSpPr>
                        <a:spLocks noChangeShapeType="1"/>
                      </a:cNvSpPr>
                    </a:nvSpPr>
                    <a:spPr bwMode="auto">
                      <a:xfrm>
                        <a:off x="5892800" y="6132513"/>
                        <a:ext cx="2189163" cy="0"/>
                      </a:xfrm>
                      <a:prstGeom prst="line">
                        <a:avLst/>
                      </a:prstGeom>
                      <a:noFill/>
                      <a:ln w="12700">
                        <a:solidFill>
                          <a:schemeClr val="tx1"/>
                        </a:solidFill>
                        <a:round/>
                        <a:headEnd/>
                        <a:tailEnd type="triangle" w="med" len="me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300" name="Line 83"/>
                      <a:cNvSpPr>
                        <a:spLocks noChangeShapeType="1"/>
                      </a:cNvSpPr>
                    </a:nvSpPr>
                    <a:spPr bwMode="auto">
                      <a:xfrm>
                        <a:off x="7351713" y="5457825"/>
                        <a:ext cx="730250" cy="0"/>
                      </a:xfrm>
                      <a:prstGeom prst="line">
                        <a:avLst/>
                      </a:prstGeom>
                      <a:noFill/>
                      <a:ln w="38100" cap="rnd">
                        <a:solidFill>
                          <a:srgbClr val="3366FF"/>
                        </a:solidFill>
                        <a:prstDash val="sysDot"/>
                        <a:round/>
                        <a:headEnd/>
                        <a:tailEn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301" name="Line 84"/>
                      <a:cNvSpPr>
                        <a:spLocks noChangeShapeType="1"/>
                      </a:cNvSpPr>
                    </a:nvSpPr>
                    <a:spPr bwMode="auto">
                      <a:xfrm>
                        <a:off x="6623050" y="5703888"/>
                        <a:ext cx="728663" cy="0"/>
                      </a:xfrm>
                      <a:prstGeom prst="line">
                        <a:avLst/>
                      </a:prstGeom>
                      <a:noFill/>
                      <a:ln w="38100" cap="rnd">
                        <a:solidFill>
                          <a:srgbClr val="3366FF"/>
                        </a:solidFill>
                        <a:prstDash val="sysDot"/>
                        <a:round/>
                        <a:headEnd/>
                        <a:tailEn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302" name="Line 85"/>
                      <a:cNvSpPr>
                        <a:spLocks noChangeShapeType="1"/>
                      </a:cNvSpPr>
                    </a:nvSpPr>
                    <a:spPr bwMode="auto">
                      <a:xfrm>
                        <a:off x="5892800" y="5275263"/>
                        <a:ext cx="730250" cy="0"/>
                      </a:xfrm>
                      <a:prstGeom prst="line">
                        <a:avLst/>
                      </a:prstGeom>
                      <a:noFill/>
                      <a:ln w="38100" cap="rnd">
                        <a:solidFill>
                          <a:srgbClr val="0000FF"/>
                        </a:solidFill>
                        <a:prstDash val="sysDot"/>
                        <a:round/>
                        <a:headEnd/>
                        <a:tailEnd/>
                      </a:ln>
                    </a:spPr>
                    <a:txSp>
                      <a:txBody>
                        <a:bodyPr vert="eaVert" wrap="none"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grpSp>
                    <a:nvGrpSpPr>
                      <a:cNvPr id="54303" name="Group 92"/>
                      <a:cNvGrpSpPr>
                        <a:grpSpLocks/>
                      </a:cNvGrpSpPr>
                    </a:nvGrpSpPr>
                    <a:grpSpPr bwMode="auto">
                      <a:xfrm>
                        <a:off x="2570163" y="1357313"/>
                        <a:ext cx="5740400" cy="1089025"/>
                        <a:chOff x="1796" y="878"/>
                        <a:chExt cx="3080" cy="667"/>
                      </a:xfrm>
                    </a:grpSpPr>
                    <a:sp>
                      <a:nvSpPr>
                        <a:cNvPr id="54308" name="Rectangle 60"/>
                        <a:cNvSpPr>
                          <a:spLocks noChangeArrowheads="1"/>
                        </a:cNvSpPr>
                      </a:nvSpPr>
                      <a:spPr bwMode="auto">
                        <a:xfrm>
                          <a:off x="1796" y="1213"/>
                          <a:ext cx="1522" cy="300"/>
                        </a:xfrm>
                        <a:prstGeom prst="rect">
                          <a:avLst/>
                        </a:prstGeom>
                        <a:solidFill>
                          <a:srgbClr val="99FFCC"/>
                        </a:solidFill>
                        <a:ln w="9525">
                          <a:solidFill>
                            <a:schemeClr val="tx1"/>
                          </a:solidFill>
                          <a:miter lim="800000"/>
                          <a:headEnd/>
                          <a:tailEnd/>
                        </a:ln>
                      </a:spPr>
                      <a:txSp>
                        <a:txBody>
                          <a:bodyPr vert="eaVert"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309" name="Rectangle 61"/>
                        <a:cNvSpPr>
                          <a:spLocks noChangeArrowheads="1"/>
                        </a:cNvSpPr>
                      </a:nvSpPr>
                      <a:spPr bwMode="auto">
                        <a:xfrm>
                          <a:off x="3318" y="1213"/>
                          <a:ext cx="1522" cy="300"/>
                        </a:xfrm>
                        <a:prstGeom prst="rect">
                          <a:avLst/>
                        </a:prstGeom>
                        <a:solidFill>
                          <a:srgbClr val="99FFCC"/>
                        </a:solidFill>
                        <a:ln w="9525">
                          <a:solidFill>
                            <a:schemeClr val="tx1"/>
                          </a:solidFill>
                          <a:miter lim="800000"/>
                          <a:headEnd/>
                          <a:tailEnd/>
                        </a:ln>
                      </a:spPr>
                      <a:txSp>
                        <a:txBody>
                          <a:bodyPr vert="eaVert"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310" name="Rectangle 62"/>
                        <a:cNvSpPr>
                          <a:spLocks noChangeArrowheads="1"/>
                        </a:cNvSpPr>
                      </a:nvSpPr>
                      <a:spPr bwMode="auto">
                        <a:xfrm>
                          <a:off x="1796" y="912"/>
                          <a:ext cx="3044" cy="301"/>
                        </a:xfrm>
                        <a:prstGeom prst="rect">
                          <a:avLst/>
                        </a:prstGeom>
                        <a:solidFill>
                          <a:srgbClr val="99FFCC"/>
                        </a:solidFill>
                        <a:ln w="9525">
                          <a:solidFill>
                            <a:schemeClr val="tx1"/>
                          </a:solidFill>
                          <a:miter lim="800000"/>
                          <a:headEnd/>
                          <a:tailEnd/>
                        </a:ln>
                      </a:spPr>
                      <a:txSp>
                        <a:txBody>
                          <a:bodyPr vert="eaVert" anchor="ct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a:p>
                        </a:txBody>
                        <a:useSpRect/>
                      </a:txSp>
                    </a:sp>
                    <a:sp>
                      <a:nvSpPr>
                        <a:cNvPr id="54311" name="Text Box 86"/>
                        <a:cNvSpPr txBox="1">
                          <a:spLocks noChangeArrowheads="1"/>
                        </a:cNvSpPr>
                      </a:nvSpPr>
                      <a:spPr bwMode="auto">
                        <a:xfrm>
                          <a:off x="1883" y="878"/>
                          <a:ext cx="2783" cy="358"/>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600" b="1">
                                <a:solidFill>
                                  <a:schemeClr val="tx1"/>
                                </a:solidFill>
                              </a:rPr>
                              <a:t>типови модела према опсегу вредности</a:t>
                            </a:r>
                            <a:r>
                              <a:rPr lang="sr-Cyrl-CS" sz="1600" b="1">
                                <a:solidFill>
                                  <a:schemeClr val="tx1"/>
                                </a:solidFill>
                              </a:rPr>
                              <a:t> </a:t>
                            </a:r>
                            <a:r>
                              <a:rPr lang="en-US" sz="1600" b="1">
                                <a:solidFill>
                                  <a:schemeClr val="tx1"/>
                                </a:solidFill>
                              </a:rPr>
                              <a:t>описних променљивих       </a:t>
                            </a:r>
                          </a:p>
                        </a:txBody>
                        <a:useSpRect/>
                      </a:txSp>
                    </a:sp>
                    <a:sp>
                      <a:nvSpPr>
                        <a:cNvPr id="54312" name="Text Box 87"/>
                        <a:cNvSpPr txBox="1">
                          <a:spLocks noChangeArrowheads="1"/>
                        </a:cNvSpPr>
                      </a:nvSpPr>
                      <a:spPr bwMode="auto">
                        <a:xfrm>
                          <a:off x="1837" y="1187"/>
                          <a:ext cx="1416" cy="358"/>
                        </a:xfrm>
                        <a:prstGeom prst="rect">
                          <a:avLst/>
                        </a:prstGeom>
                        <a:noFill/>
                        <a:ln w="9525">
                          <a:noFill/>
                          <a:miter lim="800000"/>
                          <a:headEnd/>
                          <a:tailEnd/>
                        </a:ln>
                      </a:spPr>
                      <a:txSp>
                        <a:txBody>
                          <a:bodyPr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600" b="1">
                                <a:solidFill>
                                  <a:schemeClr val="tx1"/>
                                </a:solidFill>
                              </a:rPr>
                              <a:t>модели са</a:t>
                            </a:r>
                            <a:r>
                              <a:rPr lang="sr-Cyrl-CS" sz="1600" b="1">
                                <a:solidFill>
                                  <a:schemeClr val="tx1"/>
                                </a:solidFill>
                              </a:rPr>
                              <a:t> </a:t>
                            </a:r>
                            <a:r>
                              <a:rPr lang="en-US" sz="1600" b="1">
                                <a:solidFill>
                                  <a:schemeClr val="tx1"/>
                                </a:solidFill>
                              </a:rPr>
                              <a:t>континуалним стањима</a:t>
                            </a:r>
                          </a:p>
                        </a:txBody>
                        <a:useSpRect/>
                      </a:txSp>
                    </a:sp>
                    <a:sp>
                      <a:nvSpPr>
                        <a:cNvPr id="54313" name="Text Box 88"/>
                        <a:cNvSpPr txBox="1">
                          <a:spLocks noChangeArrowheads="1"/>
                        </a:cNvSpPr>
                      </a:nvSpPr>
                      <a:spPr bwMode="auto">
                        <a:xfrm>
                          <a:off x="3353" y="1184"/>
                          <a:ext cx="1523" cy="328"/>
                        </a:xfrm>
                        <a:prstGeom prst="rect">
                          <a:avLst/>
                        </a:prstGeom>
                        <a:noFill/>
                        <a:ln w="9525">
                          <a:noFill/>
                          <a:miter lim="800000"/>
                          <a:headEnd/>
                          <a:tailEnd/>
                        </a:ln>
                      </a:spPr>
                      <a:txSp>
                        <a:txBody>
                          <a:bodyP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600" b="1">
                                <a:solidFill>
                                  <a:schemeClr val="tx1"/>
                                </a:solidFill>
                              </a:rPr>
                              <a:t>модели са </a:t>
                            </a:r>
                          </a:p>
                          <a:p>
                            <a:pPr algn="ctr">
                              <a:lnSpc>
                                <a:spcPct val="30000"/>
                              </a:lnSpc>
                              <a:spcBef>
                                <a:spcPct val="50000"/>
                              </a:spcBef>
                            </a:pPr>
                            <a:r>
                              <a:rPr lang="en-US" sz="1600" b="1">
                                <a:solidFill>
                                  <a:schemeClr val="tx1"/>
                                </a:solidFill>
                              </a:rPr>
                              <a:t>дискретним стањима</a:t>
                            </a:r>
                          </a:p>
                        </a:txBody>
                        <a:useSpRect/>
                      </a:txSp>
                    </a:sp>
                  </a:grpSp>
                  <a:sp>
                    <a:nvSpPr>
                      <a:cNvPr id="54304" name="Text Box 89"/>
                      <a:cNvSpPr txBox="1">
                        <a:spLocks noChangeArrowheads="1"/>
                      </a:cNvSpPr>
                    </a:nvSpPr>
                    <a:spPr bwMode="auto">
                      <a:xfrm rot="10800000">
                        <a:off x="1628775" y="2490788"/>
                        <a:ext cx="923925" cy="1779587"/>
                      </a:xfrm>
                      <a:prstGeom prst="rect">
                        <a:avLst/>
                      </a:prstGeom>
                      <a:noFill/>
                      <a:ln w="9525">
                        <a:noFill/>
                        <a:miter lim="800000"/>
                        <a:headEnd/>
                        <a:tailEnd/>
                      </a:ln>
                    </a:spPr>
                    <a:txSp>
                      <a:txBody>
                        <a:bodyPr vert="eaVert"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600" b="1">
                              <a:solidFill>
                                <a:schemeClr val="tx1"/>
                              </a:solidFill>
                            </a:rPr>
                            <a:t>континуални временски модел</a:t>
                          </a:r>
                        </a:p>
                      </a:txBody>
                      <a:useSpRect/>
                    </a:txSp>
                  </a:sp>
                  <a:sp>
                    <a:nvSpPr>
                      <a:cNvPr id="54305" name="Text Box 90"/>
                      <a:cNvSpPr txBox="1">
                        <a:spLocks noChangeArrowheads="1"/>
                      </a:cNvSpPr>
                    </a:nvSpPr>
                    <a:spPr bwMode="auto">
                      <a:xfrm>
                        <a:off x="842963" y="2393950"/>
                        <a:ext cx="800100" cy="3892550"/>
                      </a:xfrm>
                      <a:prstGeom prst="rect">
                        <a:avLst/>
                      </a:prstGeom>
                      <a:noFill/>
                      <a:ln w="9525">
                        <a:noFill/>
                        <a:miter lim="800000"/>
                        <a:headEnd/>
                        <a:tailEnd/>
                      </a:ln>
                    </a:spPr>
                    <a:txSp>
                      <a:txBody>
                        <a:bodyPr rot="10800000" vert="eaVert"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600" b="1">
                              <a:solidFill>
                                <a:schemeClr val="tx1"/>
                              </a:solidFill>
                            </a:rPr>
                            <a:t>типови према опсегу </a:t>
                          </a:r>
                          <a:endParaRPr lang="sr-Cyrl-CS" sz="1600" b="1">
                            <a:solidFill>
                              <a:schemeClr val="tx1"/>
                            </a:solidFill>
                          </a:endParaRPr>
                        </a:p>
                        <a:p>
                          <a:pPr algn="ctr">
                            <a:spcBef>
                              <a:spcPct val="50000"/>
                            </a:spcBef>
                          </a:pPr>
                          <a:r>
                            <a:rPr lang="en-US" sz="1600" b="1">
                              <a:solidFill>
                                <a:schemeClr val="tx1"/>
                              </a:solidFill>
                            </a:rPr>
                            <a:t>променљиве време</a:t>
                          </a:r>
                        </a:p>
                      </a:txBody>
                      <a:useSpRect/>
                    </a:txSp>
                  </a:sp>
                  <a:sp>
                    <a:nvSpPr>
                      <a:cNvPr id="54306" name="Text Box 91"/>
                      <a:cNvSpPr txBox="1">
                        <a:spLocks noChangeArrowheads="1"/>
                      </a:cNvSpPr>
                    </a:nvSpPr>
                    <a:spPr bwMode="auto">
                      <a:xfrm rot="10800000">
                        <a:off x="1633538" y="4414838"/>
                        <a:ext cx="922337" cy="1703387"/>
                      </a:xfrm>
                      <a:prstGeom prst="rect">
                        <a:avLst/>
                      </a:prstGeom>
                      <a:noFill/>
                      <a:ln w="9525">
                        <a:noFill/>
                        <a:miter lim="800000"/>
                        <a:headEnd/>
                        <a:tailEnd/>
                      </a:ln>
                    </a:spPr>
                    <a:txSp>
                      <a:txBody>
                        <a:bodyPr vert="eaVert" anchor="b">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spcBef>
                              <a:spcPct val="50000"/>
                            </a:spcBef>
                          </a:pPr>
                          <a:r>
                            <a:rPr lang="en-US" sz="1600" b="1">
                              <a:solidFill>
                                <a:schemeClr val="tx1"/>
                              </a:solidFill>
                            </a:rPr>
                            <a:t>дискретни временски модел</a:t>
                          </a:r>
                        </a:p>
                      </a:txBody>
                      <a:useSpRect/>
                    </a:txSp>
                  </a:sp>
                </lc:lockedCanvas>
              </a:graphicData>
            </a:graphic>
          </wp:inline>
        </w:drawing>
      </w:r>
    </w:p>
    <w:p w:rsidR="00116F68" w:rsidRPr="00244C94" w:rsidRDefault="00116F68" w:rsidP="005D7F19">
      <w:pPr>
        <w:autoSpaceDE w:val="0"/>
        <w:autoSpaceDN w:val="0"/>
        <w:adjustRightInd w:val="0"/>
        <w:spacing w:after="0" w:line="240" w:lineRule="auto"/>
        <w:jc w:val="both"/>
        <w:rPr>
          <w:rFonts w:ascii="Times New Roman" w:hAnsi="Times New Roman" w:cs="Times New Roman"/>
          <w:b/>
          <w:bCs/>
          <w:color w:val="C00000"/>
          <w:kern w:val="24"/>
          <w:sz w:val="20"/>
          <w:szCs w:val="20"/>
        </w:rPr>
      </w:pPr>
      <w:r w:rsidRPr="00244C94">
        <w:rPr>
          <w:rFonts w:ascii="Times New Roman" w:hAnsi="Times New Roman" w:cs="Times New Roman"/>
          <w:b/>
          <w:bCs/>
          <w:color w:val="C00000"/>
          <w:kern w:val="24"/>
          <w:sz w:val="20"/>
          <w:szCs w:val="20"/>
          <w:lang w:val="ru-RU"/>
        </w:rPr>
        <w:t>Класификација у односу на временску зависност модела</w:t>
      </w:r>
    </w:p>
    <w:p w:rsidR="00116F68" w:rsidRPr="00244C94"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244C94">
        <w:rPr>
          <w:rFonts w:ascii="Times New Roman" w:hAnsi="Times New Roman" w:cs="Times New Roman"/>
          <w:color w:val="C00000"/>
          <w:kern w:val="24"/>
          <w:sz w:val="20"/>
          <w:szCs w:val="20"/>
          <w:lang w:val="ru-RU"/>
        </w:rPr>
        <w:t xml:space="preserve">Ова класификација третира питање експлицитне зависности правила интеракције модела од времена. </w:t>
      </w:r>
    </w:p>
    <w:p w:rsidR="00116F68" w:rsidRPr="00244C94"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244C94">
        <w:rPr>
          <w:rFonts w:ascii="Times New Roman" w:hAnsi="Times New Roman" w:cs="Times New Roman"/>
          <w:color w:val="C00000"/>
          <w:kern w:val="24"/>
          <w:sz w:val="20"/>
          <w:szCs w:val="20"/>
          <w:lang w:val="ru-RU"/>
        </w:rPr>
        <w:t xml:space="preserve">Уколико је структура модела (правила интеракције између објеката модела) зависна од времена, тада се ради о временски променљивом - ВАРИЈАНТНОМ МОДЕЛУ. </w:t>
      </w:r>
    </w:p>
    <w:p w:rsidR="00116F68" w:rsidRPr="00244C94"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244C94">
        <w:rPr>
          <w:rFonts w:ascii="Times New Roman" w:hAnsi="Times New Roman" w:cs="Times New Roman"/>
          <w:color w:val="C00000"/>
          <w:kern w:val="24"/>
          <w:sz w:val="20"/>
          <w:szCs w:val="20"/>
          <w:lang w:val="ru-RU"/>
        </w:rPr>
        <w:t>Kада је структура модела независна од времена, модел се назива временски непроменљив – ИНВАРИЈАНТАН или СТАЦИОНАРНИ МОДЕЛ.</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ru-RU"/>
        </w:rPr>
        <w:t>Класификација у односу на детерминизам</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ДЕТЕРМИНИСТИЧКИ МОДЕЛИ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Класификација у односу на детерминизам разматра укључивање случајних променљивих у модел.</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У детерминистичким моделима</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вредности променљивих стања и улазних променљивих у једном тренутку једнозначно одређују вредности променљивих стања у следећем тренутку.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rPr>
        <w:t xml:space="preserve">Такви модели не садрже случајне променљиве. </w:t>
      </w:r>
    </w:p>
    <w:p w:rsidR="00116F68" w:rsidRPr="00244C94"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244C94">
        <w:rPr>
          <w:rFonts w:ascii="Times New Roman" w:hAnsi="Times New Roman" w:cs="Times New Roman"/>
          <w:color w:val="C00000"/>
          <w:kern w:val="24"/>
          <w:sz w:val="20"/>
          <w:szCs w:val="20"/>
          <w:lang w:val="ru-RU"/>
        </w:rPr>
        <w:t>СТОХАСТИЧКИ МОДЕЛИ</w:t>
      </w:r>
    </w:p>
    <w:p w:rsidR="00116F68" w:rsidRPr="00244C94"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244C94">
        <w:rPr>
          <w:rFonts w:ascii="Times New Roman" w:hAnsi="Times New Roman" w:cs="Times New Roman"/>
          <w:color w:val="C00000"/>
          <w:kern w:val="24"/>
          <w:sz w:val="20"/>
          <w:szCs w:val="20"/>
          <w:lang w:val="ru-RU"/>
        </w:rPr>
        <w:t xml:space="preserve">У недетерминистичким (СТОХАСТИЧКИМ) моделима постоји бар једна случајна променљива. </w:t>
      </w:r>
    </w:p>
    <w:p w:rsidR="00116F68" w:rsidRPr="00244C94"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244C94">
        <w:rPr>
          <w:rFonts w:ascii="Times New Roman" w:hAnsi="Times New Roman" w:cs="Times New Roman"/>
          <w:color w:val="C00000"/>
          <w:kern w:val="24"/>
          <w:sz w:val="20"/>
          <w:szCs w:val="20"/>
          <w:lang w:val="ru-RU"/>
        </w:rPr>
        <w:t>Већина проблема у реалном свету поседује особине стохастичности.</w:t>
      </w:r>
    </w:p>
    <w:p w:rsidR="00244C94" w:rsidRDefault="00244C94" w:rsidP="005D7F19">
      <w:pPr>
        <w:autoSpaceDE w:val="0"/>
        <w:autoSpaceDN w:val="0"/>
        <w:adjustRightInd w:val="0"/>
        <w:spacing w:after="0" w:line="240" w:lineRule="auto"/>
        <w:jc w:val="both"/>
        <w:rPr>
          <w:rFonts w:ascii="Times New Roman" w:hAnsi="Times New Roman" w:cs="Times New Roman"/>
          <w:b/>
          <w:bCs/>
          <w:kern w:val="24"/>
          <w:sz w:val="20"/>
          <w:szCs w:val="20"/>
          <w:lang w:val="ru-RU"/>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ru-RU"/>
        </w:rPr>
        <w:lastRenderedPageBreak/>
        <w:t>Класификација у односу на предвиђање будућности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A</w:t>
      </w:r>
      <w:r w:rsidRPr="00801A25">
        <w:rPr>
          <w:rFonts w:ascii="Times New Roman" w:hAnsi="Times New Roman" w:cs="Times New Roman"/>
          <w:kern w:val="24"/>
          <w:sz w:val="20"/>
          <w:szCs w:val="20"/>
          <w:lang w:val="sr-Cyrl-CS"/>
        </w:rPr>
        <w:t>нтиципаторски модели  су  модели  који  за израчунавање вредности променљивих стања узимају у обзир будућ</w:t>
      </w:r>
      <w:r w:rsidRPr="00801A25">
        <w:rPr>
          <w:rFonts w:ascii="Times New Roman" w:hAnsi="Times New Roman" w:cs="Times New Roman"/>
          <w:kern w:val="24"/>
          <w:sz w:val="20"/>
          <w:szCs w:val="20"/>
        </w:rPr>
        <w:t xml:space="preserve">e </w:t>
      </w:r>
      <w:r w:rsidRPr="00801A25">
        <w:rPr>
          <w:rFonts w:ascii="Times New Roman" w:hAnsi="Times New Roman" w:cs="Times New Roman"/>
          <w:kern w:val="24"/>
          <w:sz w:val="20"/>
          <w:szCs w:val="20"/>
          <w:lang w:val="sr-Cyrl-CS"/>
        </w:rPr>
        <w:t>будуће вредности улазних променљивих</w:t>
      </w:r>
      <w:r w:rsidRPr="00801A25">
        <w:rPr>
          <w:rFonts w:ascii="Times New Roman" w:hAnsi="Times New Roman" w:cs="Times New Roman"/>
          <w:kern w:val="24"/>
          <w:sz w:val="20"/>
          <w:szCs w:val="20"/>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Неантиципаторски модели су модели код којих то није случај.</w:t>
      </w:r>
    </w:p>
    <w:p w:rsidR="00116F68" w:rsidRPr="00244C94"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rPr>
      </w:pPr>
      <w:r w:rsidRPr="00244C94">
        <w:rPr>
          <w:rFonts w:ascii="Times New Roman" w:hAnsi="Times New Roman" w:cs="Times New Roman"/>
          <w:color w:val="C00000"/>
          <w:kern w:val="24"/>
          <w:sz w:val="20"/>
          <w:szCs w:val="20"/>
        </w:rPr>
        <w:t>Код модела који служе за планирање будућности</w:t>
      </w:r>
      <w:r w:rsidRPr="00244C94">
        <w:rPr>
          <w:rFonts w:ascii="Times New Roman" w:hAnsi="Times New Roman" w:cs="Times New Roman"/>
          <w:color w:val="C00000"/>
          <w:kern w:val="24"/>
          <w:sz w:val="20"/>
          <w:szCs w:val="20"/>
          <w:lang w:val="sr-Cyrl-CS"/>
        </w:rPr>
        <w:t xml:space="preserve"> </w:t>
      </w:r>
      <w:r w:rsidRPr="00244C94">
        <w:rPr>
          <w:rFonts w:ascii="Times New Roman" w:hAnsi="Times New Roman" w:cs="Times New Roman"/>
          <w:color w:val="C00000"/>
          <w:kern w:val="24"/>
          <w:sz w:val="20"/>
          <w:szCs w:val="20"/>
        </w:rPr>
        <w:t>(производња, инвестиције, становништво) неопходно је узети</w:t>
      </w:r>
      <w:r w:rsidRPr="00244C94">
        <w:rPr>
          <w:rFonts w:ascii="Times New Roman" w:hAnsi="Times New Roman" w:cs="Times New Roman"/>
          <w:color w:val="C00000"/>
          <w:kern w:val="24"/>
          <w:sz w:val="20"/>
          <w:szCs w:val="20"/>
          <w:lang w:val="sr-Cyrl-CS"/>
        </w:rPr>
        <w:t xml:space="preserve"> </w:t>
      </w:r>
      <w:r w:rsidRPr="00244C94">
        <w:rPr>
          <w:rFonts w:ascii="Times New Roman" w:hAnsi="Times New Roman" w:cs="Times New Roman"/>
          <w:color w:val="C00000"/>
          <w:kern w:val="24"/>
          <w:sz w:val="20"/>
          <w:szCs w:val="20"/>
        </w:rPr>
        <w:t>у обзир будуће вредности улазних променљивих.</w:t>
      </w:r>
    </w:p>
    <w:p w:rsidR="00116F68" w:rsidRPr="00244C94"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rPr>
      </w:pPr>
      <w:r w:rsidRPr="00244C94">
        <w:rPr>
          <w:rFonts w:ascii="Times New Roman" w:hAnsi="Times New Roman" w:cs="Times New Roman"/>
          <w:color w:val="C00000"/>
          <w:kern w:val="24"/>
          <w:sz w:val="20"/>
          <w:szCs w:val="20"/>
        </w:rPr>
        <w:t>Код антиципаторских модела постоји посебан модул помоћу кога се генеришу будуће вредности улазних променљивих, а затим се симулација понавља уз</w:t>
      </w:r>
      <w:r w:rsidRPr="00244C94">
        <w:rPr>
          <w:rFonts w:ascii="Times New Roman" w:hAnsi="Times New Roman" w:cs="Times New Roman"/>
          <w:color w:val="C00000"/>
          <w:kern w:val="24"/>
          <w:sz w:val="20"/>
          <w:szCs w:val="20"/>
          <w:lang w:val="sr-Cyrl-CS"/>
        </w:rPr>
        <w:t xml:space="preserve"> </w:t>
      </w:r>
      <w:r w:rsidRPr="00244C94">
        <w:rPr>
          <w:rFonts w:ascii="Times New Roman" w:hAnsi="Times New Roman" w:cs="Times New Roman"/>
          <w:color w:val="C00000"/>
          <w:kern w:val="24"/>
          <w:sz w:val="20"/>
          <w:szCs w:val="20"/>
        </w:rPr>
        <w:t>коришћење</w:t>
      </w:r>
      <w:r w:rsidRPr="00244C94">
        <w:rPr>
          <w:rFonts w:ascii="Times New Roman" w:hAnsi="Times New Roman" w:cs="Times New Roman"/>
          <w:color w:val="C00000"/>
          <w:kern w:val="24"/>
          <w:sz w:val="20"/>
          <w:szCs w:val="20"/>
          <w:lang w:val="sr-Cyrl-CS"/>
        </w:rPr>
        <w:t xml:space="preserve"> </w:t>
      </w:r>
      <w:r w:rsidRPr="00244C94">
        <w:rPr>
          <w:rFonts w:ascii="Times New Roman" w:hAnsi="Times New Roman" w:cs="Times New Roman"/>
          <w:color w:val="C00000"/>
          <w:kern w:val="24"/>
          <w:sz w:val="20"/>
          <w:szCs w:val="20"/>
        </w:rPr>
        <w:t>претходно генерисаних вредности.</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ru-RU"/>
        </w:rPr>
        <w:t>Класификација у односу на линеарност</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Линеарни модели мењају стања и дају излазе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поштујући законитости линеарних трансформација.</w:t>
      </w:r>
      <w:r w:rsidRPr="00801A25">
        <w:rPr>
          <w:rFonts w:ascii="Times New Roman" w:hAnsi="Times New Roman" w:cs="Times New Roman"/>
          <w:kern w:val="24"/>
          <w:sz w:val="20"/>
          <w:szCs w:val="20"/>
          <w:lang w:val="sr-Cyrl-CS"/>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Једна линеарна трансформација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 </w:t>
      </w:r>
      <w:r w:rsidRPr="00801A25">
        <w:rPr>
          <w:rFonts w:ascii="Times New Roman" w:hAnsi="Times New Roman" w:cs="Times New Roman"/>
          <w:b/>
          <w:bCs/>
          <w:i/>
          <w:iCs/>
          <w:kern w:val="24"/>
          <w:sz w:val="20"/>
          <w:szCs w:val="20"/>
        </w:rPr>
        <w:t>L:</w:t>
      </w:r>
      <w:r w:rsidRPr="00801A25">
        <w:rPr>
          <w:rFonts w:ascii="Times New Roman" w:hAnsi="Times New Roman" w:cs="Times New Roman"/>
          <w:b/>
          <w:bCs/>
          <w:i/>
          <w:iCs/>
          <w:kern w:val="24"/>
          <w:sz w:val="20"/>
          <w:szCs w:val="20"/>
          <w:lang w:val="sr-Cyrl-CS"/>
        </w:rPr>
        <w:t xml:space="preserve"> </w:t>
      </w:r>
      <w:r w:rsidRPr="00801A25">
        <w:rPr>
          <w:rFonts w:ascii="Times New Roman" w:hAnsi="Times New Roman" w:cs="Times New Roman"/>
          <w:b/>
          <w:bCs/>
          <w:i/>
          <w:iCs/>
          <w:kern w:val="24"/>
          <w:sz w:val="20"/>
          <w:szCs w:val="20"/>
        </w:rPr>
        <w:t>U</w:t>
      </w:r>
      <w:r w:rsidRPr="00801A25">
        <w:rPr>
          <w:rFonts w:ascii="Times New Roman" w:hAnsi="Times New Roman" w:cs="Times New Roman"/>
          <w:b/>
          <w:bCs/>
          <w:i/>
          <w:iCs/>
          <w:kern w:val="24"/>
          <w:sz w:val="20"/>
          <w:szCs w:val="20"/>
          <w:lang w:val="sr-Cyrl-CS"/>
        </w:rPr>
        <w:t xml:space="preserve"> </w:t>
      </w:r>
      <w:r w:rsidRPr="00801A25">
        <w:rPr>
          <w:rFonts w:ascii="Times New Roman" w:hAnsi="Times New Roman" w:cs="Times New Roman"/>
          <w:b/>
          <w:bCs/>
          <w:kern w:val="24"/>
          <w:sz w:val="20"/>
          <w:szCs w:val="20"/>
        </w:rPr>
        <w:sym w:font="Symbol" w:char="00AE"/>
      </w:r>
      <w:r w:rsidRPr="00801A25">
        <w:rPr>
          <w:rFonts w:ascii="Times New Roman" w:hAnsi="Times New Roman" w:cs="Times New Roman"/>
          <w:b/>
          <w:bCs/>
          <w:kern w:val="24"/>
          <w:sz w:val="20"/>
          <w:szCs w:val="20"/>
          <w:lang w:val="sr-Cyrl-CS"/>
        </w:rPr>
        <w:t xml:space="preserve"> </w:t>
      </w:r>
      <w:r w:rsidRPr="00801A25">
        <w:rPr>
          <w:rFonts w:ascii="Times New Roman" w:hAnsi="Times New Roman" w:cs="Times New Roman"/>
          <w:b/>
          <w:bCs/>
          <w:i/>
          <w:iCs/>
          <w:kern w:val="24"/>
          <w:sz w:val="20"/>
          <w:szCs w:val="20"/>
        </w:rPr>
        <w:t>Y</w:t>
      </w:r>
      <w:r w:rsidRPr="00801A25">
        <w:rPr>
          <w:rFonts w:ascii="Times New Roman" w:hAnsi="Times New Roman" w:cs="Times New Roman"/>
          <w:b/>
          <w:bCs/>
          <w:i/>
          <w:iCs/>
          <w:kern w:val="24"/>
          <w:sz w:val="20"/>
          <w:szCs w:val="20"/>
          <w:lang w:val="sr-Cyrl-CS"/>
        </w:rPr>
        <w:t xml:space="preserve"> </w:t>
      </w:r>
      <w:r w:rsidRPr="00801A25">
        <w:rPr>
          <w:rFonts w:ascii="Times New Roman" w:hAnsi="Times New Roman" w:cs="Times New Roman"/>
          <w:b/>
          <w:bCs/>
          <w:kern w:val="24"/>
          <w:sz w:val="20"/>
          <w:szCs w:val="20"/>
        </w:rPr>
        <w:t xml:space="preserve"> </w:t>
      </w:r>
      <w:r w:rsidRPr="00801A25">
        <w:rPr>
          <w:rFonts w:ascii="Times New Roman" w:hAnsi="Times New Roman" w:cs="Times New Roman"/>
          <w:kern w:val="24"/>
          <w:sz w:val="20"/>
          <w:szCs w:val="20"/>
        </w:rPr>
        <w:t xml:space="preserve">задовољава </w:t>
      </w:r>
      <w:r w:rsidRPr="00801A25">
        <w:rPr>
          <w:rFonts w:ascii="Times New Roman" w:hAnsi="Times New Roman" w:cs="Times New Roman"/>
          <w:kern w:val="24"/>
          <w:sz w:val="20"/>
          <w:szCs w:val="20"/>
          <w:lang w:val="sr-Cyrl-CS"/>
        </w:rPr>
        <w:t>принцип</w:t>
      </w:r>
      <w:r w:rsidRPr="00801A25">
        <w:rPr>
          <w:rFonts w:ascii="Times New Roman" w:hAnsi="Times New Roman" w:cs="Times New Roman"/>
          <w:kern w:val="24"/>
          <w:sz w:val="20"/>
          <w:szCs w:val="20"/>
        </w:rPr>
        <w:t xml:space="preserve"> суперпозиције, ако за </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b/>
          <w:bCs/>
          <w:i/>
          <w:iCs/>
          <w:kern w:val="24"/>
          <w:sz w:val="20"/>
          <w:szCs w:val="20"/>
          <w:lang w:val="sl-SI"/>
        </w:rPr>
        <w:t>u</w:t>
      </w:r>
      <w:r w:rsidRPr="00801A25">
        <w:rPr>
          <w:rFonts w:ascii="Times New Roman" w:hAnsi="Times New Roman" w:cs="Times New Roman"/>
          <w:b/>
          <w:bCs/>
          <w:i/>
          <w:iCs/>
          <w:kern w:val="24"/>
          <w:sz w:val="20"/>
          <w:szCs w:val="20"/>
          <w:vertAlign w:val="subscript"/>
          <w:lang w:val="sl-SI"/>
        </w:rPr>
        <w:t>1</w:t>
      </w:r>
      <w:r w:rsidRPr="00801A25">
        <w:rPr>
          <w:rFonts w:ascii="Times New Roman" w:hAnsi="Times New Roman" w:cs="Times New Roman"/>
          <w:b/>
          <w:bCs/>
          <w:kern w:val="24"/>
          <w:sz w:val="20"/>
          <w:szCs w:val="20"/>
          <w:lang w:val="sl-SI"/>
        </w:rPr>
        <w:t xml:space="preserve">, </w:t>
      </w:r>
      <w:r w:rsidRPr="00801A25">
        <w:rPr>
          <w:rFonts w:ascii="Times New Roman" w:hAnsi="Times New Roman" w:cs="Times New Roman"/>
          <w:b/>
          <w:bCs/>
          <w:i/>
          <w:iCs/>
          <w:kern w:val="24"/>
          <w:sz w:val="20"/>
          <w:szCs w:val="20"/>
          <w:lang w:val="sl-SI"/>
        </w:rPr>
        <w:t>u</w:t>
      </w:r>
      <w:r w:rsidRPr="00801A25">
        <w:rPr>
          <w:rFonts w:ascii="Times New Roman" w:hAnsi="Times New Roman" w:cs="Times New Roman"/>
          <w:b/>
          <w:bCs/>
          <w:i/>
          <w:iCs/>
          <w:kern w:val="24"/>
          <w:sz w:val="20"/>
          <w:szCs w:val="20"/>
          <w:vertAlign w:val="subscript"/>
          <w:lang w:val="sl-SI"/>
        </w:rPr>
        <w:t>2</w:t>
      </w:r>
      <w:r w:rsidRPr="00801A25">
        <w:rPr>
          <w:rFonts w:ascii="Times New Roman" w:hAnsi="Times New Roman" w:cs="Times New Roman"/>
          <w:b/>
          <w:bCs/>
          <w:i/>
          <w:iCs/>
          <w:kern w:val="24"/>
          <w:sz w:val="20"/>
          <w:szCs w:val="20"/>
          <w:lang w:val="sl-SI"/>
        </w:rPr>
        <w:t xml:space="preserve"> </w:t>
      </w:r>
      <w:r w:rsidRPr="00801A25">
        <w:rPr>
          <w:rFonts w:ascii="Times New Roman" w:hAnsi="Times New Roman" w:cs="Times New Roman"/>
          <w:b/>
          <w:bCs/>
          <w:kern w:val="24"/>
          <w:sz w:val="20"/>
          <w:szCs w:val="20"/>
          <w:lang w:val="sl-SI"/>
        </w:rPr>
        <w:sym w:font="Symbol" w:char="00CE"/>
      </w:r>
      <w:r w:rsidRPr="00801A25">
        <w:rPr>
          <w:rFonts w:ascii="Times New Roman" w:hAnsi="Times New Roman" w:cs="Times New Roman"/>
          <w:b/>
          <w:bCs/>
          <w:kern w:val="24"/>
          <w:sz w:val="20"/>
          <w:szCs w:val="20"/>
          <w:lang w:val="sl-SI"/>
        </w:rPr>
        <w:t xml:space="preserve"> </w:t>
      </w:r>
      <w:r w:rsidRPr="00801A25">
        <w:rPr>
          <w:rFonts w:ascii="Times New Roman" w:hAnsi="Times New Roman" w:cs="Times New Roman"/>
          <w:b/>
          <w:bCs/>
          <w:i/>
          <w:iCs/>
          <w:kern w:val="24"/>
          <w:sz w:val="20"/>
          <w:szCs w:val="20"/>
          <w:lang w:val="sl-SI"/>
        </w:rPr>
        <w:t>U</w:t>
      </w:r>
      <w:r w:rsidRPr="00801A25">
        <w:rPr>
          <w:rFonts w:ascii="Times New Roman" w:hAnsi="Times New Roman" w:cs="Times New Roman"/>
          <w:kern w:val="24"/>
          <w:sz w:val="20"/>
          <w:szCs w:val="20"/>
          <w:lang w:val="sl-SI"/>
        </w:rPr>
        <w:t xml:space="preserve"> </w:t>
      </w:r>
      <w:r w:rsidRPr="00801A25">
        <w:rPr>
          <w:rFonts w:ascii="Times New Roman" w:hAnsi="Times New Roman" w:cs="Times New Roman"/>
          <w:kern w:val="24"/>
          <w:sz w:val="20"/>
          <w:szCs w:val="20"/>
          <w:lang w:val="sr-Cyrl-CS"/>
        </w:rPr>
        <w:t xml:space="preserve">и </w:t>
      </w:r>
      <w:r w:rsidRPr="00801A25">
        <w:rPr>
          <w:rFonts w:ascii="Times New Roman" w:hAnsi="Times New Roman" w:cs="Times New Roman"/>
          <w:b/>
          <w:bCs/>
          <w:i/>
          <w:iCs/>
          <w:kern w:val="24"/>
          <w:sz w:val="20"/>
          <w:szCs w:val="20"/>
        </w:rPr>
        <w:t>c</w:t>
      </w:r>
      <w:r w:rsidRPr="00801A25">
        <w:rPr>
          <w:rFonts w:ascii="Times New Roman" w:hAnsi="Times New Roman" w:cs="Times New Roman"/>
          <w:b/>
          <w:bCs/>
          <w:i/>
          <w:iCs/>
          <w:kern w:val="24"/>
          <w:sz w:val="20"/>
          <w:szCs w:val="20"/>
          <w:vertAlign w:val="subscript"/>
        </w:rPr>
        <w:t>1</w:t>
      </w:r>
      <w:r w:rsidRPr="00801A25">
        <w:rPr>
          <w:rFonts w:ascii="Times New Roman" w:hAnsi="Times New Roman" w:cs="Times New Roman"/>
          <w:b/>
          <w:bCs/>
          <w:kern w:val="24"/>
          <w:sz w:val="20"/>
          <w:szCs w:val="20"/>
        </w:rPr>
        <w:t xml:space="preserve">, </w:t>
      </w:r>
      <w:r w:rsidRPr="00801A25">
        <w:rPr>
          <w:rFonts w:ascii="Times New Roman" w:hAnsi="Times New Roman" w:cs="Times New Roman"/>
          <w:b/>
          <w:bCs/>
          <w:i/>
          <w:iCs/>
          <w:kern w:val="24"/>
          <w:sz w:val="20"/>
          <w:szCs w:val="20"/>
        </w:rPr>
        <w:t>c</w:t>
      </w:r>
      <w:r w:rsidRPr="00801A25">
        <w:rPr>
          <w:rFonts w:ascii="Times New Roman" w:hAnsi="Times New Roman" w:cs="Times New Roman"/>
          <w:b/>
          <w:bCs/>
          <w:i/>
          <w:iCs/>
          <w:kern w:val="24"/>
          <w:sz w:val="20"/>
          <w:szCs w:val="20"/>
          <w:vertAlign w:val="subscript"/>
        </w:rPr>
        <w:t>2</w:t>
      </w:r>
      <w:r w:rsidRPr="00801A25">
        <w:rPr>
          <w:rFonts w:ascii="Times New Roman" w:hAnsi="Times New Roman" w:cs="Times New Roman"/>
          <w:b/>
          <w:bCs/>
          <w:kern w:val="24"/>
          <w:sz w:val="20"/>
          <w:szCs w:val="20"/>
        </w:rPr>
        <w:t xml:space="preserve"> </w:t>
      </w:r>
      <w:r w:rsidRPr="00801A25">
        <w:rPr>
          <w:rFonts w:ascii="Times New Roman" w:hAnsi="Times New Roman" w:cs="Times New Roman"/>
          <w:kern w:val="24"/>
          <w:sz w:val="20"/>
          <w:szCs w:val="20"/>
          <w:lang w:val="sr-Cyrl-CS"/>
        </w:rPr>
        <w:t>важи: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i/>
          <w:iCs/>
          <w:kern w:val="24"/>
          <w:sz w:val="20"/>
          <w:szCs w:val="20"/>
        </w:rPr>
        <w:t>L[c</w:t>
      </w:r>
      <w:r w:rsidRPr="00801A25">
        <w:rPr>
          <w:rFonts w:ascii="Times New Roman" w:hAnsi="Times New Roman" w:cs="Times New Roman"/>
          <w:i/>
          <w:iCs/>
          <w:kern w:val="24"/>
          <w:sz w:val="20"/>
          <w:szCs w:val="20"/>
          <w:vertAlign w:val="subscript"/>
        </w:rPr>
        <w:t>1</w:t>
      </w:r>
      <w:r w:rsidRPr="00801A25">
        <w:rPr>
          <w:rFonts w:ascii="Times New Roman" w:hAnsi="Times New Roman" w:cs="Times New Roman"/>
          <w:i/>
          <w:iCs/>
          <w:kern w:val="24"/>
          <w:sz w:val="20"/>
          <w:szCs w:val="20"/>
        </w:rPr>
        <w:t>u</w:t>
      </w:r>
      <w:r w:rsidRPr="00801A25">
        <w:rPr>
          <w:rFonts w:ascii="Times New Roman" w:hAnsi="Times New Roman" w:cs="Times New Roman"/>
          <w:i/>
          <w:iCs/>
          <w:kern w:val="24"/>
          <w:sz w:val="20"/>
          <w:szCs w:val="20"/>
          <w:vertAlign w:val="subscript"/>
        </w:rPr>
        <w:t>1</w:t>
      </w:r>
      <w:r w:rsidRPr="00801A25">
        <w:rPr>
          <w:rFonts w:ascii="Times New Roman" w:hAnsi="Times New Roman" w:cs="Times New Roman"/>
          <w:i/>
          <w:iCs/>
          <w:kern w:val="24"/>
          <w:sz w:val="20"/>
          <w:szCs w:val="20"/>
        </w:rPr>
        <w:t>(t) + c</w:t>
      </w:r>
      <w:r w:rsidRPr="00801A25">
        <w:rPr>
          <w:rFonts w:ascii="Times New Roman" w:hAnsi="Times New Roman" w:cs="Times New Roman"/>
          <w:i/>
          <w:iCs/>
          <w:kern w:val="24"/>
          <w:sz w:val="20"/>
          <w:szCs w:val="20"/>
          <w:vertAlign w:val="subscript"/>
        </w:rPr>
        <w:t>2</w:t>
      </w:r>
      <w:r w:rsidRPr="00801A25">
        <w:rPr>
          <w:rFonts w:ascii="Times New Roman" w:hAnsi="Times New Roman" w:cs="Times New Roman"/>
          <w:i/>
          <w:iCs/>
          <w:kern w:val="24"/>
          <w:sz w:val="20"/>
          <w:szCs w:val="20"/>
        </w:rPr>
        <w:t>u</w:t>
      </w:r>
      <w:r w:rsidRPr="00801A25">
        <w:rPr>
          <w:rFonts w:ascii="Times New Roman" w:hAnsi="Times New Roman" w:cs="Times New Roman"/>
          <w:i/>
          <w:iCs/>
          <w:kern w:val="24"/>
          <w:sz w:val="20"/>
          <w:szCs w:val="20"/>
          <w:vertAlign w:val="subscript"/>
        </w:rPr>
        <w:t>2</w:t>
      </w:r>
      <w:r w:rsidRPr="00801A25">
        <w:rPr>
          <w:rFonts w:ascii="Times New Roman" w:hAnsi="Times New Roman" w:cs="Times New Roman"/>
          <w:i/>
          <w:iCs/>
          <w:kern w:val="24"/>
          <w:sz w:val="20"/>
          <w:szCs w:val="20"/>
        </w:rPr>
        <w:t>(t)]</w:t>
      </w:r>
      <w:r w:rsidRPr="00801A25">
        <w:rPr>
          <w:rFonts w:ascii="Times New Roman" w:hAnsi="Times New Roman" w:cs="Times New Roman"/>
          <w:i/>
          <w:iCs/>
          <w:kern w:val="24"/>
          <w:sz w:val="20"/>
          <w:szCs w:val="20"/>
          <w:lang w:val="sr-Cyrl-CS"/>
        </w:rPr>
        <w:t xml:space="preserve"> </w:t>
      </w:r>
      <w:r w:rsidRPr="00801A25">
        <w:rPr>
          <w:rFonts w:ascii="Times New Roman" w:hAnsi="Times New Roman" w:cs="Times New Roman"/>
          <w:i/>
          <w:iCs/>
          <w:kern w:val="24"/>
          <w:sz w:val="20"/>
          <w:szCs w:val="20"/>
        </w:rPr>
        <w:t>=</w:t>
      </w:r>
      <w:r w:rsidRPr="00801A25">
        <w:rPr>
          <w:rFonts w:ascii="Times New Roman" w:hAnsi="Times New Roman" w:cs="Times New Roman"/>
          <w:i/>
          <w:iCs/>
          <w:kern w:val="24"/>
          <w:sz w:val="20"/>
          <w:szCs w:val="20"/>
          <w:lang w:val="sr-Cyrl-CS"/>
        </w:rPr>
        <w:t xml:space="preserve"> </w:t>
      </w:r>
      <w:r w:rsidRPr="00801A25">
        <w:rPr>
          <w:rFonts w:ascii="Times New Roman" w:hAnsi="Times New Roman" w:cs="Times New Roman"/>
          <w:i/>
          <w:iCs/>
          <w:kern w:val="24"/>
          <w:sz w:val="20"/>
          <w:szCs w:val="20"/>
        </w:rPr>
        <w:t>c</w:t>
      </w:r>
      <w:r w:rsidRPr="00801A25">
        <w:rPr>
          <w:rFonts w:ascii="Times New Roman" w:hAnsi="Times New Roman" w:cs="Times New Roman"/>
          <w:i/>
          <w:iCs/>
          <w:kern w:val="24"/>
          <w:sz w:val="20"/>
          <w:szCs w:val="20"/>
          <w:vertAlign w:val="subscript"/>
        </w:rPr>
        <w:t>1</w:t>
      </w:r>
      <w:r w:rsidRPr="00801A25">
        <w:rPr>
          <w:rFonts w:ascii="Times New Roman" w:hAnsi="Times New Roman" w:cs="Times New Roman"/>
          <w:i/>
          <w:iCs/>
          <w:kern w:val="24"/>
          <w:sz w:val="20"/>
          <w:szCs w:val="20"/>
        </w:rPr>
        <w:t>L[u</w:t>
      </w:r>
      <w:r w:rsidRPr="00801A25">
        <w:rPr>
          <w:rFonts w:ascii="Times New Roman" w:hAnsi="Times New Roman" w:cs="Times New Roman"/>
          <w:i/>
          <w:iCs/>
          <w:kern w:val="24"/>
          <w:sz w:val="20"/>
          <w:szCs w:val="20"/>
          <w:vertAlign w:val="subscript"/>
        </w:rPr>
        <w:t>1</w:t>
      </w:r>
      <w:r w:rsidRPr="00801A25">
        <w:rPr>
          <w:rFonts w:ascii="Times New Roman" w:hAnsi="Times New Roman" w:cs="Times New Roman"/>
          <w:i/>
          <w:iCs/>
          <w:kern w:val="24"/>
          <w:sz w:val="20"/>
          <w:szCs w:val="20"/>
        </w:rPr>
        <w:t>(t)]+c</w:t>
      </w:r>
      <w:r w:rsidRPr="00801A25">
        <w:rPr>
          <w:rFonts w:ascii="Times New Roman" w:hAnsi="Times New Roman" w:cs="Times New Roman"/>
          <w:i/>
          <w:iCs/>
          <w:kern w:val="24"/>
          <w:sz w:val="20"/>
          <w:szCs w:val="20"/>
          <w:vertAlign w:val="subscript"/>
          <w:lang w:val="sr-Cyrl-CS"/>
        </w:rPr>
        <w:t>2</w:t>
      </w:r>
      <w:r w:rsidRPr="00801A25">
        <w:rPr>
          <w:rFonts w:ascii="Times New Roman" w:hAnsi="Times New Roman" w:cs="Times New Roman"/>
          <w:i/>
          <w:iCs/>
          <w:kern w:val="24"/>
          <w:sz w:val="20"/>
          <w:szCs w:val="20"/>
        </w:rPr>
        <w:t>L[u</w:t>
      </w:r>
      <w:r w:rsidRPr="00801A25">
        <w:rPr>
          <w:rFonts w:ascii="Times New Roman" w:hAnsi="Times New Roman" w:cs="Times New Roman"/>
          <w:i/>
          <w:iCs/>
          <w:kern w:val="24"/>
          <w:sz w:val="20"/>
          <w:szCs w:val="20"/>
          <w:vertAlign w:val="subscript"/>
        </w:rPr>
        <w:t>2</w:t>
      </w:r>
      <w:r w:rsidRPr="00801A25">
        <w:rPr>
          <w:rFonts w:ascii="Times New Roman" w:hAnsi="Times New Roman" w:cs="Times New Roman"/>
          <w:i/>
          <w:iCs/>
          <w:kern w:val="24"/>
          <w:sz w:val="20"/>
          <w:szCs w:val="20"/>
        </w:rPr>
        <w:t>(t)]</w:t>
      </w:r>
    </w:p>
    <w:p w:rsidR="00116F68" w:rsidRPr="00244C94"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sr-Cyrl-CS"/>
        </w:rPr>
      </w:pPr>
      <w:r w:rsidRPr="00244C94">
        <w:rPr>
          <w:rFonts w:ascii="Times New Roman" w:hAnsi="Times New Roman" w:cs="Times New Roman"/>
          <w:color w:val="C00000"/>
          <w:kern w:val="24"/>
          <w:sz w:val="20"/>
          <w:szCs w:val="20"/>
        </w:rPr>
        <w:t xml:space="preserve">Другим речима, ако су улази у систем </w:t>
      </w:r>
      <w:r w:rsidRPr="00244C94">
        <w:rPr>
          <w:rFonts w:ascii="Times New Roman" w:hAnsi="Times New Roman" w:cs="Times New Roman"/>
          <w:b/>
          <w:bCs/>
          <w:i/>
          <w:iCs/>
          <w:color w:val="C00000"/>
          <w:kern w:val="24"/>
          <w:sz w:val="20"/>
          <w:szCs w:val="20"/>
        </w:rPr>
        <w:t>u</w:t>
      </w:r>
      <w:r w:rsidRPr="00244C94">
        <w:rPr>
          <w:rFonts w:ascii="Times New Roman" w:hAnsi="Times New Roman" w:cs="Times New Roman"/>
          <w:b/>
          <w:bCs/>
          <w:i/>
          <w:iCs/>
          <w:color w:val="C00000"/>
          <w:kern w:val="24"/>
          <w:sz w:val="20"/>
          <w:szCs w:val="20"/>
          <w:vertAlign w:val="subscript"/>
        </w:rPr>
        <w:t>1</w:t>
      </w:r>
      <w:r w:rsidRPr="00244C94">
        <w:rPr>
          <w:rFonts w:ascii="Times New Roman" w:hAnsi="Times New Roman" w:cs="Times New Roman"/>
          <w:b/>
          <w:bCs/>
          <w:i/>
          <w:iCs/>
          <w:color w:val="C00000"/>
          <w:kern w:val="24"/>
          <w:sz w:val="20"/>
          <w:szCs w:val="20"/>
        </w:rPr>
        <w:t>(t)</w:t>
      </w:r>
      <w:r w:rsidRPr="00244C94">
        <w:rPr>
          <w:rFonts w:ascii="Times New Roman" w:hAnsi="Times New Roman" w:cs="Times New Roman"/>
          <w:color w:val="C00000"/>
          <w:kern w:val="24"/>
          <w:sz w:val="20"/>
          <w:szCs w:val="20"/>
        </w:rPr>
        <w:t xml:space="preserve"> </w:t>
      </w:r>
      <w:r w:rsidRPr="00244C94">
        <w:rPr>
          <w:rFonts w:ascii="Times New Roman" w:hAnsi="Times New Roman" w:cs="Times New Roman"/>
          <w:color w:val="C00000"/>
          <w:kern w:val="24"/>
          <w:sz w:val="20"/>
          <w:szCs w:val="20"/>
          <w:lang w:val="sr-Cyrl-CS"/>
        </w:rPr>
        <w:t xml:space="preserve">и </w:t>
      </w:r>
      <w:r w:rsidRPr="00244C94">
        <w:rPr>
          <w:rFonts w:ascii="Times New Roman" w:hAnsi="Times New Roman" w:cs="Times New Roman"/>
          <w:b/>
          <w:bCs/>
          <w:i/>
          <w:iCs/>
          <w:color w:val="C00000"/>
          <w:kern w:val="24"/>
          <w:sz w:val="20"/>
          <w:szCs w:val="20"/>
          <w:lang w:val="sl-SI"/>
        </w:rPr>
        <w:t>u</w:t>
      </w:r>
      <w:r w:rsidRPr="00244C94">
        <w:rPr>
          <w:rFonts w:ascii="Times New Roman" w:hAnsi="Times New Roman" w:cs="Times New Roman"/>
          <w:b/>
          <w:bCs/>
          <w:i/>
          <w:iCs/>
          <w:color w:val="C00000"/>
          <w:kern w:val="24"/>
          <w:sz w:val="20"/>
          <w:szCs w:val="20"/>
          <w:vertAlign w:val="subscript"/>
          <w:lang w:val="sl-SI"/>
        </w:rPr>
        <w:t>2</w:t>
      </w:r>
      <w:r w:rsidRPr="00244C94">
        <w:rPr>
          <w:rFonts w:ascii="Times New Roman" w:hAnsi="Times New Roman" w:cs="Times New Roman"/>
          <w:b/>
          <w:bCs/>
          <w:i/>
          <w:iCs/>
          <w:color w:val="C00000"/>
          <w:kern w:val="24"/>
          <w:sz w:val="20"/>
          <w:szCs w:val="20"/>
        </w:rPr>
        <w:t>(t)</w:t>
      </w:r>
      <w:r w:rsidRPr="00244C94">
        <w:rPr>
          <w:rFonts w:ascii="Times New Roman" w:hAnsi="Times New Roman" w:cs="Times New Roman"/>
          <w:b/>
          <w:bCs/>
          <w:color w:val="C00000"/>
          <w:kern w:val="24"/>
          <w:sz w:val="20"/>
          <w:szCs w:val="20"/>
        </w:rPr>
        <w:t>,</w:t>
      </w:r>
      <w:r w:rsidRPr="00244C94">
        <w:rPr>
          <w:rFonts w:ascii="Times New Roman" w:hAnsi="Times New Roman" w:cs="Times New Roman"/>
          <w:b/>
          <w:bCs/>
          <w:color w:val="C00000"/>
          <w:kern w:val="24"/>
          <w:sz w:val="20"/>
          <w:szCs w:val="20"/>
          <w:lang w:val="sr-Cyrl-CS"/>
        </w:rPr>
        <w:t xml:space="preserve"> </w:t>
      </w:r>
      <w:r w:rsidRPr="00244C94">
        <w:rPr>
          <w:rFonts w:ascii="Times New Roman" w:hAnsi="Times New Roman" w:cs="Times New Roman"/>
          <w:color w:val="C00000"/>
          <w:kern w:val="24"/>
          <w:sz w:val="20"/>
          <w:szCs w:val="20"/>
          <w:lang w:val="sr-Cyrl-CS"/>
        </w:rPr>
        <w:t xml:space="preserve">излази из система  </w:t>
      </w:r>
      <w:r w:rsidRPr="00244C94">
        <w:rPr>
          <w:rFonts w:ascii="Times New Roman" w:hAnsi="Times New Roman" w:cs="Times New Roman"/>
          <w:b/>
          <w:bCs/>
          <w:i/>
          <w:iCs/>
          <w:color w:val="C00000"/>
          <w:kern w:val="24"/>
          <w:sz w:val="20"/>
          <w:szCs w:val="20"/>
        </w:rPr>
        <w:t>y</w:t>
      </w:r>
      <w:r w:rsidRPr="00244C94">
        <w:rPr>
          <w:rFonts w:ascii="Times New Roman" w:hAnsi="Times New Roman" w:cs="Times New Roman"/>
          <w:b/>
          <w:bCs/>
          <w:i/>
          <w:iCs/>
          <w:color w:val="C00000"/>
          <w:kern w:val="24"/>
          <w:sz w:val="20"/>
          <w:szCs w:val="20"/>
          <w:vertAlign w:val="subscript"/>
        </w:rPr>
        <w:t>1</w:t>
      </w:r>
      <w:r w:rsidRPr="00244C94">
        <w:rPr>
          <w:rFonts w:ascii="Times New Roman" w:hAnsi="Times New Roman" w:cs="Times New Roman"/>
          <w:b/>
          <w:bCs/>
          <w:i/>
          <w:iCs/>
          <w:color w:val="C00000"/>
          <w:kern w:val="24"/>
          <w:sz w:val="20"/>
          <w:szCs w:val="20"/>
        </w:rPr>
        <w:t>(t)</w:t>
      </w:r>
      <w:r w:rsidRPr="00244C94">
        <w:rPr>
          <w:rFonts w:ascii="Times New Roman" w:hAnsi="Times New Roman" w:cs="Times New Roman"/>
          <w:b/>
          <w:bCs/>
          <w:color w:val="C00000"/>
          <w:kern w:val="24"/>
          <w:sz w:val="20"/>
          <w:szCs w:val="20"/>
        </w:rPr>
        <w:t xml:space="preserve"> </w:t>
      </w:r>
      <w:r w:rsidRPr="00244C94">
        <w:rPr>
          <w:rFonts w:ascii="Times New Roman" w:hAnsi="Times New Roman" w:cs="Times New Roman"/>
          <w:color w:val="C00000"/>
          <w:kern w:val="24"/>
          <w:sz w:val="20"/>
          <w:szCs w:val="20"/>
          <w:lang w:val="sr-Cyrl-CS"/>
        </w:rPr>
        <w:t xml:space="preserve">и </w:t>
      </w:r>
      <w:r w:rsidRPr="00244C94">
        <w:rPr>
          <w:rFonts w:ascii="Times New Roman" w:hAnsi="Times New Roman" w:cs="Times New Roman"/>
          <w:b/>
          <w:bCs/>
          <w:i/>
          <w:iCs/>
          <w:color w:val="C00000"/>
          <w:kern w:val="24"/>
          <w:sz w:val="20"/>
          <w:szCs w:val="20"/>
        </w:rPr>
        <w:t>y</w:t>
      </w:r>
      <w:r w:rsidRPr="00244C94">
        <w:rPr>
          <w:rFonts w:ascii="Times New Roman" w:hAnsi="Times New Roman" w:cs="Times New Roman"/>
          <w:b/>
          <w:bCs/>
          <w:i/>
          <w:iCs/>
          <w:color w:val="C00000"/>
          <w:kern w:val="24"/>
          <w:sz w:val="20"/>
          <w:szCs w:val="20"/>
          <w:vertAlign w:val="subscript"/>
        </w:rPr>
        <w:t>2</w:t>
      </w:r>
      <w:r w:rsidRPr="00244C94">
        <w:rPr>
          <w:rFonts w:ascii="Times New Roman" w:hAnsi="Times New Roman" w:cs="Times New Roman"/>
          <w:b/>
          <w:bCs/>
          <w:i/>
          <w:iCs/>
          <w:color w:val="C00000"/>
          <w:kern w:val="24"/>
          <w:sz w:val="20"/>
          <w:szCs w:val="20"/>
        </w:rPr>
        <w:t>(t)</w:t>
      </w:r>
      <w:r w:rsidRPr="00244C94">
        <w:rPr>
          <w:rFonts w:ascii="Times New Roman" w:hAnsi="Times New Roman" w:cs="Times New Roman"/>
          <w:color w:val="C00000"/>
          <w:kern w:val="24"/>
          <w:sz w:val="20"/>
          <w:szCs w:val="20"/>
        </w:rPr>
        <w:t xml:space="preserve">, </w:t>
      </w:r>
      <w:r w:rsidRPr="00244C94">
        <w:rPr>
          <w:rFonts w:ascii="Times New Roman" w:hAnsi="Times New Roman" w:cs="Times New Roman"/>
          <w:color w:val="C00000"/>
          <w:kern w:val="24"/>
          <w:sz w:val="20"/>
          <w:szCs w:val="20"/>
          <w:lang w:val="sr-Cyrl-CS"/>
        </w:rPr>
        <w:t xml:space="preserve">а </w:t>
      </w:r>
      <w:r w:rsidRPr="00244C94">
        <w:rPr>
          <w:rFonts w:ascii="Times New Roman" w:hAnsi="Times New Roman" w:cs="Times New Roman"/>
          <w:b/>
          <w:bCs/>
          <w:i/>
          <w:iCs/>
          <w:color w:val="C00000"/>
          <w:kern w:val="24"/>
          <w:sz w:val="20"/>
          <w:szCs w:val="20"/>
        </w:rPr>
        <w:t>c</w:t>
      </w:r>
      <w:r w:rsidRPr="00244C94">
        <w:rPr>
          <w:rFonts w:ascii="Times New Roman" w:hAnsi="Times New Roman" w:cs="Times New Roman"/>
          <w:b/>
          <w:bCs/>
          <w:i/>
          <w:iCs/>
          <w:color w:val="C00000"/>
          <w:kern w:val="24"/>
          <w:sz w:val="20"/>
          <w:szCs w:val="20"/>
          <w:vertAlign w:val="subscript"/>
        </w:rPr>
        <w:t>1</w:t>
      </w:r>
      <w:r w:rsidRPr="00244C94">
        <w:rPr>
          <w:rFonts w:ascii="Times New Roman" w:hAnsi="Times New Roman" w:cs="Times New Roman"/>
          <w:b/>
          <w:bCs/>
          <w:color w:val="C00000"/>
          <w:kern w:val="24"/>
          <w:sz w:val="20"/>
          <w:szCs w:val="20"/>
          <w:lang w:val="sr-Cyrl-CS"/>
        </w:rPr>
        <w:t xml:space="preserve"> </w:t>
      </w:r>
      <w:r w:rsidRPr="00244C94">
        <w:rPr>
          <w:rFonts w:ascii="Times New Roman" w:hAnsi="Times New Roman" w:cs="Times New Roman"/>
          <w:color w:val="C00000"/>
          <w:kern w:val="24"/>
          <w:sz w:val="20"/>
          <w:szCs w:val="20"/>
          <w:lang w:val="sr-Cyrl-CS"/>
        </w:rPr>
        <w:t xml:space="preserve">и </w:t>
      </w:r>
      <w:r w:rsidRPr="00244C94">
        <w:rPr>
          <w:rFonts w:ascii="Times New Roman" w:hAnsi="Times New Roman" w:cs="Times New Roman"/>
          <w:b/>
          <w:bCs/>
          <w:i/>
          <w:iCs/>
          <w:color w:val="C00000"/>
          <w:kern w:val="24"/>
          <w:sz w:val="20"/>
          <w:szCs w:val="20"/>
        </w:rPr>
        <w:t>c</w:t>
      </w:r>
      <w:r w:rsidRPr="00244C94">
        <w:rPr>
          <w:rFonts w:ascii="Times New Roman" w:hAnsi="Times New Roman" w:cs="Times New Roman"/>
          <w:b/>
          <w:bCs/>
          <w:i/>
          <w:iCs/>
          <w:color w:val="C00000"/>
          <w:kern w:val="24"/>
          <w:sz w:val="20"/>
          <w:szCs w:val="20"/>
          <w:vertAlign w:val="subscript"/>
        </w:rPr>
        <w:t>2</w:t>
      </w:r>
      <w:r w:rsidRPr="00244C94">
        <w:rPr>
          <w:rFonts w:ascii="Times New Roman" w:hAnsi="Times New Roman" w:cs="Times New Roman"/>
          <w:color w:val="C00000"/>
          <w:kern w:val="24"/>
          <w:sz w:val="20"/>
          <w:szCs w:val="20"/>
          <w:lang w:val="sr-Cyrl-CS"/>
        </w:rPr>
        <w:t xml:space="preserve"> скалари, тада важи:</w:t>
      </w:r>
    </w:p>
    <w:p w:rsidR="00116F68" w:rsidRPr="00244C94" w:rsidRDefault="00116F68" w:rsidP="005D7F19">
      <w:pPr>
        <w:autoSpaceDE w:val="0"/>
        <w:autoSpaceDN w:val="0"/>
        <w:adjustRightInd w:val="0"/>
        <w:spacing w:after="0" w:line="240" w:lineRule="auto"/>
        <w:jc w:val="both"/>
        <w:rPr>
          <w:rFonts w:ascii="Times New Roman" w:hAnsi="Times New Roman" w:cs="Times New Roman"/>
          <w:b/>
          <w:bCs/>
          <w:i/>
          <w:iCs/>
          <w:color w:val="C00000"/>
          <w:kern w:val="24"/>
          <w:sz w:val="20"/>
          <w:szCs w:val="20"/>
          <w:lang w:val="sr-Cyrl-CS"/>
        </w:rPr>
      </w:pPr>
      <w:r w:rsidRPr="00244C94">
        <w:rPr>
          <w:rFonts w:ascii="Times New Roman" w:hAnsi="Times New Roman" w:cs="Times New Roman"/>
          <w:b/>
          <w:bCs/>
          <w:i/>
          <w:iCs/>
          <w:color w:val="C00000"/>
          <w:kern w:val="24"/>
          <w:sz w:val="20"/>
          <w:szCs w:val="20"/>
        </w:rPr>
        <w:t>u(t) = c</w:t>
      </w:r>
      <w:r w:rsidRPr="00244C94">
        <w:rPr>
          <w:rFonts w:ascii="Times New Roman" w:hAnsi="Times New Roman" w:cs="Times New Roman"/>
          <w:b/>
          <w:bCs/>
          <w:i/>
          <w:iCs/>
          <w:color w:val="C00000"/>
          <w:kern w:val="24"/>
          <w:sz w:val="20"/>
          <w:szCs w:val="20"/>
          <w:vertAlign w:val="subscript"/>
        </w:rPr>
        <w:t>1</w:t>
      </w:r>
      <w:r w:rsidRPr="00244C94">
        <w:rPr>
          <w:rFonts w:ascii="Times New Roman" w:hAnsi="Times New Roman" w:cs="Times New Roman"/>
          <w:b/>
          <w:bCs/>
          <w:i/>
          <w:iCs/>
          <w:color w:val="C00000"/>
          <w:kern w:val="24"/>
          <w:sz w:val="20"/>
          <w:szCs w:val="20"/>
        </w:rPr>
        <w:t>u</w:t>
      </w:r>
      <w:r w:rsidRPr="00244C94">
        <w:rPr>
          <w:rFonts w:ascii="Times New Roman" w:hAnsi="Times New Roman" w:cs="Times New Roman"/>
          <w:b/>
          <w:bCs/>
          <w:i/>
          <w:iCs/>
          <w:color w:val="C00000"/>
          <w:kern w:val="24"/>
          <w:sz w:val="20"/>
          <w:szCs w:val="20"/>
          <w:vertAlign w:val="subscript"/>
        </w:rPr>
        <w:t>1</w:t>
      </w:r>
      <w:r w:rsidRPr="00244C94">
        <w:rPr>
          <w:rFonts w:ascii="Times New Roman" w:hAnsi="Times New Roman" w:cs="Times New Roman"/>
          <w:b/>
          <w:bCs/>
          <w:i/>
          <w:iCs/>
          <w:color w:val="C00000"/>
          <w:kern w:val="24"/>
          <w:sz w:val="20"/>
          <w:szCs w:val="20"/>
        </w:rPr>
        <w:t>(t) + c</w:t>
      </w:r>
      <w:r w:rsidRPr="00244C94">
        <w:rPr>
          <w:rFonts w:ascii="Times New Roman" w:hAnsi="Times New Roman" w:cs="Times New Roman"/>
          <w:b/>
          <w:bCs/>
          <w:i/>
          <w:iCs/>
          <w:color w:val="C00000"/>
          <w:kern w:val="24"/>
          <w:sz w:val="20"/>
          <w:szCs w:val="20"/>
          <w:vertAlign w:val="subscript"/>
        </w:rPr>
        <w:t>2</w:t>
      </w:r>
      <w:r w:rsidRPr="00244C94">
        <w:rPr>
          <w:rFonts w:ascii="Times New Roman" w:hAnsi="Times New Roman" w:cs="Times New Roman"/>
          <w:b/>
          <w:bCs/>
          <w:i/>
          <w:iCs/>
          <w:color w:val="C00000"/>
          <w:kern w:val="24"/>
          <w:sz w:val="20"/>
          <w:szCs w:val="20"/>
        </w:rPr>
        <w:t>u</w:t>
      </w:r>
      <w:r w:rsidRPr="00244C94">
        <w:rPr>
          <w:rFonts w:ascii="Times New Roman" w:hAnsi="Times New Roman" w:cs="Times New Roman"/>
          <w:b/>
          <w:bCs/>
          <w:i/>
          <w:iCs/>
          <w:color w:val="C00000"/>
          <w:kern w:val="24"/>
          <w:sz w:val="20"/>
          <w:szCs w:val="20"/>
          <w:vertAlign w:val="subscript"/>
        </w:rPr>
        <w:t>2</w:t>
      </w:r>
      <w:r w:rsidRPr="00244C94">
        <w:rPr>
          <w:rFonts w:ascii="Times New Roman" w:hAnsi="Times New Roman" w:cs="Times New Roman"/>
          <w:b/>
          <w:bCs/>
          <w:i/>
          <w:iCs/>
          <w:color w:val="C00000"/>
          <w:kern w:val="24"/>
          <w:sz w:val="20"/>
          <w:szCs w:val="20"/>
        </w:rPr>
        <w:t>(t)</w:t>
      </w:r>
    </w:p>
    <w:p w:rsidR="00116F68" w:rsidRPr="00244C94" w:rsidRDefault="00116F68" w:rsidP="005D7F19">
      <w:pPr>
        <w:autoSpaceDE w:val="0"/>
        <w:autoSpaceDN w:val="0"/>
        <w:adjustRightInd w:val="0"/>
        <w:spacing w:after="0" w:line="240" w:lineRule="auto"/>
        <w:jc w:val="both"/>
        <w:rPr>
          <w:rFonts w:ascii="Times New Roman" w:hAnsi="Times New Roman" w:cs="Times New Roman"/>
          <w:b/>
          <w:bCs/>
          <w:i/>
          <w:iCs/>
          <w:color w:val="C00000"/>
          <w:kern w:val="24"/>
          <w:sz w:val="20"/>
          <w:szCs w:val="20"/>
        </w:rPr>
      </w:pPr>
      <w:r w:rsidRPr="00244C94">
        <w:rPr>
          <w:rFonts w:ascii="Times New Roman" w:hAnsi="Times New Roman" w:cs="Times New Roman"/>
          <w:b/>
          <w:bCs/>
          <w:i/>
          <w:iCs/>
          <w:color w:val="C00000"/>
          <w:kern w:val="24"/>
          <w:sz w:val="20"/>
          <w:szCs w:val="20"/>
        </w:rPr>
        <w:t>y(t) = c</w:t>
      </w:r>
      <w:r w:rsidRPr="00244C94">
        <w:rPr>
          <w:rFonts w:ascii="Times New Roman" w:hAnsi="Times New Roman" w:cs="Times New Roman"/>
          <w:b/>
          <w:bCs/>
          <w:i/>
          <w:iCs/>
          <w:color w:val="C00000"/>
          <w:kern w:val="24"/>
          <w:sz w:val="20"/>
          <w:szCs w:val="20"/>
          <w:vertAlign w:val="subscript"/>
        </w:rPr>
        <w:t>1</w:t>
      </w:r>
      <w:r w:rsidRPr="00244C94">
        <w:rPr>
          <w:rFonts w:ascii="Times New Roman" w:hAnsi="Times New Roman" w:cs="Times New Roman"/>
          <w:b/>
          <w:bCs/>
          <w:i/>
          <w:iCs/>
          <w:color w:val="C00000"/>
          <w:kern w:val="24"/>
          <w:sz w:val="20"/>
          <w:szCs w:val="20"/>
        </w:rPr>
        <w:t>y</w:t>
      </w:r>
      <w:r w:rsidRPr="00244C94">
        <w:rPr>
          <w:rFonts w:ascii="Times New Roman" w:hAnsi="Times New Roman" w:cs="Times New Roman"/>
          <w:b/>
          <w:bCs/>
          <w:i/>
          <w:iCs/>
          <w:color w:val="C00000"/>
          <w:kern w:val="24"/>
          <w:sz w:val="20"/>
          <w:szCs w:val="20"/>
          <w:vertAlign w:val="subscript"/>
        </w:rPr>
        <w:t>1</w:t>
      </w:r>
      <w:r w:rsidRPr="00244C94">
        <w:rPr>
          <w:rFonts w:ascii="Times New Roman" w:hAnsi="Times New Roman" w:cs="Times New Roman"/>
          <w:b/>
          <w:bCs/>
          <w:i/>
          <w:iCs/>
          <w:color w:val="C00000"/>
          <w:kern w:val="24"/>
          <w:sz w:val="20"/>
          <w:szCs w:val="20"/>
        </w:rPr>
        <w:t>(t) + c</w:t>
      </w:r>
      <w:r w:rsidRPr="00244C94">
        <w:rPr>
          <w:rFonts w:ascii="Times New Roman" w:hAnsi="Times New Roman" w:cs="Times New Roman"/>
          <w:b/>
          <w:bCs/>
          <w:i/>
          <w:iCs/>
          <w:color w:val="C00000"/>
          <w:kern w:val="24"/>
          <w:sz w:val="20"/>
          <w:szCs w:val="20"/>
          <w:vertAlign w:val="subscript"/>
        </w:rPr>
        <w:t>2</w:t>
      </w:r>
      <w:r w:rsidRPr="00244C94">
        <w:rPr>
          <w:rFonts w:ascii="Times New Roman" w:hAnsi="Times New Roman" w:cs="Times New Roman"/>
          <w:b/>
          <w:bCs/>
          <w:i/>
          <w:iCs/>
          <w:color w:val="C00000"/>
          <w:kern w:val="24"/>
          <w:sz w:val="20"/>
          <w:szCs w:val="20"/>
        </w:rPr>
        <w:t>y</w:t>
      </w:r>
      <w:r w:rsidRPr="00244C94">
        <w:rPr>
          <w:rFonts w:ascii="Times New Roman" w:hAnsi="Times New Roman" w:cs="Times New Roman"/>
          <w:b/>
          <w:bCs/>
          <w:i/>
          <w:iCs/>
          <w:color w:val="C00000"/>
          <w:kern w:val="24"/>
          <w:sz w:val="20"/>
          <w:szCs w:val="20"/>
          <w:vertAlign w:val="subscript"/>
        </w:rPr>
        <w:t>2</w:t>
      </w:r>
      <w:r w:rsidRPr="00244C94">
        <w:rPr>
          <w:rFonts w:ascii="Times New Roman" w:hAnsi="Times New Roman" w:cs="Times New Roman"/>
          <w:b/>
          <w:bCs/>
          <w:i/>
          <w:iCs/>
          <w:color w:val="C00000"/>
          <w:kern w:val="24"/>
          <w:sz w:val="20"/>
          <w:szCs w:val="20"/>
        </w:rPr>
        <w:t>(t)</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ru-RU"/>
        </w:rPr>
        <w:t>Класификација у односу на формални опис модела</w:t>
      </w:r>
    </w:p>
    <w:p w:rsidR="00244C94" w:rsidRDefault="00244C94"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244C94">
        <w:rPr>
          <w:rFonts w:ascii="Times New Roman" w:hAnsi="Times New Roman" w:cs="Times New Roman"/>
          <w:noProof/>
          <w:kern w:val="24"/>
          <w:sz w:val="20"/>
          <w:szCs w:val="20"/>
        </w:rPr>
        <w:drawing>
          <wp:inline distT="0" distB="0" distL="0" distR="0">
            <wp:extent cx="5064981" cy="2377440"/>
            <wp:effectExtent l="0" t="0" r="2319" b="0"/>
            <wp:docPr id="20"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12024" cy="5724640"/>
                      <a:chOff x="395288" y="836613"/>
                      <a:chExt cx="8212024" cy="5724640"/>
                    </a:xfrm>
                  </a:grpSpPr>
                  <a:pic>
                    <a:nvPicPr>
                      <a:cNvPr id="6" name="table"/>
                      <a:cNvPicPr>
                        <a:picLocks noChangeAspect="1"/>
                      </a:cNvPicPr>
                    </a:nvPicPr>
                    <a:blipFill>
                      <a:blip r:embed="rId10"/>
                      <a:stretch>
                        <a:fillRect/>
                      </a:stretch>
                    </a:blipFill>
                    <a:spPr>
                      <a:xfrm>
                        <a:off x="395288" y="836613"/>
                        <a:ext cx="8212024" cy="5724640"/>
                      </a:xfrm>
                      <a:prstGeom prst="rect">
                        <a:avLst/>
                      </a:prstGeom>
                    </a:spPr>
                  </a:pic>
                  <a:sp>
                    <a:nvSpPr>
                      <a:cNvPr id="67643" name="Text Box 177"/>
                      <a:cNvSpPr txBox="1">
                        <a:spLocks noChangeArrowheads="1"/>
                      </a:cNvSpPr>
                    </a:nvSpPr>
                    <a:spPr bwMode="auto">
                      <a:xfrm rot="16200000">
                        <a:off x="-839787" y="4029075"/>
                        <a:ext cx="2867025" cy="396875"/>
                      </a:xfrm>
                      <a:prstGeom prst="rect">
                        <a:avLst/>
                      </a:prstGeom>
                      <a:noFill/>
                      <a:ln w="9525" algn="ctr">
                        <a:noFill/>
                        <a:miter lim="800000"/>
                        <a:headEnd/>
                        <a:tailEnd/>
                      </a:ln>
                    </a:spPr>
                    <a:txSp>
                      <a:txBody>
                        <a:bodyPr wrap="none">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r>
                            <a:rPr lang="sr-Cyrl-CS" sz="2000"/>
                            <a:t>Комбиновани модели</a:t>
                          </a:r>
                          <a:endParaRPr lang="en-US" sz="2000"/>
                        </a:p>
                      </a:txBody>
                      <a:useSpRect/>
                    </a:txSp>
                  </a:sp>
                  <a:sp>
                    <a:nvSpPr>
                      <a:cNvPr id="67644" name="Text Box 178"/>
                      <a:cNvSpPr txBox="1">
                        <a:spLocks noChangeArrowheads="1"/>
                      </a:cNvSpPr>
                    </a:nvSpPr>
                    <a:spPr bwMode="auto">
                      <a:xfrm rot="21407613">
                        <a:off x="554038" y="3481388"/>
                        <a:ext cx="184150" cy="396875"/>
                      </a:xfrm>
                      <a:prstGeom prst="rect">
                        <a:avLst/>
                      </a:prstGeom>
                      <a:noFill/>
                      <a:ln w="9525" algn="ctr">
                        <a:noFill/>
                        <a:miter lim="800000"/>
                        <a:headEnd/>
                        <a:tailEnd/>
                      </a:ln>
                    </a:spPr>
                    <a:txSp>
                      <a:txBody>
                        <a:bodyPr wrap="none">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endParaRPr lang="en-US" sz="2000"/>
                        </a:p>
                      </a:txBody>
                      <a:useSpRect/>
                    </a:txSp>
                  </a:sp>
                  <a:sp>
                    <a:nvSpPr>
                      <a:cNvPr id="67645" name="Text Box 179"/>
                      <a:cNvSpPr txBox="1">
                        <a:spLocks noChangeArrowheads="1"/>
                      </a:cNvSpPr>
                    </a:nvSpPr>
                    <a:spPr bwMode="auto">
                      <a:xfrm rot="16200000">
                        <a:off x="2019300" y="3316288"/>
                        <a:ext cx="2673350" cy="304800"/>
                      </a:xfrm>
                      <a:prstGeom prst="rect">
                        <a:avLst/>
                      </a:prstGeom>
                      <a:noFill/>
                      <a:ln w="9525" algn="ctr">
                        <a:noFill/>
                        <a:miter lim="800000"/>
                        <a:headEnd/>
                        <a:tailEnd/>
                      </a:ln>
                    </a:spPr>
                    <a:txSp>
                      <a:txBody>
                        <a:bodyPr>
                          <a:spAutoFit/>
                        </a:bodyPr>
                        <a:lstStyle>
                          <a:defPPr>
                            <a:defRPr lang="en-US"/>
                          </a:defPPr>
                          <a:lvl1pPr algn="l" rtl="0" eaLnBrk="0" fontAlgn="base" hangingPunct="0">
                            <a:spcBef>
                              <a:spcPct val="0"/>
                            </a:spcBef>
                            <a:spcAft>
                              <a:spcPct val="0"/>
                            </a:spcAft>
                            <a:defRPr sz="4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4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4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4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4400" kern="1200">
                              <a:solidFill>
                                <a:srgbClr val="0033CC"/>
                              </a:solidFill>
                              <a:latin typeface="Comic Sans MS" pitchFamily="66" charset="0"/>
                              <a:ea typeface="+mn-ea"/>
                              <a:cs typeface="+mn-cs"/>
                            </a:defRPr>
                          </a:lvl5pPr>
                          <a:lvl6pPr marL="2286000" algn="l" defTabSz="914400" rtl="0" eaLnBrk="1" latinLnBrk="0" hangingPunct="1">
                            <a:defRPr sz="4400" kern="1200">
                              <a:solidFill>
                                <a:srgbClr val="0033CC"/>
                              </a:solidFill>
                              <a:latin typeface="Comic Sans MS" pitchFamily="66" charset="0"/>
                              <a:ea typeface="+mn-ea"/>
                              <a:cs typeface="+mn-cs"/>
                            </a:defRPr>
                          </a:lvl6pPr>
                          <a:lvl7pPr marL="2743200" algn="l" defTabSz="914400" rtl="0" eaLnBrk="1" latinLnBrk="0" hangingPunct="1">
                            <a:defRPr sz="4400" kern="1200">
                              <a:solidFill>
                                <a:srgbClr val="0033CC"/>
                              </a:solidFill>
                              <a:latin typeface="Comic Sans MS" pitchFamily="66" charset="0"/>
                              <a:ea typeface="+mn-ea"/>
                              <a:cs typeface="+mn-cs"/>
                            </a:defRPr>
                          </a:lvl7pPr>
                          <a:lvl8pPr marL="3200400" algn="l" defTabSz="914400" rtl="0" eaLnBrk="1" latinLnBrk="0" hangingPunct="1">
                            <a:defRPr sz="4400" kern="1200">
                              <a:solidFill>
                                <a:srgbClr val="0033CC"/>
                              </a:solidFill>
                              <a:latin typeface="Comic Sans MS" pitchFamily="66" charset="0"/>
                              <a:ea typeface="+mn-ea"/>
                              <a:cs typeface="+mn-cs"/>
                            </a:defRPr>
                          </a:lvl8pPr>
                          <a:lvl9pPr marL="3657600" algn="l" defTabSz="914400" rtl="0" eaLnBrk="1" latinLnBrk="0" hangingPunct="1">
                            <a:defRPr sz="4400" kern="1200">
                              <a:solidFill>
                                <a:srgbClr val="0033CC"/>
                              </a:solidFill>
                              <a:latin typeface="Comic Sans MS" pitchFamily="66" charset="0"/>
                              <a:ea typeface="+mn-ea"/>
                              <a:cs typeface="+mn-cs"/>
                            </a:defRPr>
                          </a:lvl9pPr>
                        </a:lstStyle>
                        <a:p>
                          <a:pPr algn="ctr"/>
                          <a:endParaRPr lang="en-US" sz="1400"/>
                        </a:p>
                      </a:txBody>
                      <a:useSpRect/>
                    </a:txSp>
                  </a:sp>
                </lc:lockedCanvas>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Под формалним описом модела се подразумева прецизан, математички опис модела.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Модели са континуалним променама времена се описују диференцијалним једначинама и спадају у континуалне временске моделе.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На пример, модели са дискретним догађајима су континуални у односу на промену времена и дискретни у односу на промену стања.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К</w:t>
      </w:r>
      <w:r w:rsidRPr="00801A25">
        <w:rPr>
          <w:rFonts w:ascii="Times New Roman" w:hAnsi="Times New Roman" w:cs="Times New Roman"/>
          <w:kern w:val="24"/>
          <w:sz w:val="20"/>
          <w:szCs w:val="20"/>
        </w:rPr>
        <w:t xml:space="preserve">онтинуални временски модели не морају да мењају своје стање континуално. </w:t>
      </w:r>
    </w:p>
    <w:p w:rsidR="00116F68" w:rsidRPr="00801A25" w:rsidRDefault="00244C94" w:rsidP="00244C94">
      <w:pPr>
        <w:autoSpaceDE w:val="0"/>
        <w:autoSpaceDN w:val="0"/>
        <w:adjustRightInd w:val="0"/>
        <w:spacing w:after="0" w:line="240" w:lineRule="auto"/>
        <w:jc w:val="center"/>
        <w:rPr>
          <w:rFonts w:ascii="Times New Roman" w:hAnsi="Times New Roman" w:cs="Times New Roman"/>
          <w:kern w:val="24"/>
          <w:sz w:val="20"/>
          <w:szCs w:val="20"/>
          <w:lang w:val="sr-Cyrl-CS"/>
        </w:rPr>
      </w:pPr>
      <w:r>
        <w:rPr>
          <w:rFonts w:ascii="Times New Roman" w:hAnsi="Times New Roman" w:cs="Times New Roman"/>
          <w:noProof/>
          <w:kern w:val="24"/>
          <w:sz w:val="20"/>
          <w:szCs w:val="20"/>
        </w:rPr>
        <w:drawing>
          <wp:inline distT="0" distB="0" distL="0" distR="0">
            <wp:extent cx="898498" cy="648366"/>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99958" cy="649419"/>
                    </a:xfrm>
                    <a:prstGeom prst="rect">
                      <a:avLst/>
                    </a:prstGeom>
                    <a:noFill/>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На пример, модели са дискретним догађајима су континуални у односу на промену времена и дискретни у односу на промену стања.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Модели са континуалним деловима трајекторија између којих постоји дисконтинуитет такође се описују диференцијалним једначинама и могу имати две врсте дисконтинуитета и то: </w:t>
      </w:r>
    </w:p>
    <w:p w:rsidR="00116F68" w:rsidRPr="00801A25" w:rsidRDefault="00116F68" w:rsidP="005D7F19">
      <w:pPr>
        <w:autoSpaceDE w:val="0"/>
        <w:autoSpaceDN w:val="0"/>
        <w:adjustRightInd w:val="0"/>
        <w:spacing w:after="0" w:line="240" w:lineRule="auto"/>
        <w:ind w:left="720"/>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дисконтинуитет извода променљиве и </w:t>
      </w:r>
    </w:p>
    <w:p w:rsidR="00116F68" w:rsidRPr="00801A25" w:rsidRDefault="00116F68" w:rsidP="005D7F19">
      <w:pPr>
        <w:autoSpaceDE w:val="0"/>
        <w:autoSpaceDN w:val="0"/>
        <w:adjustRightInd w:val="0"/>
        <w:spacing w:after="0" w:line="240" w:lineRule="auto"/>
        <w:ind w:left="720"/>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дисконтинуитет променљиве. </w:t>
      </w:r>
    </w:p>
    <w:p w:rsidR="00116F68" w:rsidRPr="00244C94"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rPr>
      </w:pPr>
      <w:r w:rsidRPr="00244C94">
        <w:rPr>
          <w:rFonts w:ascii="Times New Roman" w:hAnsi="Times New Roman" w:cs="Times New Roman"/>
          <w:color w:val="C00000"/>
          <w:kern w:val="24"/>
          <w:sz w:val="20"/>
          <w:szCs w:val="20"/>
          <w:lang w:val="sr-Cyrl-CS"/>
        </w:rPr>
        <w:t>Д</w:t>
      </w:r>
      <w:r w:rsidRPr="00244C94">
        <w:rPr>
          <w:rFonts w:ascii="Times New Roman" w:hAnsi="Times New Roman" w:cs="Times New Roman"/>
          <w:color w:val="C00000"/>
          <w:kern w:val="24"/>
          <w:sz w:val="20"/>
          <w:szCs w:val="20"/>
        </w:rPr>
        <w:t>исконтинуални модели су они модели у којима су најмање једна променљива стања и/или њен извод дисконтинуални.</w:t>
      </w:r>
    </w:p>
    <w:p w:rsidR="00116F68" w:rsidRPr="00244C94"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sr-Cyrl-CS"/>
        </w:rPr>
      </w:pPr>
      <w:r w:rsidRPr="00244C94">
        <w:rPr>
          <w:rFonts w:ascii="Times New Roman" w:hAnsi="Times New Roman" w:cs="Times New Roman"/>
          <w:color w:val="C00000"/>
          <w:kern w:val="24"/>
          <w:sz w:val="20"/>
          <w:szCs w:val="20"/>
        </w:rPr>
        <w:t xml:space="preserve">Дискретни модели мењају своје стање у дискретним временским тренуцима. </w:t>
      </w:r>
    </w:p>
    <w:p w:rsidR="00116F68" w:rsidRPr="00244C94"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sr-Cyrl-CS"/>
        </w:rPr>
      </w:pPr>
      <w:r w:rsidRPr="00244C94">
        <w:rPr>
          <w:rFonts w:ascii="Times New Roman" w:hAnsi="Times New Roman" w:cs="Times New Roman"/>
          <w:color w:val="C00000"/>
          <w:kern w:val="24"/>
          <w:sz w:val="20"/>
          <w:szCs w:val="20"/>
        </w:rPr>
        <w:t xml:space="preserve">Између два узастопна временска тренутка, стање модела остаје непромењено. </w:t>
      </w:r>
    </w:p>
    <w:p w:rsidR="00116F68" w:rsidRPr="00244C94" w:rsidRDefault="00116F68" w:rsidP="00244C94">
      <w:pPr>
        <w:autoSpaceDE w:val="0"/>
        <w:autoSpaceDN w:val="0"/>
        <w:adjustRightInd w:val="0"/>
        <w:spacing w:after="0" w:line="240" w:lineRule="auto"/>
        <w:jc w:val="both"/>
        <w:rPr>
          <w:rFonts w:ascii="Times New Roman" w:hAnsi="Times New Roman" w:cs="Times New Roman"/>
          <w:color w:val="C00000"/>
          <w:kern w:val="24"/>
          <w:sz w:val="20"/>
          <w:szCs w:val="20"/>
        </w:rPr>
      </w:pPr>
      <w:r w:rsidRPr="00244C94">
        <w:rPr>
          <w:rFonts w:ascii="Times New Roman" w:hAnsi="Times New Roman" w:cs="Times New Roman"/>
          <w:color w:val="C00000"/>
          <w:kern w:val="24"/>
          <w:sz w:val="20"/>
          <w:szCs w:val="20"/>
        </w:rPr>
        <w:t>Дискретни модели могу бити</w:t>
      </w:r>
      <w:r w:rsidRPr="00244C94">
        <w:rPr>
          <w:rFonts w:ascii="Times New Roman" w:hAnsi="Times New Roman" w:cs="Times New Roman"/>
          <w:color w:val="C00000"/>
          <w:kern w:val="24"/>
          <w:sz w:val="20"/>
          <w:szCs w:val="20"/>
          <w:lang w:val="sr-Cyrl-CS"/>
        </w:rPr>
        <w:t>:</w:t>
      </w:r>
      <w:r w:rsidR="00244C94">
        <w:rPr>
          <w:rFonts w:ascii="Times New Roman" w:hAnsi="Times New Roman" w:cs="Times New Roman"/>
          <w:color w:val="C00000"/>
          <w:kern w:val="24"/>
          <w:sz w:val="20"/>
          <w:szCs w:val="20"/>
          <w:lang w:val="sr-Cyrl-CS"/>
        </w:rPr>
        <w:t xml:space="preserve"> </w:t>
      </w:r>
      <w:r w:rsidRPr="00244C94">
        <w:rPr>
          <w:rFonts w:ascii="Times New Roman" w:hAnsi="Times New Roman" w:cs="Times New Roman"/>
          <w:color w:val="C00000"/>
          <w:kern w:val="24"/>
          <w:sz w:val="20"/>
          <w:szCs w:val="20"/>
        </w:rPr>
        <w:t>дискретни временски и континуални временски модели.</w:t>
      </w:r>
    </w:p>
    <w:p w:rsidR="00244C94" w:rsidRDefault="00244C94" w:rsidP="005D7F19">
      <w:pPr>
        <w:autoSpaceDE w:val="0"/>
        <w:autoSpaceDN w:val="0"/>
        <w:adjustRightInd w:val="0"/>
        <w:spacing w:after="0" w:line="240" w:lineRule="auto"/>
        <w:jc w:val="both"/>
        <w:rPr>
          <w:rFonts w:ascii="Times New Roman" w:hAnsi="Times New Roman" w:cs="Times New Roman"/>
          <w:kern w:val="24"/>
          <w:sz w:val="20"/>
          <w:szCs w:val="20"/>
          <w:lang w:val="sr-Cyrl-CS"/>
        </w:rPr>
      </w:pPr>
    </w:p>
    <w:p w:rsidR="00116F68" w:rsidRPr="00244C94"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244C94">
        <w:rPr>
          <w:rFonts w:ascii="Times New Roman" w:hAnsi="Times New Roman" w:cs="Times New Roman"/>
          <w:b/>
          <w:kern w:val="24"/>
          <w:sz w:val="20"/>
          <w:szCs w:val="20"/>
          <w:lang w:val="sr-Cyrl-CS"/>
        </w:rPr>
        <w:lastRenderedPageBreak/>
        <w:t>Формална спецификација модела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Теорија скупова омогуђава конструисање формализама који се користе за описивање објеката модела.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Свака класа објеката, може се представити одговарајуђим формализмом који дефинише њене параметре и ограничења.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Да би се дефинисао посебан објекат неке класе у оквиру неког формализма, параметрима формализма додељују се вредности које задовољавају ограничења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Класе објеката су најчешће повезане тако да се те везе могу формализовати као пресликавања из једне класе у другу. </w:t>
      </w:r>
    </w:p>
    <w:p w:rsidR="00116F68" w:rsidRPr="00801A25" w:rsidRDefault="00116F68" w:rsidP="00F27FCA">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Посебно  су интересантне три врсте таквих пресликавања: апстракција, асоцијација и спецификација.</w:t>
      </w:r>
    </w:p>
    <w:p w:rsidR="00116F68" w:rsidRPr="00F27FCA" w:rsidRDefault="00116F68" w:rsidP="005D7F19">
      <w:pPr>
        <w:autoSpaceDE w:val="0"/>
        <w:autoSpaceDN w:val="0"/>
        <w:adjustRightInd w:val="0"/>
        <w:spacing w:after="0" w:line="240" w:lineRule="auto"/>
        <w:jc w:val="both"/>
        <w:rPr>
          <w:rFonts w:ascii="Times New Roman" w:hAnsi="Times New Roman" w:cs="Times New Roman"/>
          <w:b/>
          <w:i/>
          <w:kern w:val="24"/>
          <w:sz w:val="20"/>
          <w:szCs w:val="20"/>
        </w:rPr>
      </w:pPr>
      <w:r w:rsidRPr="00F27FCA">
        <w:rPr>
          <w:rFonts w:ascii="Times New Roman" w:hAnsi="Times New Roman" w:cs="Times New Roman"/>
          <w:b/>
          <w:i/>
          <w:kern w:val="24"/>
          <w:sz w:val="20"/>
          <w:szCs w:val="20"/>
          <w:lang w:val="sr-Cyrl-CS"/>
        </w:rPr>
        <w:t xml:space="preserve">Апстракција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Пресликавање које подразумева контролисано укључивање детаља приликом описивања модела.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Р</w:t>
      </w:r>
      <w:r w:rsidRPr="00801A25">
        <w:rPr>
          <w:rFonts w:ascii="Times New Roman" w:hAnsi="Times New Roman" w:cs="Times New Roman"/>
          <w:kern w:val="24"/>
          <w:sz w:val="20"/>
          <w:szCs w:val="20"/>
        </w:rPr>
        <w:t>аздвајањ</w:t>
      </w:r>
      <w:r w:rsidRPr="00801A25">
        <w:rPr>
          <w:rFonts w:ascii="Times New Roman" w:hAnsi="Times New Roman" w:cs="Times New Roman"/>
          <w:kern w:val="24"/>
          <w:sz w:val="20"/>
          <w:szCs w:val="20"/>
          <w:lang w:val="sr-Cyrl-CS"/>
        </w:rPr>
        <w:t>е</w:t>
      </w:r>
      <w:r w:rsidRPr="00801A25">
        <w:rPr>
          <w:rFonts w:ascii="Times New Roman" w:hAnsi="Times New Roman" w:cs="Times New Roman"/>
          <w:kern w:val="24"/>
          <w:sz w:val="20"/>
          <w:szCs w:val="20"/>
        </w:rPr>
        <w:t xml:space="preserve"> битних особина од небитних, како би се указало на суштин</w:t>
      </w:r>
      <w:r w:rsidRPr="00801A25">
        <w:rPr>
          <w:rFonts w:ascii="Times New Roman" w:hAnsi="Times New Roman" w:cs="Times New Roman"/>
          <w:kern w:val="24"/>
          <w:sz w:val="20"/>
          <w:szCs w:val="20"/>
          <w:lang w:val="sr-Cyrl-CS"/>
        </w:rPr>
        <w:t>у</w:t>
      </w:r>
      <w:r w:rsidRPr="00801A25">
        <w:rPr>
          <w:rFonts w:ascii="Times New Roman" w:hAnsi="Times New Roman" w:cs="Times New Roman"/>
          <w:kern w:val="24"/>
          <w:sz w:val="20"/>
          <w:szCs w:val="20"/>
        </w:rPr>
        <w:t xml:space="preserve"> неког објекта.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rPr>
        <w:t xml:space="preserve">ресликавање објекта једне класе у другу, мање сложену класу.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Изворну класу називамо "конкретном", а ону другу, циљну, "апстрактном". </w:t>
      </w:r>
    </w:p>
    <w:p w:rsidR="00116F68" w:rsidRPr="00F27FCA" w:rsidRDefault="00116F68" w:rsidP="005D7F19">
      <w:pPr>
        <w:autoSpaceDE w:val="0"/>
        <w:autoSpaceDN w:val="0"/>
        <w:adjustRightInd w:val="0"/>
        <w:spacing w:after="0" w:line="240" w:lineRule="auto"/>
        <w:jc w:val="both"/>
        <w:rPr>
          <w:rFonts w:ascii="Times New Roman" w:hAnsi="Times New Roman" w:cs="Times New Roman"/>
          <w:b/>
          <w:i/>
          <w:kern w:val="24"/>
          <w:sz w:val="20"/>
          <w:szCs w:val="20"/>
        </w:rPr>
      </w:pPr>
      <w:r w:rsidRPr="00F27FCA">
        <w:rPr>
          <w:rFonts w:ascii="Times New Roman" w:hAnsi="Times New Roman" w:cs="Times New Roman"/>
          <w:b/>
          <w:i/>
          <w:kern w:val="24"/>
          <w:sz w:val="20"/>
          <w:szCs w:val="20"/>
          <w:lang w:val="sr-Cyrl-CS"/>
        </w:rPr>
        <w:t xml:space="preserve">Асоцијација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Асоцијација</w:t>
      </w:r>
      <w:r w:rsidRPr="00801A25">
        <w:rPr>
          <w:rFonts w:ascii="Times New Roman" w:hAnsi="Times New Roman" w:cs="Times New Roman"/>
          <w:kern w:val="24"/>
          <w:sz w:val="20"/>
          <w:szCs w:val="20"/>
        </w:rPr>
        <w:t xml:space="preserve"> је врста пресликавања </w:t>
      </w:r>
      <w:r w:rsidRPr="00801A25">
        <w:rPr>
          <w:rFonts w:ascii="Times New Roman" w:hAnsi="Times New Roman" w:cs="Times New Roman"/>
          <w:kern w:val="24"/>
          <w:sz w:val="20"/>
          <w:szCs w:val="20"/>
          <w:lang w:val="sr-Cyrl-CS"/>
        </w:rPr>
        <w:t>од вишег ка нижем нив</w:t>
      </w:r>
      <w:r w:rsidRPr="00801A25">
        <w:rPr>
          <w:rFonts w:ascii="Times New Roman" w:hAnsi="Times New Roman" w:cs="Times New Roman"/>
          <w:kern w:val="24"/>
          <w:sz w:val="20"/>
          <w:szCs w:val="20"/>
        </w:rPr>
        <w:t>о</w:t>
      </w:r>
      <w:r w:rsidRPr="00801A25">
        <w:rPr>
          <w:rFonts w:ascii="Times New Roman" w:hAnsi="Times New Roman" w:cs="Times New Roman"/>
          <w:kern w:val="24"/>
          <w:sz w:val="20"/>
          <w:szCs w:val="20"/>
          <w:lang w:val="sr-Cyrl-CS"/>
        </w:rPr>
        <w:t>у</w:t>
      </w:r>
      <w:r w:rsidRPr="00801A25">
        <w:rPr>
          <w:rFonts w:ascii="Times New Roman" w:hAnsi="Times New Roman" w:cs="Times New Roman"/>
          <w:kern w:val="24"/>
          <w:sz w:val="20"/>
          <w:szCs w:val="20"/>
        </w:rPr>
        <w:t xml:space="preserve"> у хијерархији спецификације система.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Инверзно пресликавање називамо реализацијом или имплементацијом.</w:t>
      </w:r>
    </w:p>
    <w:p w:rsidR="00116F68" w:rsidRPr="00F27FCA" w:rsidRDefault="00116F68" w:rsidP="005D7F19">
      <w:pPr>
        <w:autoSpaceDE w:val="0"/>
        <w:autoSpaceDN w:val="0"/>
        <w:adjustRightInd w:val="0"/>
        <w:spacing w:after="0" w:line="240" w:lineRule="auto"/>
        <w:jc w:val="both"/>
        <w:rPr>
          <w:rFonts w:ascii="Times New Roman" w:hAnsi="Times New Roman" w:cs="Times New Roman"/>
          <w:b/>
          <w:i/>
          <w:color w:val="C00000"/>
          <w:kern w:val="24"/>
          <w:sz w:val="20"/>
          <w:szCs w:val="20"/>
        </w:rPr>
      </w:pPr>
      <w:r w:rsidRPr="00F27FCA">
        <w:rPr>
          <w:rFonts w:ascii="Times New Roman" w:hAnsi="Times New Roman" w:cs="Times New Roman"/>
          <w:b/>
          <w:i/>
          <w:color w:val="C00000"/>
          <w:kern w:val="24"/>
          <w:sz w:val="20"/>
          <w:szCs w:val="20"/>
          <w:lang w:val="sr-Cyrl-CS"/>
        </w:rPr>
        <w:t>Спецификација</w:t>
      </w:r>
    </w:p>
    <w:p w:rsidR="00116F68" w:rsidRPr="00F27FCA"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sr-Cyrl-CS"/>
        </w:rPr>
      </w:pPr>
      <w:r w:rsidRPr="00F27FCA">
        <w:rPr>
          <w:rFonts w:ascii="Times New Roman" w:hAnsi="Times New Roman" w:cs="Times New Roman"/>
          <w:color w:val="C00000"/>
          <w:kern w:val="24"/>
          <w:sz w:val="20"/>
          <w:szCs w:val="20"/>
          <w:lang w:val="sr-Cyrl-CS"/>
        </w:rPr>
        <w:t>За дату класу објеката могуће је дефинисати п</w:t>
      </w:r>
      <w:r w:rsidRPr="00F27FCA">
        <w:rPr>
          <w:rFonts w:ascii="Times New Roman" w:hAnsi="Times New Roman" w:cs="Times New Roman"/>
          <w:color w:val="C00000"/>
          <w:kern w:val="24"/>
          <w:sz w:val="20"/>
          <w:szCs w:val="20"/>
        </w:rPr>
        <w:t>одклас</w:t>
      </w:r>
      <w:r w:rsidRPr="00F27FCA">
        <w:rPr>
          <w:rFonts w:ascii="Times New Roman" w:hAnsi="Times New Roman" w:cs="Times New Roman"/>
          <w:color w:val="C00000"/>
          <w:kern w:val="24"/>
          <w:sz w:val="20"/>
          <w:szCs w:val="20"/>
          <w:lang w:val="sr-Cyrl-CS"/>
        </w:rPr>
        <w:t>е,</w:t>
      </w:r>
      <w:r w:rsidRPr="00F27FCA">
        <w:rPr>
          <w:rFonts w:ascii="Times New Roman" w:hAnsi="Times New Roman" w:cs="Times New Roman"/>
          <w:color w:val="C00000"/>
          <w:kern w:val="24"/>
          <w:sz w:val="20"/>
          <w:szCs w:val="20"/>
        </w:rPr>
        <w:t xml:space="preserve"> увођењем новог формализма за </w:t>
      </w:r>
      <w:r w:rsidRPr="00F27FCA">
        <w:rPr>
          <w:rFonts w:ascii="Times New Roman" w:hAnsi="Times New Roman" w:cs="Times New Roman"/>
          <w:color w:val="C00000"/>
          <w:kern w:val="24"/>
          <w:sz w:val="20"/>
          <w:szCs w:val="20"/>
          <w:lang w:val="sr-Cyrl-CS"/>
        </w:rPr>
        <w:t xml:space="preserve">сваку од </w:t>
      </w:r>
      <w:r w:rsidRPr="00F27FCA">
        <w:rPr>
          <w:rFonts w:ascii="Times New Roman" w:hAnsi="Times New Roman" w:cs="Times New Roman"/>
          <w:color w:val="C00000"/>
          <w:kern w:val="24"/>
          <w:sz w:val="20"/>
          <w:szCs w:val="20"/>
        </w:rPr>
        <w:t>подклас</w:t>
      </w:r>
      <w:r w:rsidRPr="00F27FCA">
        <w:rPr>
          <w:rFonts w:ascii="Times New Roman" w:hAnsi="Times New Roman" w:cs="Times New Roman"/>
          <w:color w:val="C00000"/>
          <w:kern w:val="24"/>
          <w:sz w:val="20"/>
          <w:szCs w:val="20"/>
          <w:lang w:val="sr-Cyrl-CS"/>
        </w:rPr>
        <w:t>а</w:t>
      </w:r>
      <w:r w:rsidRPr="00F27FCA">
        <w:rPr>
          <w:rFonts w:ascii="Times New Roman" w:hAnsi="Times New Roman" w:cs="Times New Roman"/>
          <w:color w:val="C00000"/>
          <w:kern w:val="24"/>
          <w:sz w:val="20"/>
          <w:szCs w:val="20"/>
        </w:rPr>
        <w:t xml:space="preserve">. </w:t>
      </w:r>
    </w:p>
    <w:p w:rsidR="00116F68" w:rsidRPr="00F27FCA"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sr-Cyrl-CS"/>
        </w:rPr>
      </w:pPr>
      <w:r w:rsidRPr="00F27FCA">
        <w:rPr>
          <w:rFonts w:ascii="Times New Roman" w:hAnsi="Times New Roman" w:cs="Times New Roman"/>
          <w:color w:val="C00000"/>
          <w:kern w:val="24"/>
          <w:sz w:val="20"/>
          <w:szCs w:val="20"/>
          <w:lang w:val="sr-Cyrl-CS"/>
        </w:rPr>
        <w:t>О</w:t>
      </w:r>
      <w:r w:rsidRPr="00F27FCA">
        <w:rPr>
          <w:rFonts w:ascii="Times New Roman" w:hAnsi="Times New Roman" w:cs="Times New Roman"/>
          <w:color w:val="C00000"/>
          <w:kern w:val="24"/>
          <w:sz w:val="20"/>
          <w:szCs w:val="20"/>
        </w:rPr>
        <w:t>бјект</w:t>
      </w:r>
      <w:r w:rsidRPr="00F27FCA">
        <w:rPr>
          <w:rFonts w:ascii="Times New Roman" w:hAnsi="Times New Roman" w:cs="Times New Roman"/>
          <w:color w:val="C00000"/>
          <w:kern w:val="24"/>
          <w:sz w:val="20"/>
          <w:szCs w:val="20"/>
          <w:lang w:val="sr-Cyrl-CS"/>
        </w:rPr>
        <w:t>е</w:t>
      </w:r>
      <w:r w:rsidRPr="00F27FCA">
        <w:rPr>
          <w:rFonts w:ascii="Times New Roman" w:hAnsi="Times New Roman" w:cs="Times New Roman"/>
          <w:color w:val="C00000"/>
          <w:kern w:val="24"/>
          <w:sz w:val="20"/>
          <w:szCs w:val="20"/>
        </w:rPr>
        <w:t xml:space="preserve"> подклас</w:t>
      </w:r>
      <w:r w:rsidRPr="00F27FCA">
        <w:rPr>
          <w:rFonts w:ascii="Times New Roman" w:hAnsi="Times New Roman" w:cs="Times New Roman"/>
          <w:color w:val="C00000"/>
          <w:kern w:val="24"/>
          <w:sz w:val="20"/>
          <w:szCs w:val="20"/>
          <w:lang w:val="sr-Cyrl-CS"/>
        </w:rPr>
        <w:t>а</w:t>
      </w:r>
      <w:r w:rsidRPr="00F27FCA">
        <w:rPr>
          <w:rFonts w:ascii="Times New Roman" w:hAnsi="Times New Roman" w:cs="Times New Roman"/>
          <w:color w:val="C00000"/>
          <w:kern w:val="24"/>
          <w:sz w:val="20"/>
          <w:szCs w:val="20"/>
        </w:rPr>
        <w:t xml:space="preserve"> м</w:t>
      </w:r>
      <w:r w:rsidRPr="00F27FCA">
        <w:rPr>
          <w:rFonts w:ascii="Times New Roman" w:hAnsi="Times New Roman" w:cs="Times New Roman"/>
          <w:color w:val="C00000"/>
          <w:kern w:val="24"/>
          <w:sz w:val="20"/>
          <w:szCs w:val="20"/>
          <w:lang w:val="sr-Cyrl-CS"/>
        </w:rPr>
        <w:t xml:space="preserve">огуће је, затим, користити </w:t>
      </w:r>
      <w:r w:rsidRPr="00F27FCA">
        <w:rPr>
          <w:rFonts w:ascii="Times New Roman" w:hAnsi="Times New Roman" w:cs="Times New Roman"/>
          <w:color w:val="C00000"/>
          <w:kern w:val="24"/>
          <w:sz w:val="20"/>
          <w:szCs w:val="20"/>
        </w:rPr>
        <w:t>унутар нов</w:t>
      </w:r>
      <w:r w:rsidRPr="00F27FCA">
        <w:rPr>
          <w:rFonts w:ascii="Times New Roman" w:hAnsi="Times New Roman" w:cs="Times New Roman"/>
          <w:color w:val="C00000"/>
          <w:kern w:val="24"/>
          <w:sz w:val="20"/>
          <w:szCs w:val="20"/>
          <w:lang w:val="sr-Cyrl-CS"/>
        </w:rPr>
        <w:t>их</w:t>
      </w:r>
      <w:r w:rsidRPr="00F27FCA">
        <w:rPr>
          <w:rFonts w:ascii="Times New Roman" w:hAnsi="Times New Roman" w:cs="Times New Roman"/>
          <w:color w:val="C00000"/>
          <w:kern w:val="24"/>
          <w:sz w:val="20"/>
          <w:szCs w:val="20"/>
        </w:rPr>
        <w:t xml:space="preserve"> формализ</w:t>
      </w:r>
      <w:r w:rsidRPr="00F27FCA">
        <w:rPr>
          <w:rFonts w:ascii="Times New Roman" w:hAnsi="Times New Roman" w:cs="Times New Roman"/>
          <w:color w:val="C00000"/>
          <w:kern w:val="24"/>
          <w:sz w:val="20"/>
          <w:szCs w:val="20"/>
          <w:lang w:val="sr-Cyrl-CS"/>
        </w:rPr>
        <w:t>а</w:t>
      </w:r>
      <w:r w:rsidRPr="00F27FCA">
        <w:rPr>
          <w:rFonts w:ascii="Times New Roman" w:hAnsi="Times New Roman" w:cs="Times New Roman"/>
          <w:color w:val="C00000"/>
          <w:kern w:val="24"/>
          <w:sz w:val="20"/>
          <w:szCs w:val="20"/>
        </w:rPr>
        <w:t>ма.</w:t>
      </w:r>
    </w:p>
    <w:p w:rsidR="00116F68" w:rsidRPr="00F27FCA"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F27FCA">
        <w:rPr>
          <w:rFonts w:ascii="Times New Roman" w:hAnsi="Times New Roman" w:cs="Times New Roman"/>
          <w:color w:val="C00000"/>
          <w:kern w:val="24"/>
          <w:sz w:val="20"/>
          <w:szCs w:val="20"/>
          <w:lang w:val="ru-RU"/>
        </w:rPr>
        <w:t xml:space="preserve">Међутим, да би успоставили релације између објеката различитих сродних подкласа, потребно је дефинисати пресликавање које преводи један посебан формализам у други,  генералнији. </w:t>
      </w:r>
    </w:p>
    <w:p w:rsidR="00116F68" w:rsidRPr="00F27FCA"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F27FCA">
        <w:rPr>
          <w:rFonts w:ascii="Times New Roman" w:hAnsi="Times New Roman" w:cs="Times New Roman"/>
          <w:b/>
          <w:kern w:val="24"/>
          <w:sz w:val="20"/>
          <w:szCs w:val="20"/>
          <w:lang w:val="ru-RU"/>
        </w:rPr>
        <w:t>Формални модел улазно-излазног система</w:t>
      </w:r>
    </w:p>
    <w:p w:rsidR="00116F68" w:rsidRPr="00F27FCA"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F27FCA">
        <w:rPr>
          <w:rFonts w:ascii="Times New Roman" w:hAnsi="Times New Roman" w:cs="Times New Roman"/>
          <w:color w:val="C00000"/>
          <w:kern w:val="24"/>
          <w:sz w:val="20"/>
          <w:szCs w:val="20"/>
          <w:lang w:val="ru-RU"/>
        </w:rPr>
        <w:t>Посматрајмо улазно-излазни систем као скуповну структуру:</w:t>
      </w:r>
    </w:p>
    <w:p w:rsidR="00116F68" w:rsidRPr="00F27FCA" w:rsidRDefault="00336447"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Pr>
          <w:rFonts w:ascii="Times New Roman" w:hAnsi="Times New Roman" w:cs="Times New Roman"/>
          <w:noProof/>
          <w:color w:val="C00000"/>
          <w:kern w:val="24"/>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 o:spid="_x0000_s1027" type="#_x0000_t75" style="position:absolute;left:0;text-align:left;margin-left:54.75pt;margin-top:4.05pt;width:116pt;height:20pt;z-index:251658240" fillcolor="window">
            <v:imagedata r:id="rId12" o:title=""/>
          </v:shape>
          <o:OLEObject Type="Embed" ProgID="Equation.3" ShapeID="Object 5" DrawAspect="Content" ObjectID="_1382810533" r:id="rId13"/>
        </w:pict>
      </w:r>
    </w:p>
    <w:p w:rsidR="00116F68" w:rsidRPr="00F27FCA"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p>
    <w:p w:rsidR="00116F68" w:rsidRPr="00F27FCA"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F27FCA">
        <w:rPr>
          <w:rFonts w:ascii="Times New Roman" w:hAnsi="Times New Roman" w:cs="Times New Roman"/>
          <w:color w:val="C00000"/>
          <w:kern w:val="24"/>
          <w:sz w:val="20"/>
          <w:szCs w:val="20"/>
          <w:lang w:val="ru-RU"/>
        </w:rPr>
        <w:t xml:space="preserve">где су : </w:t>
      </w:r>
    </w:p>
    <w:p w:rsidR="00116F68" w:rsidRPr="00F27FCA" w:rsidRDefault="00F27FCA"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Pr>
          <w:rFonts w:ascii="Times New Roman" w:hAnsi="Times New Roman" w:cs="Times New Roman"/>
          <w:color w:val="C00000"/>
          <w:kern w:val="24"/>
          <w:sz w:val="20"/>
          <w:szCs w:val="20"/>
          <w:lang w:val="ru-RU"/>
        </w:rPr>
        <w:tab/>
      </w:r>
      <w:r>
        <w:rPr>
          <w:rFonts w:ascii="Times New Roman" w:hAnsi="Times New Roman" w:cs="Times New Roman"/>
          <w:color w:val="C00000"/>
          <w:kern w:val="24"/>
          <w:sz w:val="20"/>
          <w:szCs w:val="20"/>
          <w:lang w:val="ru-RU"/>
        </w:rPr>
        <w:tab/>
        <w:t xml:space="preserve">T - </w:t>
      </w:r>
      <w:r w:rsidR="00116F68" w:rsidRPr="00F27FCA">
        <w:rPr>
          <w:rFonts w:ascii="Times New Roman" w:hAnsi="Times New Roman" w:cs="Times New Roman"/>
          <w:color w:val="C00000"/>
          <w:kern w:val="24"/>
          <w:sz w:val="20"/>
          <w:szCs w:val="20"/>
          <w:lang w:val="ru-RU"/>
        </w:rPr>
        <w:t xml:space="preserve">Временска база </w:t>
      </w:r>
    </w:p>
    <w:p w:rsidR="00116F68" w:rsidRPr="00F27FCA" w:rsidRDefault="00F27FCA"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Pr>
          <w:rFonts w:ascii="Times New Roman" w:hAnsi="Times New Roman" w:cs="Times New Roman"/>
          <w:color w:val="C00000"/>
          <w:kern w:val="24"/>
          <w:sz w:val="20"/>
          <w:szCs w:val="20"/>
          <w:lang w:val="ru-RU"/>
        </w:rPr>
        <w:tab/>
      </w:r>
      <w:r>
        <w:rPr>
          <w:rFonts w:ascii="Times New Roman" w:hAnsi="Times New Roman" w:cs="Times New Roman"/>
          <w:color w:val="C00000"/>
          <w:kern w:val="24"/>
          <w:sz w:val="20"/>
          <w:szCs w:val="20"/>
          <w:lang w:val="ru-RU"/>
        </w:rPr>
        <w:tab/>
        <w:t>U</w:t>
      </w:r>
      <w:r w:rsidR="00116F68" w:rsidRPr="00F27FCA">
        <w:rPr>
          <w:rFonts w:ascii="Times New Roman" w:hAnsi="Times New Roman" w:cs="Times New Roman"/>
          <w:color w:val="C00000"/>
          <w:kern w:val="24"/>
          <w:sz w:val="20"/>
          <w:szCs w:val="20"/>
          <w:lang w:val="ru-RU"/>
        </w:rPr>
        <w:t xml:space="preserve"> -</w:t>
      </w:r>
      <w:r>
        <w:rPr>
          <w:rFonts w:ascii="Times New Roman" w:hAnsi="Times New Roman" w:cs="Times New Roman"/>
          <w:color w:val="C00000"/>
          <w:kern w:val="24"/>
          <w:sz w:val="20"/>
          <w:szCs w:val="20"/>
          <w:lang w:val="ru-RU"/>
        </w:rPr>
        <w:t xml:space="preserve"> </w:t>
      </w:r>
      <w:r w:rsidR="00116F68" w:rsidRPr="00F27FCA">
        <w:rPr>
          <w:rFonts w:ascii="Times New Roman" w:hAnsi="Times New Roman" w:cs="Times New Roman"/>
          <w:color w:val="C00000"/>
          <w:kern w:val="24"/>
          <w:sz w:val="20"/>
          <w:szCs w:val="20"/>
          <w:lang w:val="ru-RU"/>
        </w:rPr>
        <w:t>Скуп улаза</w:t>
      </w:r>
    </w:p>
    <w:p w:rsidR="00116F68" w:rsidRPr="00F27FCA"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F27FCA">
        <w:rPr>
          <w:rFonts w:ascii="Times New Roman" w:hAnsi="Times New Roman" w:cs="Times New Roman"/>
          <w:color w:val="C00000"/>
          <w:kern w:val="24"/>
          <w:sz w:val="20"/>
          <w:szCs w:val="20"/>
          <w:lang w:val="ru-RU"/>
        </w:rPr>
        <w:tab/>
      </w:r>
      <w:r w:rsidRPr="00F27FCA">
        <w:rPr>
          <w:rFonts w:ascii="Times New Roman" w:hAnsi="Times New Roman" w:cs="Times New Roman"/>
          <w:color w:val="C00000"/>
          <w:kern w:val="24"/>
          <w:sz w:val="20"/>
          <w:szCs w:val="20"/>
          <w:lang w:val="ru-RU"/>
        </w:rPr>
        <w:tab/>
        <w:t>Ω -</w:t>
      </w:r>
      <w:r w:rsidR="00F27FCA">
        <w:rPr>
          <w:rFonts w:ascii="Times New Roman" w:hAnsi="Times New Roman" w:cs="Times New Roman"/>
          <w:color w:val="C00000"/>
          <w:kern w:val="24"/>
          <w:sz w:val="20"/>
          <w:szCs w:val="20"/>
          <w:lang w:val="ru-RU"/>
        </w:rPr>
        <w:t xml:space="preserve"> </w:t>
      </w:r>
      <w:r w:rsidRPr="00F27FCA">
        <w:rPr>
          <w:rFonts w:ascii="Times New Roman" w:hAnsi="Times New Roman" w:cs="Times New Roman"/>
          <w:color w:val="C00000"/>
          <w:kern w:val="24"/>
          <w:sz w:val="20"/>
          <w:szCs w:val="20"/>
          <w:lang w:val="ru-RU"/>
        </w:rPr>
        <w:t>Скуп улазних сегмената</w:t>
      </w:r>
    </w:p>
    <w:p w:rsidR="00116F68" w:rsidRPr="00F27FCA"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F27FCA">
        <w:rPr>
          <w:rFonts w:ascii="Times New Roman" w:hAnsi="Times New Roman" w:cs="Times New Roman"/>
          <w:color w:val="C00000"/>
          <w:kern w:val="24"/>
          <w:sz w:val="20"/>
          <w:szCs w:val="20"/>
          <w:lang w:val="ru-RU"/>
        </w:rPr>
        <w:tab/>
      </w:r>
      <w:r w:rsidRPr="00F27FCA">
        <w:rPr>
          <w:rFonts w:ascii="Times New Roman" w:hAnsi="Times New Roman" w:cs="Times New Roman"/>
          <w:color w:val="C00000"/>
          <w:kern w:val="24"/>
          <w:sz w:val="20"/>
          <w:szCs w:val="20"/>
          <w:lang w:val="ru-RU"/>
        </w:rPr>
        <w:tab/>
        <w:t>S -</w:t>
      </w:r>
      <w:r w:rsidR="00F27FCA">
        <w:rPr>
          <w:rFonts w:ascii="Times New Roman" w:hAnsi="Times New Roman" w:cs="Times New Roman"/>
          <w:color w:val="C00000"/>
          <w:kern w:val="24"/>
          <w:sz w:val="20"/>
          <w:szCs w:val="20"/>
          <w:lang w:val="ru-RU"/>
        </w:rPr>
        <w:t xml:space="preserve"> </w:t>
      </w:r>
      <w:r w:rsidRPr="00F27FCA">
        <w:rPr>
          <w:rFonts w:ascii="Times New Roman" w:hAnsi="Times New Roman" w:cs="Times New Roman"/>
          <w:color w:val="C00000"/>
          <w:kern w:val="24"/>
          <w:sz w:val="20"/>
          <w:szCs w:val="20"/>
          <w:lang w:val="ru-RU"/>
        </w:rPr>
        <w:t xml:space="preserve">Скуп интерних  стања  </w:t>
      </w:r>
    </w:p>
    <w:p w:rsidR="00116F68" w:rsidRPr="00F27FCA"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F27FCA">
        <w:rPr>
          <w:rFonts w:ascii="Times New Roman" w:hAnsi="Times New Roman" w:cs="Times New Roman"/>
          <w:color w:val="C00000"/>
          <w:kern w:val="24"/>
          <w:sz w:val="20"/>
          <w:szCs w:val="20"/>
          <w:lang w:val="ru-RU"/>
        </w:rPr>
        <w:tab/>
      </w:r>
      <w:r w:rsidRPr="00F27FCA">
        <w:rPr>
          <w:rFonts w:ascii="Times New Roman" w:hAnsi="Times New Roman" w:cs="Times New Roman"/>
          <w:color w:val="C00000"/>
          <w:kern w:val="24"/>
          <w:sz w:val="20"/>
          <w:szCs w:val="20"/>
          <w:lang w:val="ru-RU"/>
        </w:rPr>
        <w:tab/>
        <w:t>Y -</w:t>
      </w:r>
      <w:r w:rsidR="00F27FCA">
        <w:rPr>
          <w:rFonts w:ascii="Times New Roman" w:hAnsi="Times New Roman" w:cs="Times New Roman"/>
          <w:color w:val="C00000"/>
          <w:kern w:val="24"/>
          <w:sz w:val="20"/>
          <w:szCs w:val="20"/>
          <w:lang w:val="ru-RU"/>
        </w:rPr>
        <w:t xml:space="preserve"> </w:t>
      </w:r>
      <w:r w:rsidRPr="00F27FCA">
        <w:rPr>
          <w:rFonts w:ascii="Times New Roman" w:hAnsi="Times New Roman" w:cs="Times New Roman"/>
          <w:color w:val="C00000"/>
          <w:kern w:val="24"/>
          <w:sz w:val="20"/>
          <w:szCs w:val="20"/>
          <w:lang w:val="ru-RU"/>
        </w:rPr>
        <w:t>Скуп излаза</w:t>
      </w:r>
    </w:p>
    <w:p w:rsidR="00116F68" w:rsidRPr="00F27FCA"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F27FCA">
        <w:rPr>
          <w:rFonts w:ascii="Times New Roman" w:hAnsi="Times New Roman" w:cs="Times New Roman"/>
          <w:color w:val="C00000"/>
          <w:kern w:val="24"/>
          <w:sz w:val="20"/>
          <w:szCs w:val="20"/>
          <w:lang w:val="ru-RU"/>
        </w:rPr>
        <w:tab/>
      </w:r>
      <w:r w:rsidRPr="00F27FCA">
        <w:rPr>
          <w:rFonts w:ascii="Times New Roman" w:hAnsi="Times New Roman" w:cs="Times New Roman"/>
          <w:color w:val="C00000"/>
          <w:kern w:val="24"/>
          <w:sz w:val="20"/>
          <w:szCs w:val="20"/>
          <w:lang w:val="ru-RU"/>
        </w:rPr>
        <w:tab/>
      </w:r>
      <w:r w:rsidRPr="00F27FCA">
        <w:rPr>
          <w:rFonts w:ascii="Times New Roman" w:hAnsi="Times New Roman" w:cs="Times New Roman"/>
          <w:b/>
          <w:bCs/>
          <w:color w:val="C00000"/>
          <w:kern w:val="24"/>
          <w:sz w:val="20"/>
          <w:szCs w:val="20"/>
          <w:lang w:val="el-GR"/>
        </w:rPr>
        <w:t>σ</w:t>
      </w:r>
      <w:r w:rsidRPr="00F27FCA">
        <w:rPr>
          <w:rFonts w:ascii="Times New Roman" w:hAnsi="Times New Roman" w:cs="Times New Roman"/>
          <w:color w:val="C00000"/>
          <w:kern w:val="24"/>
          <w:sz w:val="20"/>
          <w:szCs w:val="20"/>
          <w:lang w:val="ru-RU"/>
        </w:rPr>
        <w:t xml:space="preserve"> - </w:t>
      </w:r>
      <w:r w:rsidR="00F27FCA">
        <w:rPr>
          <w:rFonts w:ascii="Times New Roman" w:hAnsi="Times New Roman" w:cs="Times New Roman"/>
          <w:color w:val="C00000"/>
          <w:kern w:val="24"/>
          <w:sz w:val="20"/>
          <w:szCs w:val="20"/>
          <w:lang w:val="ru-RU"/>
        </w:rPr>
        <w:t xml:space="preserve"> </w:t>
      </w:r>
      <w:r w:rsidRPr="00F27FCA">
        <w:rPr>
          <w:rFonts w:ascii="Times New Roman" w:hAnsi="Times New Roman" w:cs="Times New Roman"/>
          <w:color w:val="C00000"/>
          <w:kern w:val="24"/>
          <w:sz w:val="20"/>
          <w:szCs w:val="20"/>
          <w:lang w:val="ru-RU"/>
        </w:rPr>
        <w:t>Функција прелаза стања</w:t>
      </w:r>
    </w:p>
    <w:p w:rsidR="00116F68" w:rsidRPr="00F27FCA" w:rsidRDefault="00116F68" w:rsidP="005D7F19">
      <w:pPr>
        <w:autoSpaceDE w:val="0"/>
        <w:autoSpaceDN w:val="0"/>
        <w:adjustRightInd w:val="0"/>
        <w:spacing w:after="0" w:line="240" w:lineRule="auto"/>
        <w:jc w:val="both"/>
        <w:rPr>
          <w:rFonts w:ascii="Times New Roman" w:hAnsi="Times New Roman" w:cs="Times New Roman"/>
          <w:color w:val="C00000"/>
          <w:kern w:val="24"/>
          <w:sz w:val="20"/>
          <w:szCs w:val="20"/>
          <w:lang w:val="ru-RU"/>
        </w:rPr>
      </w:pPr>
      <w:r w:rsidRPr="00F27FCA">
        <w:rPr>
          <w:rFonts w:ascii="Times New Roman" w:hAnsi="Times New Roman" w:cs="Times New Roman"/>
          <w:color w:val="C00000"/>
          <w:kern w:val="24"/>
          <w:sz w:val="20"/>
          <w:szCs w:val="20"/>
          <w:lang w:val="ru-RU"/>
        </w:rPr>
        <w:tab/>
      </w:r>
      <w:r w:rsidRPr="00F27FCA">
        <w:rPr>
          <w:rFonts w:ascii="Times New Roman" w:hAnsi="Times New Roman" w:cs="Times New Roman"/>
          <w:color w:val="C00000"/>
          <w:kern w:val="24"/>
          <w:sz w:val="20"/>
          <w:szCs w:val="20"/>
          <w:lang w:val="ru-RU"/>
        </w:rPr>
        <w:tab/>
        <w:t xml:space="preserve">λ - </w:t>
      </w:r>
      <w:r w:rsidR="00F27FCA">
        <w:rPr>
          <w:rFonts w:ascii="Times New Roman" w:hAnsi="Times New Roman" w:cs="Times New Roman"/>
          <w:color w:val="C00000"/>
          <w:kern w:val="24"/>
          <w:sz w:val="20"/>
          <w:szCs w:val="20"/>
          <w:lang w:val="ru-RU"/>
        </w:rPr>
        <w:t xml:space="preserve"> </w:t>
      </w:r>
      <w:r w:rsidRPr="00F27FCA">
        <w:rPr>
          <w:rFonts w:ascii="Times New Roman" w:hAnsi="Times New Roman" w:cs="Times New Roman"/>
          <w:color w:val="C00000"/>
          <w:kern w:val="24"/>
          <w:sz w:val="20"/>
          <w:szCs w:val="20"/>
          <w:lang w:val="ru-RU"/>
        </w:rPr>
        <w:t>Функција излаза</w:t>
      </w:r>
    </w:p>
    <w:p w:rsidR="00116F68" w:rsidRPr="00F27FCA" w:rsidRDefault="00116F68" w:rsidP="005D7F19">
      <w:pPr>
        <w:autoSpaceDE w:val="0"/>
        <w:autoSpaceDN w:val="0"/>
        <w:adjustRightInd w:val="0"/>
        <w:spacing w:after="0" w:line="240" w:lineRule="auto"/>
        <w:jc w:val="both"/>
        <w:rPr>
          <w:rFonts w:ascii="Times New Roman" w:hAnsi="Times New Roman" w:cs="Times New Roman"/>
          <w:b/>
          <w:i/>
          <w:kern w:val="24"/>
          <w:sz w:val="20"/>
          <w:szCs w:val="20"/>
          <w:lang w:val="el-GR"/>
        </w:rPr>
      </w:pPr>
      <w:r w:rsidRPr="00F27FCA">
        <w:rPr>
          <w:rFonts w:ascii="Times New Roman" w:hAnsi="Times New Roman" w:cs="Times New Roman"/>
          <w:b/>
          <w:i/>
          <w:kern w:val="24"/>
          <w:sz w:val="20"/>
          <w:szCs w:val="20"/>
          <w:lang w:val="ru-RU"/>
        </w:rPr>
        <w:t>Временска база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Временска база је скуп вредности времена у моделу.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На основу вредности из </w:t>
      </w:r>
      <w:r w:rsidRPr="00801A25">
        <w:rPr>
          <w:rFonts w:ascii="Times New Roman" w:hAnsi="Times New Roman" w:cs="Times New Roman"/>
          <w:i/>
          <w:iCs/>
          <w:kern w:val="24"/>
          <w:sz w:val="20"/>
          <w:szCs w:val="20"/>
          <w:lang w:val="ru-RU"/>
        </w:rPr>
        <w:t>T</w:t>
      </w:r>
      <w:r w:rsidRPr="00801A25">
        <w:rPr>
          <w:rFonts w:ascii="Times New Roman" w:hAnsi="Times New Roman" w:cs="Times New Roman"/>
          <w:kern w:val="24"/>
          <w:sz w:val="20"/>
          <w:szCs w:val="20"/>
          <w:lang w:val="ru-RU"/>
        </w:rPr>
        <w:t xml:space="preserve">, планира се редослед догађаја.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Избор домена за </w:t>
      </w:r>
      <w:r w:rsidRPr="00801A25">
        <w:rPr>
          <w:rFonts w:ascii="Times New Roman" w:hAnsi="Times New Roman" w:cs="Times New Roman"/>
          <w:i/>
          <w:iCs/>
          <w:kern w:val="24"/>
          <w:sz w:val="20"/>
          <w:szCs w:val="20"/>
          <w:lang w:val="ru-RU"/>
        </w:rPr>
        <w:t>T</w:t>
      </w:r>
      <w:r w:rsidRPr="00801A25">
        <w:rPr>
          <w:rFonts w:ascii="Times New Roman" w:hAnsi="Times New Roman" w:cs="Times New Roman"/>
          <w:kern w:val="24"/>
          <w:sz w:val="20"/>
          <w:szCs w:val="20"/>
          <w:lang w:val="ru-RU"/>
        </w:rPr>
        <w:t xml:space="preserve"> је област целих бројева, или област реалних бројева </w:t>
      </w:r>
      <w:r w:rsidRPr="00801A25">
        <w:rPr>
          <w:rFonts w:ascii="Times New Roman" w:hAnsi="Times New Roman" w:cs="Times New Roman"/>
          <w:i/>
          <w:iCs/>
          <w:kern w:val="24"/>
          <w:sz w:val="20"/>
          <w:szCs w:val="20"/>
          <w:lang w:val="ru-RU"/>
        </w:rPr>
        <w:t>R</w:t>
      </w:r>
      <w:r w:rsidRPr="00801A25">
        <w:rPr>
          <w:rFonts w:ascii="Times New Roman" w:hAnsi="Times New Roman" w:cs="Times New Roman"/>
          <w:kern w:val="24"/>
          <w:sz w:val="20"/>
          <w:szCs w:val="20"/>
          <w:lang w:val="ru-RU"/>
        </w:rPr>
        <w:t xml:space="preserve">. </w:t>
      </w:r>
    </w:p>
    <w:p w:rsidR="00116F68" w:rsidRPr="00F27FCA" w:rsidRDefault="00116F68" w:rsidP="005D7F19">
      <w:pPr>
        <w:autoSpaceDE w:val="0"/>
        <w:autoSpaceDN w:val="0"/>
        <w:adjustRightInd w:val="0"/>
        <w:spacing w:after="0" w:line="240" w:lineRule="auto"/>
        <w:jc w:val="both"/>
        <w:rPr>
          <w:rFonts w:ascii="Times New Roman" w:hAnsi="Times New Roman" w:cs="Times New Roman"/>
          <w:b/>
          <w:i/>
          <w:kern w:val="24"/>
          <w:sz w:val="20"/>
          <w:szCs w:val="20"/>
          <w:lang w:val="el-GR"/>
        </w:rPr>
      </w:pPr>
      <w:r w:rsidRPr="00F27FCA">
        <w:rPr>
          <w:rFonts w:ascii="Times New Roman" w:hAnsi="Times New Roman" w:cs="Times New Roman"/>
          <w:b/>
          <w:i/>
          <w:kern w:val="24"/>
          <w:sz w:val="20"/>
          <w:szCs w:val="20"/>
          <w:lang w:val="ru-RU"/>
        </w:rPr>
        <w:t>Скуп улаза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Скуп улаза </w:t>
      </w:r>
      <w:r w:rsidRPr="00801A25">
        <w:rPr>
          <w:rFonts w:ascii="Times New Roman" w:hAnsi="Times New Roman" w:cs="Times New Roman"/>
          <w:i/>
          <w:iCs/>
          <w:kern w:val="24"/>
          <w:sz w:val="20"/>
          <w:szCs w:val="20"/>
          <w:lang w:val="ru-RU"/>
        </w:rPr>
        <w:t>(</w:t>
      </w:r>
      <w:r w:rsidRPr="00801A25">
        <w:rPr>
          <w:rFonts w:ascii="Times New Roman" w:hAnsi="Times New Roman" w:cs="Times New Roman"/>
          <w:i/>
          <w:iCs/>
          <w:kern w:val="24"/>
          <w:sz w:val="20"/>
          <w:szCs w:val="20"/>
          <w:lang w:val="sr-Latn-CS"/>
        </w:rPr>
        <w:t>U</w:t>
      </w:r>
      <w:r w:rsidRPr="00801A25">
        <w:rPr>
          <w:rFonts w:ascii="Times New Roman" w:hAnsi="Times New Roman" w:cs="Times New Roman"/>
          <w:i/>
          <w:iCs/>
          <w:kern w:val="24"/>
          <w:sz w:val="20"/>
          <w:szCs w:val="20"/>
          <w:lang w:val="ru-RU"/>
        </w:rPr>
        <w:t>)</w:t>
      </w:r>
      <w:r w:rsidRPr="00801A25">
        <w:rPr>
          <w:rFonts w:ascii="Times New Roman" w:hAnsi="Times New Roman" w:cs="Times New Roman"/>
          <w:kern w:val="24"/>
          <w:sz w:val="20"/>
          <w:szCs w:val="20"/>
          <w:lang w:val="ru-RU"/>
        </w:rPr>
        <w:t xml:space="preserve">  је део интерфејса преко кога окружење утиче на систем.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Избор домена за </w:t>
      </w:r>
      <w:r w:rsidRPr="00801A25">
        <w:rPr>
          <w:rFonts w:ascii="Times New Roman" w:hAnsi="Times New Roman" w:cs="Times New Roman"/>
          <w:i/>
          <w:iCs/>
          <w:kern w:val="24"/>
          <w:sz w:val="20"/>
          <w:szCs w:val="20"/>
          <w:lang w:val="ru-RU"/>
        </w:rPr>
        <w:t>U</w:t>
      </w:r>
      <w:r w:rsidRPr="00801A25">
        <w:rPr>
          <w:rFonts w:ascii="Times New Roman" w:hAnsi="Times New Roman" w:cs="Times New Roman"/>
          <w:kern w:val="24"/>
          <w:sz w:val="20"/>
          <w:szCs w:val="20"/>
          <w:lang w:val="ru-RU"/>
        </w:rPr>
        <w:t xml:space="preserve"> најчешће је </w:t>
      </w:r>
      <w:r w:rsidRPr="00801A25">
        <w:rPr>
          <w:rFonts w:ascii="Times New Roman" w:hAnsi="Times New Roman" w:cs="Times New Roman"/>
          <w:i/>
          <w:iCs/>
          <w:kern w:val="24"/>
          <w:sz w:val="20"/>
          <w:szCs w:val="20"/>
          <w:lang w:val="sr-Latn-CS"/>
        </w:rPr>
        <w:t>R</w:t>
      </w:r>
      <w:r w:rsidRPr="00801A25">
        <w:rPr>
          <w:rFonts w:ascii="Times New Roman" w:hAnsi="Times New Roman" w:cs="Times New Roman"/>
          <w:i/>
          <w:iCs/>
          <w:kern w:val="24"/>
          <w:sz w:val="20"/>
          <w:szCs w:val="20"/>
          <w:vertAlign w:val="superscript"/>
          <w:lang w:val="sr-Latn-CS"/>
        </w:rPr>
        <w:t>n</w:t>
      </w:r>
      <w:r w:rsidRPr="00801A25">
        <w:rPr>
          <w:rFonts w:ascii="Times New Roman" w:hAnsi="Times New Roman" w:cs="Times New Roman"/>
          <w:kern w:val="24"/>
          <w:sz w:val="20"/>
          <w:szCs w:val="20"/>
          <w:lang w:val="ru-RU"/>
        </w:rPr>
        <w:t xml:space="preserve"> за неко</w:t>
      </w:r>
      <w:r w:rsidRPr="00801A25">
        <w:rPr>
          <w:rFonts w:ascii="Times New Roman" w:hAnsi="Times New Roman" w:cs="Times New Roman"/>
          <w:kern w:val="24"/>
          <w:sz w:val="20"/>
          <w:szCs w:val="20"/>
          <w:lang w:val="sr-Latn-CS"/>
        </w:rPr>
        <w:t xml:space="preserve"> </w:t>
      </w:r>
      <w:r w:rsidRPr="00801A25">
        <w:rPr>
          <w:rFonts w:ascii="Times New Roman" w:hAnsi="Times New Roman" w:cs="Times New Roman"/>
          <w:i/>
          <w:iCs/>
          <w:kern w:val="24"/>
          <w:sz w:val="20"/>
          <w:szCs w:val="20"/>
          <w:lang w:val="sr-Latn-CS"/>
        </w:rPr>
        <w:t xml:space="preserve">n </w:t>
      </w:r>
      <w:r w:rsidRPr="00801A25">
        <w:rPr>
          <w:rFonts w:ascii="Times New Roman" w:hAnsi="Times New Roman" w:cs="Times New Roman"/>
          <w:i/>
          <w:iCs/>
          <w:kern w:val="24"/>
          <w:sz w:val="20"/>
          <w:szCs w:val="20"/>
          <w:lang w:val="ru-RU"/>
        </w:rPr>
        <w:t>є</w:t>
      </w:r>
      <w:r w:rsidRPr="00801A25">
        <w:rPr>
          <w:rFonts w:ascii="Times New Roman" w:hAnsi="Times New Roman" w:cs="Times New Roman"/>
          <w:i/>
          <w:iCs/>
          <w:kern w:val="24"/>
          <w:sz w:val="20"/>
          <w:szCs w:val="20"/>
          <w:lang w:val="sr-Latn-CS"/>
        </w:rPr>
        <w:t xml:space="preserve"> I</w:t>
      </w:r>
      <w:r w:rsidRPr="00801A25">
        <w:rPr>
          <w:rFonts w:ascii="Times New Roman" w:hAnsi="Times New Roman" w:cs="Times New Roman"/>
          <w:i/>
          <w:iCs/>
          <w:kern w:val="24"/>
          <w:sz w:val="20"/>
          <w:szCs w:val="20"/>
          <w:vertAlign w:val="superscript"/>
          <w:lang w:val="sr-Latn-CS"/>
        </w:rPr>
        <w:t>+</w:t>
      </w:r>
      <w:r w:rsidRPr="00801A25">
        <w:rPr>
          <w:rFonts w:ascii="Times New Roman" w:hAnsi="Times New Roman" w:cs="Times New Roman"/>
          <w:kern w:val="24"/>
          <w:sz w:val="20"/>
          <w:szCs w:val="20"/>
          <w:lang w:val="ru-RU"/>
        </w:rPr>
        <w:t xml:space="preserve">, које представља број улазних променљивих. </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ru-RU"/>
        </w:rPr>
      </w:pPr>
      <w:r>
        <w:rPr>
          <w:rFonts w:ascii="Times New Roman" w:hAnsi="Times New Roman" w:cs="Times New Roman"/>
          <w:noProof/>
          <w:kern w:val="24"/>
          <w:sz w:val="20"/>
          <w:szCs w:val="20"/>
        </w:rPr>
        <w:pict>
          <v:shape id="Object 12" o:spid="_x0000_s1029" type="#_x0000_t75" style="position:absolute;left:0;text-align:left;margin-left:228.2pt;margin-top:-.4pt;width:14.6pt;height:13.05pt;z-index:251660288" fillcolor="window">
            <v:imagedata r:id="rId14" o:title=""/>
          </v:shape>
          <o:OLEObject Type="Embed" ProgID="Equation.3" ShapeID="Object 12" DrawAspect="Content" ObjectID="_1382810534" r:id="rId15"/>
        </w:pict>
      </w:r>
      <w:r>
        <w:rPr>
          <w:rFonts w:ascii="Times New Roman" w:hAnsi="Times New Roman" w:cs="Times New Roman"/>
          <w:noProof/>
          <w:kern w:val="24"/>
          <w:sz w:val="20"/>
          <w:szCs w:val="20"/>
        </w:rPr>
        <w:pict>
          <v:shape id="Object 10" o:spid="_x0000_s1028" type="#_x0000_t75" style="position:absolute;left:0;text-align:left;margin-left:170.75pt;margin-top:-.4pt;width:36.4pt;height:14.25pt;z-index:251659264" fillcolor="window">
            <v:imagedata r:id="rId16" o:title=""/>
          </v:shape>
          <o:OLEObject Type="Embed" ProgID="Equation.3" ShapeID="Object 10" DrawAspect="Content" ObjectID="_1382810535" r:id="rId17"/>
        </w:pict>
      </w:r>
      <w:r w:rsidR="00116F68" w:rsidRPr="00801A25">
        <w:rPr>
          <w:rFonts w:ascii="Times New Roman" w:hAnsi="Times New Roman" w:cs="Times New Roman"/>
          <w:kern w:val="24"/>
          <w:sz w:val="20"/>
          <w:szCs w:val="20"/>
          <w:lang w:val="ru-RU"/>
        </w:rPr>
        <w:t>Друга могућност избора домена за U је:</w:t>
      </w:r>
      <w:r w:rsidR="00116F68" w:rsidRPr="00801A25">
        <w:rPr>
          <w:rFonts w:ascii="Times New Roman" w:hAnsi="Times New Roman" w:cs="Times New Roman"/>
          <w:kern w:val="24"/>
          <w:sz w:val="20"/>
          <w:szCs w:val="20"/>
          <w:lang w:val="sr-Latn-CS"/>
        </w:rPr>
        <w:t xml:space="preserve">             </w:t>
      </w:r>
      <w:r w:rsidR="00F27FCA">
        <w:rPr>
          <w:rFonts w:ascii="Times New Roman" w:hAnsi="Times New Roman" w:cs="Times New Roman"/>
          <w:kern w:val="24"/>
          <w:sz w:val="20"/>
          <w:szCs w:val="20"/>
        </w:rPr>
        <w:t xml:space="preserve">  </w:t>
      </w:r>
      <w:r w:rsidR="00116F68" w:rsidRPr="00801A25">
        <w:rPr>
          <w:rFonts w:ascii="Times New Roman" w:hAnsi="Times New Roman" w:cs="Times New Roman"/>
          <w:kern w:val="24"/>
          <w:sz w:val="20"/>
          <w:szCs w:val="20"/>
          <w:lang w:val="ru-RU"/>
        </w:rPr>
        <w:t xml:space="preserve">, где   </w:t>
      </w:r>
      <w:r w:rsidR="00F27FCA">
        <w:rPr>
          <w:rFonts w:ascii="Times New Roman" w:hAnsi="Times New Roman" w:cs="Times New Roman"/>
          <w:kern w:val="24"/>
          <w:sz w:val="20"/>
          <w:szCs w:val="20"/>
          <w:lang w:val="sr-Latn-CS"/>
        </w:rPr>
        <w:t xml:space="preserve">    </w:t>
      </w:r>
      <w:r w:rsidR="00116F68" w:rsidRPr="00801A25">
        <w:rPr>
          <w:rFonts w:ascii="Times New Roman" w:hAnsi="Times New Roman" w:cs="Times New Roman"/>
          <w:kern w:val="24"/>
          <w:sz w:val="20"/>
          <w:szCs w:val="20"/>
          <w:lang w:val="ru-RU"/>
        </w:rPr>
        <w:t>представља скуп екстерних догађаја</w:t>
      </w:r>
      <w:r w:rsidR="00116F68" w:rsidRPr="00801A25">
        <w:rPr>
          <w:rFonts w:ascii="Times New Roman" w:hAnsi="Times New Roman" w:cs="Times New Roman"/>
          <w:kern w:val="24"/>
          <w:sz w:val="20"/>
          <w:szCs w:val="20"/>
          <w:lang w:val="sr-Latn-CS"/>
        </w:rPr>
        <w:t>.</w:t>
      </w:r>
    </w:p>
    <w:p w:rsidR="00116F68" w:rsidRPr="00F27FCA" w:rsidRDefault="00116F68" w:rsidP="005D7F19">
      <w:pPr>
        <w:autoSpaceDE w:val="0"/>
        <w:autoSpaceDN w:val="0"/>
        <w:adjustRightInd w:val="0"/>
        <w:spacing w:after="0" w:line="240" w:lineRule="auto"/>
        <w:jc w:val="both"/>
        <w:rPr>
          <w:rFonts w:ascii="Times New Roman" w:hAnsi="Times New Roman" w:cs="Times New Roman"/>
          <w:b/>
          <w:i/>
          <w:kern w:val="24"/>
          <w:sz w:val="20"/>
          <w:szCs w:val="20"/>
          <w:lang w:val="el-GR"/>
        </w:rPr>
      </w:pPr>
      <w:r w:rsidRPr="00F27FCA">
        <w:rPr>
          <w:rFonts w:ascii="Times New Roman" w:hAnsi="Times New Roman" w:cs="Times New Roman"/>
          <w:b/>
          <w:i/>
          <w:kern w:val="24"/>
          <w:sz w:val="20"/>
          <w:szCs w:val="20"/>
          <w:lang w:val="ru-RU"/>
        </w:rPr>
        <w:t>Скуп улазних сегмената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kern w:val="24"/>
          <w:sz w:val="20"/>
          <w:szCs w:val="20"/>
          <w:lang w:val="ru-RU"/>
        </w:rPr>
        <w:t xml:space="preserve">Скуп улазних сегмената описује облик улаза у систем за неки временски период.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Улазни сегмент је одређен окружењем система и  дефинисан пресликавањем облика</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ru-RU"/>
        </w:rPr>
      </w:pPr>
      <w:r>
        <w:rPr>
          <w:rFonts w:ascii="Times New Roman" w:hAnsi="Times New Roman" w:cs="Times New Roman"/>
          <w:noProof/>
          <w:kern w:val="24"/>
          <w:sz w:val="20"/>
          <w:szCs w:val="20"/>
        </w:rPr>
        <w:pict>
          <v:shape id="Object 13" o:spid="_x0000_s1030" type="#_x0000_t75" style="position:absolute;left:0;text-align:left;margin-left:88.4pt;margin-top:3.5pt;width:77pt;height:20pt;z-index:251661312" fillcolor="window">
            <v:imagedata r:id="rId18" o:title=""/>
          </v:shape>
          <o:OLEObject Type="Embed" ProgID="Equation.3" ShapeID="Object 13" DrawAspect="Content" ObjectID="_1382810536" r:id="rId19"/>
        </w:pic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ru-RU"/>
        </w:rPr>
      </w:pPr>
      <w:r>
        <w:rPr>
          <w:rFonts w:ascii="Times New Roman" w:hAnsi="Times New Roman" w:cs="Times New Roman"/>
          <w:noProof/>
          <w:kern w:val="24"/>
          <w:sz w:val="20"/>
          <w:szCs w:val="20"/>
        </w:rPr>
        <w:pict>
          <v:shape id="Object 15" o:spid="_x0000_s1031" type="#_x0000_t75" style="position:absolute;left:0;text-align:left;margin-left:26.2pt;margin-top:8.25pt;width:45pt;height:18pt;z-index:251662336" fillcolor="window">
            <v:imagedata r:id="rId20" o:title=""/>
          </v:shape>
          <o:OLEObject Type="Embed" ProgID="Equation.3" ShapeID="Object 15" DrawAspect="Content" ObjectID="_1382810537" r:id="rId21"/>
        </w:pi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kern w:val="24"/>
          <w:sz w:val="20"/>
          <w:szCs w:val="20"/>
          <w:lang w:val="ru-RU"/>
        </w:rPr>
        <w:t xml:space="preserve">где је:   </w:t>
      </w:r>
      <w:r w:rsidRPr="00801A25">
        <w:rPr>
          <w:rFonts w:ascii="Times New Roman" w:hAnsi="Times New Roman" w:cs="Times New Roman"/>
          <w:kern w:val="24"/>
          <w:sz w:val="20"/>
          <w:szCs w:val="20"/>
          <w:lang w:val="sr-Latn-CS"/>
        </w:rPr>
        <w:t xml:space="preserve">      </w:t>
      </w:r>
      <w:r w:rsidRPr="00801A25">
        <w:rPr>
          <w:rFonts w:ascii="Times New Roman" w:hAnsi="Times New Roman" w:cs="Times New Roman"/>
          <w:kern w:val="24"/>
          <w:sz w:val="20"/>
          <w:szCs w:val="20"/>
          <w:lang w:val="ru-RU"/>
        </w:rPr>
        <w:t xml:space="preserve">- </w:t>
      </w:r>
      <w:r w:rsidR="00F27FCA">
        <w:rPr>
          <w:rFonts w:ascii="Times New Roman" w:hAnsi="Times New Roman" w:cs="Times New Roman"/>
          <w:kern w:val="24"/>
          <w:sz w:val="20"/>
          <w:szCs w:val="20"/>
          <w:lang w:val="ru-RU"/>
        </w:rPr>
        <w:t xml:space="preserve">       </w:t>
      </w:r>
      <w:r w:rsidRPr="00801A25">
        <w:rPr>
          <w:rFonts w:ascii="Times New Roman" w:hAnsi="Times New Roman" w:cs="Times New Roman"/>
          <w:kern w:val="24"/>
          <w:sz w:val="20"/>
          <w:szCs w:val="20"/>
          <w:lang w:val="ru-RU"/>
        </w:rPr>
        <w:t xml:space="preserve">интервал временске базе између почетног и крајњег тренутка.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Скуп свих таквих улазних сегмената назива се</w:t>
      </w:r>
      <w:r w:rsidRPr="00801A25">
        <w:rPr>
          <w:rFonts w:ascii="Times New Roman" w:hAnsi="Times New Roman" w:cs="Times New Roman"/>
          <w:kern w:val="24"/>
          <w:sz w:val="20"/>
          <w:szCs w:val="20"/>
          <w:lang w:val="sr-Latn-CS"/>
        </w:rPr>
        <w:t xml:space="preserve"> </w:t>
      </w:r>
      <w:r w:rsidRPr="00801A25">
        <w:rPr>
          <w:rFonts w:ascii="Times New Roman" w:hAnsi="Times New Roman" w:cs="Times New Roman"/>
          <w:i/>
          <w:iCs/>
          <w:kern w:val="24"/>
          <w:sz w:val="20"/>
          <w:szCs w:val="20"/>
          <w:lang w:val="sr-Latn-CS"/>
        </w:rPr>
        <w:t>(U,T)</w:t>
      </w:r>
      <w:r w:rsidRPr="00801A25">
        <w:rPr>
          <w:rFonts w:ascii="Times New Roman" w:hAnsi="Times New Roman" w:cs="Times New Roman"/>
          <w:kern w:val="24"/>
          <w:sz w:val="20"/>
          <w:szCs w:val="20"/>
          <w:lang w:val="ru-RU"/>
        </w:rPr>
        <w:t xml:space="preserve">. Скуп улазних сегмената </w:t>
      </w:r>
      <w:r w:rsidRPr="00801A25">
        <w:rPr>
          <w:rFonts w:ascii="Times New Roman" w:hAnsi="Times New Roman" w:cs="Times New Roman"/>
          <w:i/>
          <w:iCs/>
          <w:kern w:val="24"/>
          <w:sz w:val="20"/>
          <w:szCs w:val="20"/>
          <w:lang w:val="ru-RU"/>
        </w:rPr>
        <w:t>Ω</w:t>
      </w:r>
      <w:r w:rsidRPr="00801A25">
        <w:rPr>
          <w:rFonts w:ascii="Times New Roman" w:hAnsi="Times New Roman" w:cs="Times New Roman"/>
          <w:kern w:val="24"/>
          <w:sz w:val="20"/>
          <w:szCs w:val="20"/>
          <w:lang w:val="ru-RU"/>
        </w:rPr>
        <w:t xml:space="preserve"> је подскуп од </w:t>
      </w:r>
      <w:r w:rsidRPr="00801A25">
        <w:rPr>
          <w:rFonts w:ascii="Times New Roman" w:hAnsi="Times New Roman" w:cs="Times New Roman"/>
          <w:i/>
          <w:iCs/>
          <w:kern w:val="24"/>
          <w:sz w:val="20"/>
          <w:szCs w:val="20"/>
          <w:lang w:val="sr-Latn-CS"/>
        </w:rPr>
        <w:t>(U,T)</w:t>
      </w:r>
      <w:r w:rsidRPr="00801A25">
        <w:rPr>
          <w:rFonts w:ascii="Times New Roman" w:hAnsi="Times New Roman" w:cs="Times New Roman"/>
          <w:kern w:val="24"/>
          <w:sz w:val="20"/>
          <w:szCs w:val="20"/>
          <w:lang w:val="ru-RU"/>
        </w:rPr>
        <w:t xml:space="preserve"> .</w:t>
      </w:r>
    </w:p>
    <w:p w:rsidR="00116F68" w:rsidRPr="00F27FCA" w:rsidRDefault="00116F68" w:rsidP="005D7F19">
      <w:pPr>
        <w:autoSpaceDE w:val="0"/>
        <w:autoSpaceDN w:val="0"/>
        <w:adjustRightInd w:val="0"/>
        <w:spacing w:after="0" w:line="240" w:lineRule="auto"/>
        <w:jc w:val="both"/>
        <w:rPr>
          <w:rFonts w:ascii="Times New Roman" w:hAnsi="Times New Roman" w:cs="Times New Roman"/>
          <w:b/>
          <w:i/>
          <w:kern w:val="24"/>
          <w:sz w:val="20"/>
          <w:szCs w:val="20"/>
          <w:lang w:val="el-GR"/>
        </w:rPr>
      </w:pPr>
      <w:r w:rsidRPr="00F27FCA">
        <w:rPr>
          <w:rFonts w:ascii="Times New Roman" w:hAnsi="Times New Roman" w:cs="Times New Roman"/>
          <w:b/>
          <w:i/>
          <w:kern w:val="24"/>
          <w:sz w:val="20"/>
          <w:szCs w:val="20"/>
          <w:lang w:val="ru-RU"/>
        </w:rPr>
        <w:t xml:space="preserve">Скуп </w:t>
      </w:r>
      <w:r w:rsidRPr="00F27FCA">
        <w:rPr>
          <w:rFonts w:ascii="Times New Roman" w:hAnsi="Times New Roman" w:cs="Times New Roman"/>
          <w:b/>
          <w:i/>
          <w:kern w:val="24"/>
          <w:sz w:val="20"/>
          <w:szCs w:val="20"/>
          <w:lang w:val="sr-Cyrl-CS"/>
        </w:rPr>
        <w:t>интерних стања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Скуп интерних стања представља меморију система, тј. утицај предхотних догађаја на његов садашњи и будући одзив.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Од избора интерних стања и њиховог карактера зависи структура модела.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Функција прелаза стања   је пресликавање</w:t>
      </w:r>
    </w:p>
    <w:p w:rsidR="00F27FCA" w:rsidRDefault="00336447" w:rsidP="005D7F19">
      <w:pPr>
        <w:autoSpaceDE w:val="0"/>
        <w:autoSpaceDN w:val="0"/>
        <w:adjustRightInd w:val="0"/>
        <w:spacing w:after="0" w:line="240" w:lineRule="auto"/>
        <w:jc w:val="both"/>
        <w:rPr>
          <w:rFonts w:ascii="Times New Roman" w:hAnsi="Times New Roman" w:cs="Times New Roman"/>
          <w:kern w:val="24"/>
          <w:sz w:val="20"/>
          <w:szCs w:val="20"/>
          <w:lang w:val="ru-RU"/>
        </w:rPr>
      </w:pPr>
      <w:r>
        <w:rPr>
          <w:rFonts w:ascii="Times New Roman" w:hAnsi="Times New Roman" w:cs="Times New Roman"/>
          <w:noProof/>
          <w:kern w:val="24"/>
          <w:sz w:val="20"/>
          <w:szCs w:val="20"/>
        </w:rPr>
        <w:pict>
          <v:shape id="Object 9" o:spid="_x0000_s1032" type="#_x0000_t75" style="position:absolute;left:0;text-align:left;margin-left:47.3pt;margin-top:5.6pt;width:66pt;height:16pt;z-index:251663360" fillcolor="window">
            <v:imagedata r:id="rId22" o:title=""/>
          </v:shape>
          <o:OLEObject Type="Embed" ProgID="Equation.3" ShapeID="Object 9" DrawAspect="Content" ObjectID="_1382810538" r:id="rId23"/>
        </w:pict>
      </w:r>
    </w:p>
    <w:p w:rsidR="00116F68" w:rsidRDefault="00336447" w:rsidP="005D7F19">
      <w:pPr>
        <w:autoSpaceDE w:val="0"/>
        <w:autoSpaceDN w:val="0"/>
        <w:adjustRightInd w:val="0"/>
        <w:spacing w:after="0" w:line="240" w:lineRule="auto"/>
        <w:jc w:val="both"/>
        <w:rPr>
          <w:rFonts w:ascii="Times New Roman" w:hAnsi="Times New Roman" w:cs="Times New Roman"/>
          <w:kern w:val="24"/>
          <w:sz w:val="20"/>
          <w:szCs w:val="20"/>
          <w:lang w:val="ru-RU"/>
        </w:rPr>
      </w:pPr>
      <w:r>
        <w:rPr>
          <w:rFonts w:ascii="Times New Roman" w:hAnsi="Times New Roman" w:cs="Times New Roman"/>
          <w:noProof/>
          <w:kern w:val="24"/>
          <w:sz w:val="20"/>
          <w:szCs w:val="20"/>
        </w:rPr>
        <w:lastRenderedPageBreak/>
        <w:pict>
          <v:shape id="Object 11" o:spid="_x0000_s1033" type="#_x0000_t75" style="position:absolute;left:0;text-align:left;margin-left:104.2pt;margin-top:11.85pt;width:77pt;height:20pt;z-index:251664384" fillcolor="window">
            <v:imagedata r:id="rId24" o:title=""/>
          </v:shape>
          <o:OLEObject Type="Embed" ProgID="Equation.3" ShapeID="Object 11" DrawAspect="Content" ObjectID="_1382810539" r:id="rId25"/>
        </w:pict>
      </w:r>
      <w:r w:rsidR="00116F68" w:rsidRPr="00801A25">
        <w:rPr>
          <w:rFonts w:ascii="Times New Roman" w:hAnsi="Times New Roman" w:cs="Times New Roman"/>
          <w:kern w:val="24"/>
          <w:sz w:val="20"/>
          <w:szCs w:val="20"/>
          <w:lang w:val="ru-RU"/>
        </w:rPr>
        <w:t xml:space="preserve">Интерпретација функције прелаза стања огледа се у следећем: када се на систем са стањем </w:t>
      </w:r>
      <w:r w:rsidR="00116F68" w:rsidRPr="00801A25">
        <w:rPr>
          <w:rFonts w:ascii="Times New Roman" w:hAnsi="Times New Roman" w:cs="Times New Roman"/>
          <w:i/>
          <w:iCs/>
          <w:kern w:val="24"/>
          <w:sz w:val="20"/>
          <w:szCs w:val="20"/>
          <w:lang w:val="ru-RU"/>
        </w:rPr>
        <w:t>S</w:t>
      </w:r>
      <w:r w:rsidR="00116F68" w:rsidRPr="00801A25">
        <w:rPr>
          <w:rFonts w:ascii="Times New Roman" w:hAnsi="Times New Roman" w:cs="Times New Roman"/>
          <w:kern w:val="24"/>
          <w:sz w:val="20"/>
          <w:szCs w:val="20"/>
          <w:lang w:val="ru-RU"/>
        </w:rPr>
        <w:t xml:space="preserve"> у времену доведе улазни сегмент </w:t>
      </w:r>
    </w:p>
    <w:p w:rsidR="00F27FCA" w:rsidRPr="00801A25" w:rsidRDefault="00F27FCA" w:rsidP="005D7F19">
      <w:pPr>
        <w:autoSpaceDE w:val="0"/>
        <w:autoSpaceDN w:val="0"/>
        <w:adjustRightInd w:val="0"/>
        <w:spacing w:after="0" w:line="240" w:lineRule="auto"/>
        <w:jc w:val="both"/>
        <w:rPr>
          <w:rFonts w:ascii="Times New Roman" w:hAnsi="Times New Roman" w:cs="Times New Roman"/>
          <w:kern w:val="24"/>
          <w:sz w:val="20"/>
          <w:szCs w:val="20"/>
          <w:lang w:val="ru-RU"/>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тада σ</w:t>
      </w:r>
      <w:r w:rsidRPr="00801A25">
        <w:rPr>
          <w:rFonts w:ascii="Times New Roman" w:hAnsi="Times New Roman" w:cs="Times New Roman"/>
          <w:kern w:val="24"/>
          <w:sz w:val="20"/>
          <w:szCs w:val="20"/>
          <w:lang w:val="sr-Latn-CS"/>
        </w:rPr>
        <w:t>(S,</w:t>
      </w:r>
      <w:r w:rsidRPr="00801A25">
        <w:rPr>
          <w:rFonts w:ascii="Times New Roman" w:hAnsi="Times New Roman" w:cs="Times New Roman"/>
          <w:kern w:val="24"/>
          <w:sz w:val="20"/>
          <w:szCs w:val="20"/>
          <w:lang w:val="el-GR"/>
        </w:rPr>
        <w:t>ω</w:t>
      </w:r>
      <w:r w:rsidRPr="00801A25">
        <w:rPr>
          <w:rFonts w:ascii="Times New Roman" w:hAnsi="Times New Roman" w:cs="Times New Roman"/>
          <w:kern w:val="24"/>
          <w:sz w:val="20"/>
          <w:szCs w:val="20"/>
          <w:lang w:val="sr-Latn-CS"/>
        </w:rPr>
        <w:t>)</w:t>
      </w:r>
      <w:r w:rsidRPr="00801A25">
        <w:rPr>
          <w:rFonts w:ascii="Times New Roman" w:hAnsi="Times New Roman" w:cs="Times New Roman"/>
          <w:kern w:val="24"/>
          <w:sz w:val="20"/>
          <w:szCs w:val="20"/>
          <w:lang w:val="ru-RU"/>
        </w:rPr>
        <w:t xml:space="preserve"> пресликава стање система са временом </w:t>
      </w:r>
      <w:r w:rsidRPr="00801A25">
        <w:rPr>
          <w:rFonts w:ascii="Times New Roman" w:hAnsi="Times New Roman" w:cs="Times New Roman"/>
          <w:i/>
          <w:iCs/>
          <w:kern w:val="24"/>
          <w:sz w:val="20"/>
          <w:szCs w:val="20"/>
          <w:lang w:val="sr-Latn-CS"/>
        </w:rPr>
        <w:t>t</w:t>
      </w:r>
      <w:r w:rsidRPr="00801A25">
        <w:rPr>
          <w:rFonts w:ascii="Times New Roman" w:hAnsi="Times New Roman" w:cs="Times New Roman"/>
          <w:i/>
          <w:iCs/>
          <w:kern w:val="24"/>
          <w:sz w:val="20"/>
          <w:szCs w:val="20"/>
          <w:vertAlign w:val="subscript"/>
          <w:lang w:val="sr-Latn-CS"/>
        </w:rPr>
        <w:t>1</w:t>
      </w:r>
      <w:r w:rsidRPr="00801A25">
        <w:rPr>
          <w:rFonts w:ascii="Times New Roman" w:hAnsi="Times New Roman" w:cs="Times New Roman"/>
          <w:kern w:val="24"/>
          <w:sz w:val="20"/>
          <w:szCs w:val="20"/>
          <w:lang w:val="ru-RU"/>
        </w:rPr>
        <w:t xml:space="preserve">. Према томе, интерно стање у почетном тренутку и улазни сегмент од тог тренутка, надаље јединствено одређују стање система на крају сегмента.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kern w:val="24"/>
          <w:sz w:val="20"/>
          <w:szCs w:val="20"/>
          <w:lang w:val="ru-RU"/>
        </w:rPr>
        <w:t xml:space="preserve">За свако </w:t>
      </w:r>
      <w:r w:rsidRPr="00801A25">
        <w:rPr>
          <w:rFonts w:ascii="Times New Roman" w:hAnsi="Times New Roman" w:cs="Times New Roman"/>
          <w:i/>
          <w:iCs/>
          <w:kern w:val="24"/>
          <w:sz w:val="20"/>
          <w:szCs w:val="20"/>
          <w:lang w:val="sr-Latn-CS"/>
        </w:rPr>
        <w:t xml:space="preserve">s </w:t>
      </w:r>
      <w:r w:rsidRPr="00801A25">
        <w:rPr>
          <w:rFonts w:ascii="Times New Roman" w:hAnsi="Times New Roman" w:cs="Times New Roman"/>
          <w:i/>
          <w:iCs/>
          <w:kern w:val="24"/>
          <w:sz w:val="20"/>
          <w:szCs w:val="20"/>
          <w:lang w:val="ru-RU"/>
        </w:rPr>
        <w:t>є</w:t>
      </w:r>
      <w:r w:rsidRPr="00801A25">
        <w:rPr>
          <w:rFonts w:ascii="Times New Roman" w:hAnsi="Times New Roman" w:cs="Times New Roman"/>
          <w:i/>
          <w:iCs/>
          <w:kern w:val="24"/>
          <w:sz w:val="20"/>
          <w:szCs w:val="20"/>
          <w:lang w:val="sr-Latn-CS"/>
        </w:rPr>
        <w:t xml:space="preserve"> S </w:t>
      </w:r>
      <w:r w:rsidRPr="00801A25">
        <w:rPr>
          <w:rFonts w:ascii="Times New Roman" w:hAnsi="Times New Roman" w:cs="Times New Roman"/>
          <w:kern w:val="24"/>
          <w:sz w:val="20"/>
          <w:szCs w:val="20"/>
          <w:lang w:val="ru-RU"/>
        </w:rPr>
        <w:t xml:space="preserve"> и </w:t>
      </w:r>
      <w:r w:rsidRPr="00801A25">
        <w:rPr>
          <w:rFonts w:ascii="Times New Roman" w:hAnsi="Times New Roman" w:cs="Times New Roman"/>
          <w:i/>
          <w:iCs/>
          <w:kern w:val="24"/>
          <w:sz w:val="20"/>
          <w:szCs w:val="20"/>
          <w:lang w:val="sr-Latn-CS"/>
        </w:rPr>
        <w:t xml:space="preserve">ω </w:t>
      </w:r>
      <w:r w:rsidRPr="00801A25">
        <w:rPr>
          <w:rFonts w:ascii="Times New Roman" w:hAnsi="Times New Roman" w:cs="Times New Roman"/>
          <w:i/>
          <w:iCs/>
          <w:kern w:val="24"/>
          <w:sz w:val="20"/>
          <w:szCs w:val="20"/>
          <w:lang w:val="ru-RU"/>
        </w:rPr>
        <w:t>є</w:t>
      </w:r>
      <w:r w:rsidRPr="00801A25">
        <w:rPr>
          <w:rFonts w:ascii="Times New Roman" w:hAnsi="Times New Roman" w:cs="Times New Roman"/>
          <w:i/>
          <w:iCs/>
          <w:kern w:val="24"/>
          <w:sz w:val="20"/>
          <w:szCs w:val="20"/>
          <w:lang w:val="sr-Latn-CS"/>
        </w:rPr>
        <w:t xml:space="preserve"> </w:t>
      </w:r>
      <w:r w:rsidRPr="00801A25">
        <w:rPr>
          <w:rFonts w:ascii="Times New Roman" w:hAnsi="Times New Roman" w:cs="Times New Roman"/>
          <w:i/>
          <w:iCs/>
          <w:kern w:val="24"/>
          <w:sz w:val="20"/>
          <w:szCs w:val="20"/>
          <w:lang w:val="el-GR"/>
        </w:rPr>
        <w:t>Ώ</w:t>
      </w:r>
      <w:r w:rsidRPr="00801A25">
        <w:rPr>
          <w:rFonts w:ascii="Times New Roman" w:hAnsi="Times New Roman" w:cs="Times New Roman"/>
          <w:kern w:val="24"/>
          <w:sz w:val="20"/>
          <w:szCs w:val="20"/>
          <w:lang w:val="ru-RU"/>
        </w:rPr>
        <w:t xml:space="preserve"> и </w:t>
      </w:r>
      <w:r w:rsidRPr="00801A25">
        <w:rPr>
          <w:rFonts w:ascii="Times New Roman" w:hAnsi="Times New Roman" w:cs="Times New Roman"/>
          <w:i/>
          <w:iCs/>
          <w:kern w:val="24"/>
          <w:sz w:val="20"/>
          <w:szCs w:val="20"/>
          <w:lang w:val="sr-Latn-CS"/>
        </w:rPr>
        <w:t>t</w:t>
      </w:r>
      <w:r w:rsidRPr="00801A25">
        <w:rPr>
          <w:rFonts w:ascii="Times New Roman" w:hAnsi="Times New Roman" w:cs="Times New Roman"/>
          <w:kern w:val="24"/>
          <w:sz w:val="20"/>
          <w:szCs w:val="20"/>
          <w:lang w:val="ru-RU"/>
        </w:rPr>
        <w:t xml:space="preserve"> у области </w:t>
      </w:r>
      <w:r w:rsidRPr="00801A25">
        <w:rPr>
          <w:rFonts w:ascii="Times New Roman" w:hAnsi="Times New Roman" w:cs="Times New Roman"/>
          <w:i/>
          <w:iCs/>
          <w:kern w:val="24"/>
          <w:sz w:val="20"/>
          <w:szCs w:val="20"/>
          <w:lang w:val="sr-Latn-CS"/>
        </w:rPr>
        <w:t>ω</w:t>
      </w:r>
      <w:r w:rsidRPr="00801A25">
        <w:rPr>
          <w:rFonts w:ascii="Times New Roman" w:hAnsi="Times New Roman" w:cs="Times New Roman"/>
          <w:kern w:val="24"/>
          <w:sz w:val="20"/>
          <w:szCs w:val="20"/>
          <w:lang w:val="ru-RU"/>
        </w:rPr>
        <w:t xml:space="preserve"> важи: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Latn-CS"/>
        </w:rPr>
      </w:pP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Pr>
          <w:rFonts w:ascii="Times New Roman" w:hAnsi="Times New Roman" w:cs="Times New Roman"/>
          <w:noProof/>
          <w:kern w:val="24"/>
          <w:sz w:val="20"/>
          <w:szCs w:val="20"/>
        </w:rPr>
        <w:pict>
          <v:shape id="_x0000_s1035" type="#_x0000_t75" style="position:absolute;left:0;text-align:left;margin-left:157.65pt;margin-top:1.65pt;width:74pt;height:22pt;z-index:251666432" fillcolor="window">
            <v:imagedata r:id="rId26" o:title=""/>
          </v:shape>
          <o:OLEObject Type="Embed" ProgID="Equation.3" ShapeID="_x0000_s1035" DrawAspect="Content" ObjectID="_1382810540" r:id="rId27"/>
        </w:pict>
      </w:r>
      <w:r>
        <w:rPr>
          <w:rFonts w:ascii="Times New Roman" w:hAnsi="Times New Roman" w:cs="Times New Roman"/>
          <w:noProof/>
          <w:kern w:val="24"/>
          <w:sz w:val="20"/>
          <w:szCs w:val="20"/>
        </w:rPr>
        <w:pict>
          <v:shape id="_x0000_s1034" type="#_x0000_t75" style="position:absolute;left:0;text-align:left;margin-left:92.65pt;margin-top:-17.6pt;width:134pt;height:18pt;z-index:251665408" fillcolor="window">
            <v:imagedata r:id="rId28" o:title=""/>
          </v:shape>
          <o:OLEObject Type="Embed" ProgID="Equation.3" ShapeID="_x0000_s1034" DrawAspect="Content" ObjectID="_1382810541" r:id="rId29"/>
        </w:pict>
      </w:r>
      <w:r w:rsidR="00116F68" w:rsidRPr="00801A25">
        <w:rPr>
          <w:rFonts w:ascii="Times New Roman" w:hAnsi="Times New Roman" w:cs="Times New Roman"/>
          <w:kern w:val="24"/>
          <w:sz w:val="20"/>
          <w:szCs w:val="20"/>
          <w:lang w:val="sr-Latn-CS"/>
        </w:rPr>
        <w:t xml:space="preserve"> </w:t>
      </w:r>
      <w:r w:rsidR="00116F68" w:rsidRPr="00801A25">
        <w:rPr>
          <w:rFonts w:ascii="Times New Roman" w:hAnsi="Times New Roman" w:cs="Times New Roman"/>
          <w:kern w:val="24"/>
          <w:sz w:val="20"/>
          <w:szCs w:val="20"/>
          <w:lang w:val="sr-Cyrl-CS"/>
        </w:rPr>
        <w:t>где су:</w:t>
      </w:r>
    </w:p>
    <w:p w:rsidR="00116F68" w:rsidRPr="00801A25" w:rsidRDefault="00116F68" w:rsidP="005D7F19">
      <w:pPr>
        <w:autoSpaceDE w:val="0"/>
        <w:autoSpaceDN w:val="0"/>
        <w:adjustRightInd w:val="0"/>
        <w:spacing w:after="0" w:line="240" w:lineRule="auto"/>
        <w:jc w:val="both"/>
        <w:rPr>
          <w:rFonts w:ascii="Times New Roman" w:hAnsi="Times New Roman" w:cs="Times New Roman"/>
          <w:i/>
          <w:iCs/>
          <w:kern w:val="24"/>
          <w:sz w:val="20"/>
          <w:szCs w:val="20"/>
          <w:vertAlign w:val="subscript"/>
        </w:rPr>
      </w:pPr>
      <w:r w:rsidRPr="00801A25">
        <w:rPr>
          <w:rFonts w:ascii="Times New Roman" w:hAnsi="Times New Roman" w:cs="Times New Roman"/>
          <w:kern w:val="24"/>
          <w:sz w:val="20"/>
          <w:szCs w:val="20"/>
        </w:rPr>
        <w:tab/>
      </w:r>
      <w:r w:rsidRPr="00801A25">
        <w:rPr>
          <w:rFonts w:ascii="Times New Roman" w:hAnsi="Times New Roman" w:cs="Times New Roman"/>
          <w:kern w:val="24"/>
          <w:sz w:val="20"/>
          <w:szCs w:val="20"/>
        </w:rPr>
        <w:tab/>
      </w:r>
      <w:r w:rsidRPr="00801A25">
        <w:rPr>
          <w:rFonts w:ascii="Times New Roman" w:hAnsi="Times New Roman" w:cs="Times New Roman"/>
          <w:kern w:val="24"/>
          <w:sz w:val="20"/>
          <w:szCs w:val="20"/>
          <w:lang w:val="ru-RU"/>
        </w:rPr>
        <w:t xml:space="preserve">део </w:t>
      </w:r>
      <w:r w:rsidRPr="00801A25">
        <w:rPr>
          <w:rFonts w:ascii="Times New Roman" w:hAnsi="Times New Roman" w:cs="Times New Roman"/>
          <w:i/>
          <w:iCs/>
          <w:kern w:val="24"/>
          <w:sz w:val="20"/>
          <w:szCs w:val="20"/>
        </w:rPr>
        <w:sym w:font="Symbol" w:char="0077"/>
      </w:r>
      <w:r w:rsidRPr="00801A25">
        <w:rPr>
          <w:rFonts w:ascii="Times New Roman" w:hAnsi="Times New Roman" w:cs="Times New Roman"/>
          <w:kern w:val="24"/>
          <w:sz w:val="20"/>
          <w:szCs w:val="20"/>
          <w:lang w:val="ru-RU"/>
        </w:rPr>
        <w:t xml:space="preserve"> између </w:t>
      </w:r>
      <w:r w:rsidRPr="00801A25">
        <w:rPr>
          <w:rFonts w:ascii="Times New Roman" w:hAnsi="Times New Roman" w:cs="Times New Roman"/>
          <w:i/>
          <w:iCs/>
          <w:kern w:val="24"/>
          <w:sz w:val="20"/>
          <w:szCs w:val="20"/>
        </w:rPr>
        <w:t>t</w:t>
      </w:r>
      <w:r w:rsidRPr="00801A25">
        <w:rPr>
          <w:rFonts w:ascii="Times New Roman" w:hAnsi="Times New Roman" w:cs="Times New Roman"/>
          <w:i/>
          <w:iCs/>
          <w:kern w:val="24"/>
          <w:sz w:val="20"/>
          <w:szCs w:val="20"/>
          <w:vertAlign w:val="subscript"/>
        </w:rPr>
        <w:t>0</w:t>
      </w:r>
      <w:r w:rsidRPr="00801A25">
        <w:rPr>
          <w:rFonts w:ascii="Times New Roman" w:hAnsi="Times New Roman" w:cs="Times New Roman"/>
          <w:kern w:val="24"/>
          <w:sz w:val="20"/>
          <w:szCs w:val="20"/>
          <w:lang w:val="ru-RU"/>
        </w:rPr>
        <w:t xml:space="preserve"> и </w:t>
      </w:r>
      <w:r w:rsidRPr="00801A25">
        <w:rPr>
          <w:rFonts w:ascii="Times New Roman" w:hAnsi="Times New Roman" w:cs="Times New Roman"/>
          <w:i/>
          <w:iCs/>
          <w:kern w:val="24"/>
          <w:sz w:val="20"/>
          <w:szCs w:val="20"/>
        </w:rPr>
        <w:t>t</w:t>
      </w:r>
      <w:r w:rsidRPr="00801A25">
        <w:rPr>
          <w:rFonts w:ascii="Times New Roman" w:hAnsi="Times New Roman" w:cs="Times New Roman"/>
          <w:i/>
          <w:iCs/>
          <w:kern w:val="24"/>
          <w:sz w:val="20"/>
          <w:szCs w:val="20"/>
          <w:vertAlign w:val="subscript"/>
        </w:rPr>
        <w:t>1</w:t>
      </w:r>
    </w:p>
    <w:p w:rsidR="00116F68" w:rsidRPr="00F27FCA" w:rsidRDefault="00336447" w:rsidP="005D7F19">
      <w:pPr>
        <w:autoSpaceDE w:val="0"/>
        <w:autoSpaceDN w:val="0"/>
        <w:adjustRightInd w:val="0"/>
        <w:spacing w:after="0" w:line="240" w:lineRule="auto"/>
        <w:jc w:val="both"/>
        <w:rPr>
          <w:rFonts w:ascii="Times New Roman" w:hAnsi="Times New Roman" w:cs="Times New Roman"/>
          <w:i/>
          <w:iCs/>
          <w:kern w:val="24"/>
          <w:sz w:val="20"/>
          <w:szCs w:val="20"/>
          <w:vertAlign w:val="subscript"/>
        </w:rPr>
      </w:pPr>
      <w:r w:rsidRPr="00336447">
        <w:rPr>
          <w:rFonts w:ascii="Times New Roman" w:hAnsi="Times New Roman" w:cs="Times New Roman"/>
          <w:noProof/>
          <w:kern w:val="24"/>
          <w:sz w:val="20"/>
          <w:szCs w:val="20"/>
        </w:rPr>
        <w:pict>
          <v:shape id="_x0000_s1036" type="#_x0000_t75" style="position:absolute;left:0;text-align:left;margin-left:162.4pt;margin-top:-.1pt;width:73pt;height:22pt;z-index:251667456" fillcolor="window">
            <v:imagedata r:id="rId30" o:title=""/>
          </v:shape>
          <o:OLEObject Type="Embed" ProgID="Equation.3" ShapeID="_x0000_s1036" DrawAspect="Content" ObjectID="_1382810542" r:id="rId31"/>
        </w:pict>
      </w:r>
      <w:r w:rsidR="00116F68" w:rsidRPr="00801A25">
        <w:rPr>
          <w:rFonts w:ascii="Times New Roman" w:hAnsi="Times New Roman" w:cs="Times New Roman"/>
          <w:kern w:val="24"/>
          <w:sz w:val="20"/>
          <w:szCs w:val="20"/>
        </w:rPr>
        <w:tab/>
      </w:r>
      <w:r w:rsidR="00116F68" w:rsidRPr="00801A25">
        <w:rPr>
          <w:rFonts w:ascii="Times New Roman" w:hAnsi="Times New Roman" w:cs="Times New Roman"/>
          <w:kern w:val="24"/>
          <w:sz w:val="20"/>
          <w:szCs w:val="20"/>
        </w:rPr>
        <w:tab/>
      </w:r>
      <w:r w:rsidR="00116F68" w:rsidRPr="00801A25">
        <w:rPr>
          <w:rFonts w:ascii="Times New Roman" w:hAnsi="Times New Roman" w:cs="Times New Roman"/>
          <w:kern w:val="24"/>
          <w:sz w:val="20"/>
          <w:szCs w:val="20"/>
          <w:lang w:val="ru-RU"/>
        </w:rPr>
        <w:t xml:space="preserve">део </w:t>
      </w:r>
      <w:r w:rsidR="00116F68" w:rsidRPr="00801A25">
        <w:rPr>
          <w:rFonts w:ascii="Times New Roman" w:hAnsi="Times New Roman" w:cs="Times New Roman"/>
          <w:i/>
          <w:iCs/>
          <w:kern w:val="24"/>
          <w:sz w:val="20"/>
          <w:szCs w:val="20"/>
        </w:rPr>
        <w:sym w:font="Symbol" w:char="0077"/>
      </w:r>
      <w:r w:rsidR="00116F68" w:rsidRPr="00801A25">
        <w:rPr>
          <w:rFonts w:ascii="Times New Roman" w:hAnsi="Times New Roman" w:cs="Times New Roman"/>
          <w:kern w:val="24"/>
          <w:sz w:val="20"/>
          <w:szCs w:val="20"/>
          <w:lang w:val="ru-RU"/>
        </w:rPr>
        <w:t xml:space="preserve"> између </w:t>
      </w:r>
      <w:r w:rsidR="00116F68" w:rsidRPr="00801A25">
        <w:rPr>
          <w:rFonts w:ascii="Times New Roman" w:hAnsi="Times New Roman" w:cs="Times New Roman"/>
          <w:i/>
          <w:iCs/>
          <w:kern w:val="24"/>
          <w:sz w:val="20"/>
          <w:szCs w:val="20"/>
        </w:rPr>
        <w:t>t</w:t>
      </w:r>
      <w:r w:rsidR="00116F68" w:rsidRPr="00801A25">
        <w:rPr>
          <w:rFonts w:ascii="Times New Roman" w:hAnsi="Times New Roman" w:cs="Times New Roman"/>
          <w:i/>
          <w:iCs/>
          <w:kern w:val="24"/>
          <w:sz w:val="20"/>
          <w:szCs w:val="20"/>
          <w:vertAlign w:val="subscript"/>
        </w:rPr>
        <w:t xml:space="preserve"> </w:t>
      </w:r>
      <w:r w:rsidR="00116F68" w:rsidRPr="00801A25">
        <w:rPr>
          <w:rFonts w:ascii="Times New Roman" w:hAnsi="Times New Roman" w:cs="Times New Roman"/>
          <w:kern w:val="24"/>
          <w:sz w:val="20"/>
          <w:szCs w:val="20"/>
          <w:lang w:val="ru-RU"/>
        </w:rPr>
        <w:t xml:space="preserve"> и </w:t>
      </w:r>
      <w:r w:rsidR="00116F68" w:rsidRPr="00801A25">
        <w:rPr>
          <w:rFonts w:ascii="Times New Roman" w:hAnsi="Times New Roman" w:cs="Times New Roman"/>
          <w:i/>
          <w:iCs/>
          <w:kern w:val="24"/>
          <w:sz w:val="20"/>
          <w:szCs w:val="20"/>
        </w:rPr>
        <w:t>t</w:t>
      </w:r>
      <w:r w:rsidR="00116F68" w:rsidRPr="00801A25">
        <w:rPr>
          <w:rFonts w:ascii="Times New Roman" w:hAnsi="Times New Roman" w:cs="Times New Roman"/>
          <w:i/>
          <w:iCs/>
          <w:kern w:val="24"/>
          <w:sz w:val="20"/>
          <w:szCs w:val="20"/>
          <w:vertAlign w:val="subscript"/>
        </w:rPr>
        <w:t>0</w:t>
      </w:r>
      <w:r w:rsidR="00F27FCA">
        <w:rPr>
          <w:rFonts w:ascii="Times New Roman" w:hAnsi="Times New Roman" w:cs="Times New Roman"/>
          <w:i/>
          <w:iCs/>
          <w:kern w:val="24"/>
          <w:sz w:val="20"/>
          <w:szCs w:val="20"/>
          <w:vertAlign w:val="subscript"/>
        </w:rPr>
        <w:t xml:space="preserve"> </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Pr>
          <w:rFonts w:ascii="Times New Roman" w:hAnsi="Times New Roman" w:cs="Times New Roman"/>
          <w:noProof/>
          <w:kern w:val="24"/>
          <w:sz w:val="20"/>
          <w:szCs w:val="20"/>
        </w:rPr>
        <w:pict>
          <v:shape id="_x0000_s1037" type="#_x0000_t75" style="position:absolute;left:0;text-align:left;margin-left:104.2pt;margin-top:6.25pt;width:70pt;height:18pt;z-index:251668480" fillcolor="window">
            <v:imagedata r:id="rId32" o:title=""/>
          </v:shape>
          <o:OLEObject Type="Embed" ProgID="Equation.3" ShapeID="_x0000_s1037" DrawAspect="Content" ObjectID="_1382810543" r:id="rId33"/>
        </w:pi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kern w:val="24"/>
          <w:sz w:val="20"/>
          <w:szCs w:val="20"/>
          <w:lang w:val="ru-RU"/>
        </w:rPr>
        <w:t xml:space="preserve">Ово захтева да стање </w:t>
      </w:r>
      <w:r w:rsidR="00DC490D">
        <w:rPr>
          <w:rFonts w:ascii="Times New Roman" w:hAnsi="Times New Roman" w:cs="Times New Roman"/>
          <w:kern w:val="24"/>
          <w:sz w:val="20"/>
          <w:szCs w:val="20"/>
          <w:lang w:val="ru-RU"/>
        </w:rPr>
        <w:t xml:space="preserve"> </w:t>
      </w:r>
      <w:r w:rsidRPr="00801A25">
        <w:rPr>
          <w:rFonts w:ascii="Times New Roman" w:hAnsi="Times New Roman" w:cs="Times New Roman"/>
          <w:kern w:val="24"/>
          <w:sz w:val="20"/>
          <w:szCs w:val="20"/>
          <w:lang w:val="ru-RU"/>
        </w:rPr>
        <w:t xml:space="preserve"> </w:t>
      </w:r>
      <w:r w:rsidRPr="00801A25">
        <w:rPr>
          <w:rFonts w:ascii="Times New Roman" w:hAnsi="Times New Roman" w:cs="Times New Roman"/>
          <w:kern w:val="24"/>
          <w:sz w:val="20"/>
          <w:szCs w:val="20"/>
        </w:rPr>
        <w:t xml:space="preserve">           </w:t>
      </w:r>
      <w:r w:rsidRPr="00801A25">
        <w:rPr>
          <w:rFonts w:ascii="Times New Roman" w:hAnsi="Times New Roman" w:cs="Times New Roman"/>
          <w:kern w:val="24"/>
          <w:sz w:val="20"/>
          <w:szCs w:val="20"/>
          <w:lang w:val="ru-RU"/>
        </w:rPr>
        <w:t xml:space="preserve"> </w:t>
      </w:r>
      <w:r w:rsidRPr="00801A25">
        <w:rPr>
          <w:rFonts w:ascii="Times New Roman" w:hAnsi="Times New Roman" w:cs="Times New Roman"/>
          <w:kern w:val="24"/>
          <w:sz w:val="20"/>
          <w:szCs w:val="20"/>
        </w:rPr>
        <w:t xml:space="preserve">    </w:t>
      </w:r>
      <w:r w:rsidRPr="00801A25">
        <w:rPr>
          <w:rFonts w:ascii="Times New Roman" w:hAnsi="Times New Roman" w:cs="Times New Roman"/>
          <w:kern w:val="24"/>
          <w:sz w:val="20"/>
          <w:szCs w:val="20"/>
          <w:lang w:val="sr-Cyrl-CS"/>
        </w:rPr>
        <w:t xml:space="preserve">    </w:t>
      </w:r>
      <w:r w:rsidR="00DC490D">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ru-RU"/>
        </w:rPr>
        <w:t xml:space="preserve">које припада било којем тренутку </w:t>
      </w:r>
      <w:r w:rsidRPr="00801A25">
        <w:rPr>
          <w:rFonts w:ascii="Times New Roman" w:hAnsi="Times New Roman" w:cs="Times New Roman"/>
          <w:i/>
          <w:iCs/>
          <w:kern w:val="24"/>
          <w:sz w:val="20"/>
          <w:szCs w:val="20"/>
          <w:lang w:val="ru-RU"/>
        </w:rPr>
        <w:t>t</w:t>
      </w:r>
      <w:r w:rsidRPr="00801A25">
        <w:rPr>
          <w:rFonts w:ascii="Times New Roman" w:hAnsi="Times New Roman" w:cs="Times New Roman"/>
          <w:kern w:val="24"/>
          <w:sz w:val="20"/>
          <w:szCs w:val="20"/>
          <w:lang w:val="ru-RU"/>
        </w:rPr>
        <w:t>, сумира потребне  претходне  догађаје,  тако  да  настављање експеримента од тог стања резултује истим крајњим стањем.</w:t>
      </w:r>
    </w:p>
    <w:p w:rsidR="00116F68" w:rsidRPr="00DC490D" w:rsidRDefault="00116F68" w:rsidP="005D7F19">
      <w:pPr>
        <w:autoSpaceDE w:val="0"/>
        <w:autoSpaceDN w:val="0"/>
        <w:adjustRightInd w:val="0"/>
        <w:spacing w:after="0" w:line="240" w:lineRule="auto"/>
        <w:jc w:val="both"/>
        <w:rPr>
          <w:rFonts w:ascii="Times New Roman" w:hAnsi="Times New Roman" w:cs="Times New Roman"/>
          <w:b/>
          <w:i/>
          <w:kern w:val="24"/>
          <w:sz w:val="20"/>
          <w:szCs w:val="20"/>
          <w:lang w:val="el-GR"/>
        </w:rPr>
      </w:pPr>
      <w:r w:rsidRPr="00DC490D">
        <w:rPr>
          <w:rFonts w:ascii="Times New Roman" w:hAnsi="Times New Roman" w:cs="Times New Roman"/>
          <w:b/>
          <w:i/>
          <w:kern w:val="24"/>
          <w:sz w:val="20"/>
          <w:szCs w:val="20"/>
          <w:lang w:val="ru-RU"/>
        </w:rPr>
        <w:t xml:space="preserve">Скуп </w:t>
      </w:r>
      <w:r w:rsidRPr="00DC490D">
        <w:rPr>
          <w:rFonts w:ascii="Times New Roman" w:hAnsi="Times New Roman" w:cs="Times New Roman"/>
          <w:b/>
          <w:i/>
          <w:kern w:val="24"/>
          <w:sz w:val="20"/>
          <w:szCs w:val="20"/>
          <w:lang w:val="sr-Cyrl-CS"/>
        </w:rPr>
        <w:t>излаза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Скуп излаза представља део интерфејса којим систем утиче на окружење.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Дефиниција је иста као и за скуп улаза с тим што је правац деловања супротан.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У оквиру једног вишекомпонентног система, излаз једне компоненте система представља улаз у другу компоненту система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 xml:space="preserve">У најпростијем облику функција излаза </w:t>
      </w:r>
      <w:r w:rsidRPr="00801A25">
        <w:rPr>
          <w:rFonts w:ascii="Times New Roman" w:hAnsi="Times New Roman" w:cs="Times New Roman"/>
          <w:i/>
          <w:iCs/>
          <w:kern w:val="24"/>
          <w:sz w:val="20"/>
          <w:szCs w:val="20"/>
        </w:rPr>
        <w:t>(</w:t>
      </w:r>
      <w:r w:rsidRPr="00801A25">
        <w:rPr>
          <w:rFonts w:ascii="Times New Roman" w:hAnsi="Times New Roman" w:cs="Times New Roman"/>
          <w:i/>
          <w:iCs/>
          <w:kern w:val="24"/>
          <w:sz w:val="20"/>
          <w:szCs w:val="20"/>
          <w:lang w:val="ru-RU"/>
        </w:rPr>
        <w:t>λ</w:t>
      </w:r>
      <w:r w:rsidRPr="00801A25">
        <w:rPr>
          <w:rFonts w:ascii="Times New Roman" w:hAnsi="Times New Roman" w:cs="Times New Roman"/>
          <w:i/>
          <w:iCs/>
          <w:kern w:val="24"/>
          <w:sz w:val="20"/>
          <w:szCs w:val="20"/>
        </w:rPr>
        <w:t>)</w:t>
      </w:r>
      <w:r w:rsidRPr="00801A25">
        <w:rPr>
          <w:rFonts w:ascii="Times New Roman" w:hAnsi="Times New Roman" w:cs="Times New Roman"/>
          <w:kern w:val="24"/>
          <w:sz w:val="20"/>
          <w:szCs w:val="20"/>
          <w:lang w:val="ru-RU"/>
        </w:rPr>
        <w:t xml:space="preserve"> представља пресликавање </w:t>
      </w:r>
      <w:r w:rsidRPr="00801A25">
        <w:rPr>
          <w:rFonts w:ascii="Times New Roman" w:hAnsi="Times New Roman" w:cs="Times New Roman"/>
          <w:i/>
          <w:iCs/>
          <w:kern w:val="24"/>
          <w:sz w:val="20"/>
          <w:szCs w:val="20"/>
          <w:lang w:val="ru-RU"/>
        </w:rPr>
        <w:t>λ</w:t>
      </w:r>
      <w:r w:rsidRPr="00801A25">
        <w:rPr>
          <w:rFonts w:ascii="Times New Roman" w:hAnsi="Times New Roman" w:cs="Times New Roman"/>
          <w:i/>
          <w:iCs/>
          <w:kern w:val="24"/>
          <w:sz w:val="20"/>
          <w:szCs w:val="20"/>
        </w:rPr>
        <w:t>:S</w:t>
      </w:r>
      <w:r w:rsidRPr="00801A25">
        <w:rPr>
          <w:rFonts w:ascii="Times New Roman" w:hAnsi="Times New Roman" w:cs="Times New Roman"/>
          <w:i/>
          <w:iCs/>
          <w:kern w:val="24"/>
          <w:sz w:val="20"/>
          <w:szCs w:val="20"/>
        </w:rPr>
        <w:sym w:font="Wingdings" w:char="00E0"/>
      </w:r>
      <w:r w:rsidRPr="00801A25">
        <w:rPr>
          <w:rFonts w:ascii="Times New Roman" w:hAnsi="Times New Roman" w:cs="Times New Roman"/>
          <w:i/>
          <w:iCs/>
          <w:kern w:val="24"/>
          <w:sz w:val="20"/>
          <w:szCs w:val="20"/>
        </w:rPr>
        <w:t>Y</w:t>
      </w:r>
      <w:r w:rsidRPr="00801A25">
        <w:rPr>
          <w:rFonts w:ascii="Times New Roman" w:hAnsi="Times New Roman" w:cs="Times New Roman"/>
          <w:kern w:val="24"/>
          <w:sz w:val="20"/>
          <w:szCs w:val="20"/>
          <w:lang w:val="ru-RU"/>
        </w:rPr>
        <w:t xml:space="preserve"> које повезује претпостављено стање система са утицајем система на његову околину.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 xml:space="preserve">Општија функција излаза је пресликавање </w:t>
      </w:r>
      <w:r w:rsidRPr="00801A25">
        <w:rPr>
          <w:rFonts w:ascii="Times New Roman" w:hAnsi="Times New Roman" w:cs="Times New Roman"/>
          <w:i/>
          <w:iCs/>
          <w:kern w:val="24"/>
          <w:sz w:val="20"/>
          <w:szCs w:val="20"/>
          <w:lang w:val="ru-RU"/>
        </w:rPr>
        <w:t>λ</w:t>
      </w:r>
      <w:r w:rsidRPr="00801A25">
        <w:rPr>
          <w:rFonts w:ascii="Times New Roman" w:hAnsi="Times New Roman" w:cs="Times New Roman"/>
          <w:i/>
          <w:iCs/>
          <w:kern w:val="24"/>
          <w:sz w:val="20"/>
          <w:szCs w:val="20"/>
        </w:rPr>
        <w:t>:SxUxT</w:t>
      </w:r>
      <w:r w:rsidRPr="00801A25">
        <w:rPr>
          <w:rFonts w:ascii="Times New Roman" w:hAnsi="Times New Roman" w:cs="Times New Roman"/>
          <w:i/>
          <w:iCs/>
          <w:kern w:val="24"/>
          <w:sz w:val="20"/>
          <w:szCs w:val="20"/>
        </w:rPr>
        <w:sym w:font="Wingdings" w:char="00E0"/>
      </w:r>
      <w:r w:rsidRPr="00801A25">
        <w:rPr>
          <w:rFonts w:ascii="Times New Roman" w:hAnsi="Times New Roman" w:cs="Times New Roman"/>
          <w:i/>
          <w:iCs/>
          <w:kern w:val="24"/>
          <w:sz w:val="20"/>
          <w:szCs w:val="20"/>
        </w:rPr>
        <w:t>Y</w:t>
      </w:r>
      <w:r w:rsidRPr="00801A25">
        <w:rPr>
          <w:rFonts w:ascii="Times New Roman" w:hAnsi="Times New Roman" w:cs="Times New Roman"/>
          <w:kern w:val="24"/>
          <w:sz w:val="20"/>
          <w:szCs w:val="20"/>
          <w:lang w:val="ru-RU"/>
        </w:rPr>
        <w:t xml:space="preserve"> .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Често </w:t>
      </w:r>
      <w:r w:rsidRPr="00801A25">
        <w:rPr>
          <w:rFonts w:ascii="Times New Roman" w:hAnsi="Times New Roman" w:cs="Times New Roman"/>
          <w:i/>
          <w:iCs/>
          <w:kern w:val="24"/>
          <w:sz w:val="20"/>
          <w:szCs w:val="20"/>
          <w:lang w:val="ru-RU"/>
        </w:rPr>
        <w:t>λ</w:t>
      </w:r>
      <w:r w:rsidRPr="00801A25">
        <w:rPr>
          <w:rFonts w:ascii="Times New Roman" w:hAnsi="Times New Roman" w:cs="Times New Roman"/>
          <w:kern w:val="24"/>
          <w:sz w:val="20"/>
          <w:szCs w:val="20"/>
          <w:lang w:val="ru-RU"/>
        </w:rPr>
        <w:t xml:space="preserve"> није једнозначно пресликавање, тако да се из окружења, стање система не може директно посматрати.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 xml:space="preserve">На основу дефинисаног формализма могуће је одредити појам понашања система. </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38" type="#_x0000_t75" style="position:absolute;left:0;text-align:left;margin-left:168.75pt;margin-top:20.15pt;width:81pt;height:20pt;z-index:251669504" fillcolor="window">
            <v:imagedata r:id="rId34" o:title=""/>
          </v:shape>
          <o:OLEObject Type="Embed" ProgID="Equation.3" ShapeID="_x0000_s1038" DrawAspect="Content" ObjectID="_1382810544" r:id="rId35"/>
        </w:pict>
      </w:r>
      <w:r w:rsidR="00116F68" w:rsidRPr="00801A25">
        <w:rPr>
          <w:rFonts w:ascii="Times New Roman" w:hAnsi="Times New Roman" w:cs="Times New Roman"/>
          <w:kern w:val="24"/>
          <w:sz w:val="20"/>
          <w:szCs w:val="20"/>
          <w:lang w:val="ru-RU"/>
        </w:rPr>
        <w:t xml:space="preserve">Понашање система је спољашња манифестација његове интерне структуре, па је релација помоћу које се може одредити понашање система задата са </w:t>
      </w:r>
      <w:r w:rsidR="00116F68" w:rsidRPr="00801A25">
        <w:rPr>
          <w:rFonts w:ascii="Times New Roman" w:hAnsi="Times New Roman" w:cs="Times New Roman"/>
          <w:i/>
          <w:iCs/>
          <w:kern w:val="24"/>
          <w:sz w:val="20"/>
          <w:szCs w:val="20"/>
        </w:rPr>
        <w:t>(U,T)x(Y,T)</w:t>
      </w:r>
      <w:r w:rsidR="00116F68" w:rsidRPr="00801A25">
        <w:rPr>
          <w:rFonts w:ascii="Times New Roman" w:hAnsi="Times New Roman" w:cs="Times New Roman"/>
          <w:i/>
          <w:iCs/>
          <w:kern w:val="24"/>
          <w:sz w:val="20"/>
          <w:szCs w:val="20"/>
          <w:lang w:val="ru-RU"/>
        </w:rPr>
        <w:t xml:space="preserve"> </w:t>
      </w:r>
      <w:r w:rsidR="00116F68" w:rsidRPr="00801A25">
        <w:rPr>
          <w:rFonts w:ascii="Times New Roman" w:hAnsi="Times New Roman" w:cs="Times New Roman"/>
          <w:kern w:val="24"/>
          <w:sz w:val="20"/>
          <w:szCs w:val="20"/>
          <w:lang w:val="ru-RU"/>
        </w:rPr>
        <w:t>.</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ru-RU"/>
        </w:rPr>
      </w:pPr>
      <w:r>
        <w:rPr>
          <w:rFonts w:ascii="Times New Roman" w:hAnsi="Times New Roman" w:cs="Times New Roman"/>
          <w:noProof/>
          <w:kern w:val="24"/>
          <w:sz w:val="20"/>
          <w:szCs w:val="20"/>
        </w:rPr>
        <w:pict>
          <v:shape id="_x0000_s1039" type="#_x0000_t75" style="position:absolute;left:0;text-align:left;margin-left:4.2pt;margin-top:11pt;width:100pt;height:20pt;z-index:251670528" fillcolor="window">
            <v:imagedata r:id="rId36" o:title=""/>
          </v:shape>
          <o:OLEObject Type="Embed" ProgID="Equation.3" ShapeID="_x0000_s1039" DrawAspect="Content" ObjectID="_1382810545" r:id="rId37"/>
        </w:pict>
      </w:r>
      <w:r w:rsidR="00116F68" w:rsidRPr="00801A25">
        <w:rPr>
          <w:rFonts w:ascii="Times New Roman" w:hAnsi="Times New Roman" w:cs="Times New Roman"/>
          <w:kern w:val="24"/>
          <w:sz w:val="20"/>
          <w:szCs w:val="20"/>
          <w:lang w:val="ru-RU"/>
        </w:rPr>
        <w:t xml:space="preserve">Сваком стању </w:t>
      </w:r>
      <w:r w:rsidR="00116F68" w:rsidRPr="00801A25">
        <w:rPr>
          <w:rFonts w:ascii="Times New Roman" w:hAnsi="Times New Roman" w:cs="Times New Roman"/>
          <w:i/>
          <w:iCs/>
          <w:kern w:val="24"/>
          <w:sz w:val="20"/>
          <w:szCs w:val="20"/>
          <w:lang w:val="sr-Latn-CS"/>
        </w:rPr>
        <w:t xml:space="preserve">s </w:t>
      </w:r>
      <w:r w:rsidR="00116F68" w:rsidRPr="00801A25">
        <w:rPr>
          <w:rFonts w:ascii="Times New Roman" w:hAnsi="Times New Roman" w:cs="Times New Roman"/>
          <w:i/>
          <w:iCs/>
          <w:kern w:val="24"/>
          <w:sz w:val="20"/>
          <w:szCs w:val="20"/>
          <w:lang w:val="ru-RU"/>
        </w:rPr>
        <w:t>є</w:t>
      </w:r>
      <w:r w:rsidR="00116F68" w:rsidRPr="00801A25">
        <w:rPr>
          <w:rFonts w:ascii="Times New Roman" w:hAnsi="Times New Roman" w:cs="Times New Roman"/>
          <w:i/>
          <w:iCs/>
          <w:kern w:val="24"/>
          <w:sz w:val="20"/>
          <w:szCs w:val="20"/>
          <w:lang w:val="sr-Latn-CS"/>
        </w:rPr>
        <w:t xml:space="preserve"> S </w:t>
      </w:r>
      <w:r w:rsidR="00116F68" w:rsidRPr="00801A25">
        <w:rPr>
          <w:rFonts w:ascii="Times New Roman" w:hAnsi="Times New Roman" w:cs="Times New Roman"/>
          <w:kern w:val="24"/>
          <w:sz w:val="20"/>
          <w:szCs w:val="20"/>
          <w:lang w:val="ru-RU"/>
        </w:rPr>
        <w:t xml:space="preserve">и улазном сегменту </w:t>
      </w:r>
      <w:r w:rsidR="00116F68" w:rsidRPr="00801A25">
        <w:rPr>
          <w:rFonts w:ascii="Times New Roman" w:hAnsi="Times New Roman" w:cs="Times New Roman"/>
          <w:kern w:val="24"/>
          <w:sz w:val="20"/>
          <w:szCs w:val="20"/>
        </w:rPr>
        <w:t xml:space="preserve">              </w:t>
      </w:r>
      <w:r w:rsidR="00116F68" w:rsidRPr="00801A25">
        <w:rPr>
          <w:rFonts w:ascii="Times New Roman" w:hAnsi="Times New Roman" w:cs="Times New Roman"/>
          <w:kern w:val="24"/>
          <w:sz w:val="20"/>
          <w:szCs w:val="20"/>
          <w:lang w:val="ru-RU"/>
        </w:rPr>
        <w:t xml:space="preserve">  </w:t>
      </w:r>
      <w:r w:rsidR="00116F68" w:rsidRPr="00801A25">
        <w:rPr>
          <w:rFonts w:ascii="Times New Roman" w:hAnsi="Times New Roman" w:cs="Times New Roman"/>
          <w:kern w:val="24"/>
          <w:sz w:val="20"/>
          <w:szCs w:val="20"/>
        </w:rPr>
        <w:t xml:space="preserve">          </w:t>
      </w:r>
      <w:r w:rsidR="00DC490D">
        <w:rPr>
          <w:rFonts w:ascii="Times New Roman" w:hAnsi="Times New Roman" w:cs="Times New Roman"/>
          <w:kern w:val="24"/>
          <w:sz w:val="20"/>
          <w:szCs w:val="20"/>
        </w:rPr>
        <w:t xml:space="preserve">       </w:t>
      </w:r>
      <w:r w:rsidR="00116F68" w:rsidRPr="00801A25">
        <w:rPr>
          <w:rFonts w:ascii="Times New Roman" w:hAnsi="Times New Roman" w:cs="Times New Roman"/>
          <w:kern w:val="24"/>
          <w:sz w:val="20"/>
          <w:szCs w:val="20"/>
          <w:lang w:val="ru-RU"/>
        </w:rPr>
        <w:t xml:space="preserve">у </w:t>
      </w:r>
      <w:r w:rsidR="00116F68" w:rsidRPr="00801A25">
        <w:rPr>
          <w:rFonts w:ascii="Times New Roman" w:hAnsi="Times New Roman" w:cs="Times New Roman"/>
          <w:b/>
          <w:bCs/>
          <w:i/>
          <w:iCs/>
          <w:kern w:val="24"/>
          <w:sz w:val="20"/>
          <w:szCs w:val="20"/>
          <w:lang w:val="sr-Latn-CS"/>
        </w:rPr>
        <w:t>ω</w:t>
      </w:r>
      <w:r w:rsidR="00116F68" w:rsidRPr="00801A25">
        <w:rPr>
          <w:rFonts w:ascii="Times New Roman" w:hAnsi="Times New Roman" w:cs="Times New Roman"/>
          <w:kern w:val="24"/>
          <w:sz w:val="20"/>
          <w:szCs w:val="20"/>
          <w:lang w:val="ru-RU"/>
        </w:rPr>
        <w:t xml:space="preserve"> придружена је јединствена трајекторија стања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ru-RU"/>
        </w:rPr>
      </w:pPr>
      <w:r>
        <w:rPr>
          <w:rFonts w:ascii="Times New Roman" w:hAnsi="Times New Roman" w:cs="Times New Roman"/>
          <w:noProof/>
          <w:kern w:val="24"/>
          <w:sz w:val="20"/>
          <w:szCs w:val="20"/>
        </w:rPr>
        <w:pict>
          <v:shape id="_x0000_s1040" type="#_x0000_t75" style="position:absolute;left:0;text-align:left;margin-left:29.2pt;margin-top:8pt;width:75pt;height:19pt;z-index:251671552" fillcolor="window">
            <v:imagedata r:id="rId38" o:title=""/>
          </v:shape>
          <o:OLEObject Type="Embed" ProgID="Equation.3" ShapeID="_x0000_s1040" DrawAspect="Content" ObjectID="_1382810546" r:id="rId39"/>
        </w:pi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где је</w:t>
      </w:r>
      <w:r w:rsidR="00DC490D">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lang w:val="sr-Cyrl-CS"/>
        </w:rPr>
        <w:t xml:space="preserve"> </w:t>
      </w:r>
    </w:p>
    <w:p w:rsidR="00116F68"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41" type="#_x0000_t75" style="position:absolute;left:0;text-align:left;margin-left:25.45pt;margin-top:8.2pt;width:175.95pt;height:20pt;z-index:251672576" fillcolor="window">
            <v:imagedata r:id="rId40" o:title=""/>
          </v:shape>
          <o:OLEObject Type="Embed" ProgID="Equation.3" ShapeID="_x0000_s1041" DrawAspect="Content" ObjectID="_1382810547" r:id="rId41"/>
        </w:pict>
      </w:r>
    </w:p>
    <w:p w:rsidR="00DC490D" w:rsidRPr="00DC490D" w:rsidRDefault="00DC490D" w:rsidP="005D7F19">
      <w:pPr>
        <w:autoSpaceDE w:val="0"/>
        <w:autoSpaceDN w:val="0"/>
        <w:adjustRightInd w:val="0"/>
        <w:spacing w:after="0" w:line="240" w:lineRule="auto"/>
        <w:jc w:val="both"/>
        <w:rPr>
          <w:rFonts w:ascii="Times New Roman" w:hAnsi="Times New Roman" w:cs="Times New Roman"/>
          <w:kern w:val="24"/>
          <w:sz w:val="20"/>
          <w:szCs w:val="20"/>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Latn-CS"/>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kern w:val="24"/>
          <w:sz w:val="20"/>
          <w:szCs w:val="20"/>
          <w:lang w:val="ru-RU"/>
        </w:rPr>
        <w:t xml:space="preserve">Таква трајекторија стања резултат је аналитичког решења, или је израчуната у току извршења симулације на рачунару. </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ru-RU"/>
        </w:rPr>
      </w:pPr>
      <w:r>
        <w:rPr>
          <w:rFonts w:ascii="Times New Roman" w:hAnsi="Times New Roman" w:cs="Times New Roman"/>
          <w:noProof/>
          <w:kern w:val="24"/>
          <w:sz w:val="20"/>
          <w:szCs w:val="20"/>
        </w:rPr>
        <w:pict>
          <v:shape id="Object 14" o:spid="_x0000_s1042" type="#_x0000_t75" style="position:absolute;left:0;text-align:left;margin-left:77.65pt;margin-top:14.25pt;width:109pt;height:20pt;z-index:251673600" fillcolor="window">
            <v:imagedata r:id="rId42" o:title=""/>
          </v:shape>
          <o:OLEObject Type="Embed" ProgID="Equation.3" ShapeID="Object 14" DrawAspect="Content" ObjectID="_1382810548" r:id="rId43"/>
        </w:pict>
      </w:r>
      <w:r w:rsidR="00116F68" w:rsidRPr="00801A25">
        <w:rPr>
          <w:rFonts w:ascii="Times New Roman" w:hAnsi="Times New Roman" w:cs="Times New Roman"/>
          <w:kern w:val="24"/>
          <w:sz w:val="20"/>
          <w:szCs w:val="20"/>
          <w:lang w:val="ru-RU"/>
        </w:rPr>
        <w:t xml:space="preserve">Осмотрива пројекција ове трајекторије је трајекторија излаза која се дефинише заједно са </w:t>
      </w:r>
      <w:r w:rsidR="00116F68" w:rsidRPr="00801A25">
        <w:rPr>
          <w:rFonts w:ascii="Times New Roman" w:hAnsi="Times New Roman" w:cs="Times New Roman"/>
          <w:i/>
          <w:iCs/>
          <w:kern w:val="24"/>
          <w:sz w:val="20"/>
          <w:szCs w:val="20"/>
          <w:lang w:val="sr-Latn-CS"/>
        </w:rPr>
        <w:t xml:space="preserve">y </w:t>
      </w:r>
      <w:r w:rsidR="00116F68" w:rsidRPr="00801A25">
        <w:rPr>
          <w:rFonts w:ascii="Times New Roman" w:hAnsi="Times New Roman" w:cs="Times New Roman"/>
          <w:i/>
          <w:iCs/>
          <w:kern w:val="24"/>
          <w:sz w:val="20"/>
          <w:szCs w:val="20"/>
          <w:lang w:val="ru-RU"/>
        </w:rPr>
        <w:t>є</w:t>
      </w:r>
      <w:r w:rsidR="00116F68" w:rsidRPr="00801A25">
        <w:rPr>
          <w:rFonts w:ascii="Times New Roman" w:hAnsi="Times New Roman" w:cs="Times New Roman"/>
          <w:i/>
          <w:iCs/>
          <w:kern w:val="24"/>
          <w:sz w:val="20"/>
          <w:szCs w:val="20"/>
          <w:lang w:val="sr-Latn-CS"/>
        </w:rPr>
        <w:t xml:space="preserve"> Y </w:t>
      </w:r>
      <w:r w:rsidR="00116F68" w:rsidRPr="00801A25">
        <w:rPr>
          <w:rFonts w:ascii="Times New Roman" w:hAnsi="Times New Roman" w:cs="Times New Roman"/>
          <w:kern w:val="24"/>
          <w:sz w:val="20"/>
          <w:szCs w:val="20"/>
          <w:lang w:val="ru-RU"/>
        </w:rPr>
        <w:t xml:space="preserve"> и </w:t>
      </w:r>
      <w:r w:rsidR="00116F68" w:rsidRPr="00801A25">
        <w:rPr>
          <w:rFonts w:ascii="Times New Roman" w:hAnsi="Times New Roman" w:cs="Times New Roman"/>
          <w:i/>
          <w:iCs/>
          <w:kern w:val="24"/>
          <w:sz w:val="20"/>
          <w:szCs w:val="20"/>
          <w:lang w:val="sr-Latn-CS"/>
        </w:rPr>
        <w:t xml:space="preserve">ω </w:t>
      </w:r>
      <w:r w:rsidR="00116F68" w:rsidRPr="00801A25">
        <w:rPr>
          <w:rFonts w:ascii="Times New Roman" w:hAnsi="Times New Roman" w:cs="Times New Roman"/>
          <w:i/>
          <w:iCs/>
          <w:kern w:val="24"/>
          <w:sz w:val="20"/>
          <w:szCs w:val="20"/>
          <w:lang w:val="ru-RU"/>
        </w:rPr>
        <w:t>є</w:t>
      </w:r>
      <w:r w:rsidR="00116F68" w:rsidRPr="00801A25">
        <w:rPr>
          <w:rFonts w:ascii="Times New Roman" w:hAnsi="Times New Roman" w:cs="Times New Roman"/>
          <w:i/>
          <w:iCs/>
          <w:kern w:val="24"/>
          <w:sz w:val="20"/>
          <w:szCs w:val="20"/>
          <w:lang w:val="sr-Latn-CS"/>
        </w:rPr>
        <w:t xml:space="preserve"> </w:t>
      </w:r>
      <w:r w:rsidR="00116F68" w:rsidRPr="00801A25">
        <w:rPr>
          <w:rFonts w:ascii="Times New Roman" w:hAnsi="Times New Roman" w:cs="Times New Roman"/>
          <w:i/>
          <w:iCs/>
          <w:kern w:val="24"/>
          <w:sz w:val="20"/>
          <w:szCs w:val="20"/>
          <w:lang w:val="el-GR"/>
        </w:rPr>
        <w:t>Ώ</w:t>
      </w:r>
      <w:r w:rsidR="00116F68" w:rsidRPr="00801A25">
        <w:rPr>
          <w:rFonts w:ascii="Times New Roman" w:hAnsi="Times New Roman" w:cs="Times New Roman"/>
          <w:kern w:val="24"/>
          <w:sz w:val="20"/>
          <w:szCs w:val="20"/>
          <w:lang w:val="ru-RU"/>
        </w:rPr>
        <w:t xml:space="preserve"> на следећи начин:</w:t>
      </w:r>
    </w:p>
    <w:p w:rsidR="00DC490D" w:rsidRDefault="00336447" w:rsidP="005D7F19">
      <w:pPr>
        <w:autoSpaceDE w:val="0"/>
        <w:autoSpaceDN w:val="0"/>
        <w:adjustRightInd w:val="0"/>
        <w:spacing w:after="0" w:line="240" w:lineRule="auto"/>
        <w:jc w:val="both"/>
        <w:rPr>
          <w:rFonts w:ascii="Times New Roman" w:hAnsi="Times New Roman" w:cs="Times New Roman"/>
          <w:kern w:val="24"/>
          <w:sz w:val="20"/>
          <w:szCs w:val="20"/>
          <w:lang w:val="ru-RU"/>
        </w:rPr>
      </w:pPr>
      <w:r>
        <w:rPr>
          <w:rFonts w:ascii="Times New Roman" w:hAnsi="Times New Roman" w:cs="Times New Roman"/>
          <w:noProof/>
          <w:kern w:val="24"/>
          <w:sz w:val="20"/>
          <w:szCs w:val="20"/>
        </w:rPr>
        <w:pict>
          <v:shape id="Object 16" o:spid="_x0000_s1043" type="#_x0000_t75" style="position:absolute;left:0;text-align:left;margin-left:235.4pt;margin-top:6pt;width:138pt;height:19pt;z-index:251674624" fillcolor="window">
            <v:imagedata r:id="rId44" o:title=""/>
          </v:shape>
          <o:OLEObject Type="Embed" ProgID="Equation.3" ShapeID="Object 16" DrawAspect="Content" ObjectID="_1382810549" r:id="rId45"/>
        </w:pi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У случају просте функције излаза </w:t>
      </w:r>
      <w:r w:rsidRPr="00801A25">
        <w:rPr>
          <w:rFonts w:ascii="Times New Roman" w:hAnsi="Times New Roman" w:cs="Times New Roman"/>
          <w:i/>
          <w:iCs/>
          <w:kern w:val="24"/>
          <w:sz w:val="20"/>
          <w:szCs w:val="20"/>
          <w:lang w:val="ru-RU"/>
        </w:rPr>
        <w:t>λ</w:t>
      </w:r>
      <w:r w:rsidRPr="00801A25">
        <w:rPr>
          <w:rFonts w:ascii="Times New Roman" w:hAnsi="Times New Roman" w:cs="Times New Roman"/>
          <w:i/>
          <w:iCs/>
          <w:kern w:val="24"/>
          <w:sz w:val="20"/>
          <w:szCs w:val="20"/>
          <w:lang w:val="sr-Latn-CS"/>
        </w:rPr>
        <w:t>(s)</w:t>
      </w:r>
      <w:r w:rsidRPr="00801A25">
        <w:rPr>
          <w:rFonts w:ascii="Times New Roman" w:hAnsi="Times New Roman" w:cs="Times New Roman"/>
          <w:kern w:val="24"/>
          <w:sz w:val="20"/>
          <w:szCs w:val="20"/>
          <w:lang w:val="ru-RU"/>
        </w:rPr>
        <w:t xml:space="preserve"> ,  добија облик</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lang w:val="ru-RU"/>
        </w:rPr>
        <w:t xml:space="preserve">онашање система се дефинише на основу улазно-излазне релације </w:t>
      </w:r>
      <w:r w:rsidRPr="00801A25">
        <w:rPr>
          <w:rFonts w:ascii="Times New Roman" w:hAnsi="Times New Roman" w:cs="Times New Roman"/>
          <w:i/>
          <w:iCs/>
          <w:kern w:val="24"/>
          <w:sz w:val="20"/>
          <w:szCs w:val="20"/>
          <w:lang w:val="sr-Latn-CS"/>
        </w:rPr>
        <w:t>Rs</w:t>
      </w:r>
      <w:r w:rsidRPr="00801A25">
        <w:rPr>
          <w:rFonts w:ascii="Times New Roman" w:hAnsi="Times New Roman" w:cs="Times New Roman"/>
          <w:i/>
          <w:iCs/>
          <w:kern w:val="24"/>
          <w:sz w:val="20"/>
          <w:szCs w:val="20"/>
          <w:lang w:val="ru-RU"/>
        </w:rPr>
        <w:t xml:space="preserve"> </w:t>
      </w:r>
      <w:r w:rsidRPr="00801A25">
        <w:rPr>
          <w:rFonts w:ascii="Times New Roman" w:hAnsi="Times New Roman" w:cs="Times New Roman"/>
          <w:kern w:val="24"/>
          <w:sz w:val="20"/>
          <w:szCs w:val="20"/>
          <w:lang w:val="ru-RU"/>
        </w:rPr>
        <w:t xml:space="preserve">: </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ru-RU"/>
        </w:rPr>
      </w:pPr>
      <w:r>
        <w:rPr>
          <w:rFonts w:ascii="Times New Roman" w:hAnsi="Times New Roman" w:cs="Times New Roman"/>
          <w:noProof/>
          <w:kern w:val="24"/>
          <w:sz w:val="20"/>
          <w:szCs w:val="20"/>
        </w:rPr>
        <w:pict>
          <v:shape id="_x0000_s1044" type="#_x0000_t75" style="position:absolute;left:0;text-align:left;margin-left:4.2pt;margin-top:5.35pt;width:219pt;height:22pt;z-index:251675648" fillcolor="window">
            <v:imagedata r:id="rId46" o:title=""/>
          </v:shape>
          <o:OLEObject Type="Embed" ProgID="Equation.3" ShapeID="_x0000_s1044" DrawAspect="Content" ObjectID="_1382810550" r:id="rId47"/>
        </w:pi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kern w:val="24"/>
          <w:sz w:val="20"/>
          <w:szCs w:val="20"/>
          <w:lang w:val="ru-RU"/>
        </w:rPr>
        <w:t xml:space="preserve">Сваки елемент </w:t>
      </w:r>
      <w:r w:rsidRPr="00801A25">
        <w:rPr>
          <w:rFonts w:ascii="Times New Roman" w:hAnsi="Times New Roman" w:cs="Times New Roman"/>
          <w:i/>
          <w:iCs/>
          <w:kern w:val="24"/>
          <w:sz w:val="20"/>
          <w:szCs w:val="20"/>
          <w:lang w:val="ru-RU"/>
        </w:rPr>
        <w:t>(</w:t>
      </w:r>
      <w:r w:rsidRPr="00801A25">
        <w:rPr>
          <w:rFonts w:ascii="Times New Roman" w:hAnsi="Times New Roman" w:cs="Times New Roman"/>
          <w:i/>
          <w:iCs/>
          <w:kern w:val="24"/>
          <w:sz w:val="20"/>
          <w:szCs w:val="20"/>
          <w:lang w:val="el-GR"/>
        </w:rPr>
        <w:t>ω</w:t>
      </w:r>
      <w:r w:rsidRPr="00801A25">
        <w:rPr>
          <w:rFonts w:ascii="Times New Roman" w:hAnsi="Times New Roman" w:cs="Times New Roman"/>
          <w:i/>
          <w:iCs/>
          <w:kern w:val="24"/>
          <w:sz w:val="20"/>
          <w:szCs w:val="20"/>
          <w:lang w:val="sr-Cyrl-CS"/>
        </w:rPr>
        <w:t>,</w:t>
      </w:r>
      <w:r w:rsidRPr="00801A25">
        <w:rPr>
          <w:rFonts w:ascii="Times New Roman" w:hAnsi="Times New Roman" w:cs="Times New Roman"/>
          <w:i/>
          <w:iCs/>
          <w:kern w:val="24"/>
          <w:sz w:val="20"/>
          <w:szCs w:val="20"/>
          <w:lang w:val="el-GR"/>
        </w:rPr>
        <w:t>ρ</w:t>
      </w:r>
      <w:r w:rsidRPr="00801A25">
        <w:rPr>
          <w:rFonts w:ascii="Times New Roman" w:hAnsi="Times New Roman" w:cs="Times New Roman"/>
          <w:i/>
          <w:iCs/>
          <w:kern w:val="24"/>
          <w:sz w:val="20"/>
          <w:szCs w:val="20"/>
          <w:lang w:val="ru-RU"/>
        </w:rPr>
        <w:t xml:space="preserve">) є </w:t>
      </w:r>
      <w:r w:rsidRPr="00801A25">
        <w:rPr>
          <w:rFonts w:ascii="Times New Roman" w:hAnsi="Times New Roman" w:cs="Times New Roman"/>
          <w:i/>
          <w:iCs/>
          <w:kern w:val="24"/>
          <w:sz w:val="20"/>
          <w:szCs w:val="20"/>
          <w:lang w:val="sr-Latn-CS"/>
        </w:rPr>
        <w:t>Rs</w:t>
      </w:r>
      <w:r w:rsidRPr="00801A25">
        <w:rPr>
          <w:rFonts w:ascii="Times New Roman" w:hAnsi="Times New Roman" w:cs="Times New Roman"/>
          <w:i/>
          <w:iCs/>
          <w:kern w:val="24"/>
          <w:sz w:val="20"/>
          <w:szCs w:val="20"/>
          <w:lang w:val="ru-RU"/>
        </w:rPr>
        <w:t xml:space="preserve"> </w:t>
      </w:r>
      <w:r w:rsidRPr="00801A25">
        <w:rPr>
          <w:rFonts w:ascii="Times New Roman" w:hAnsi="Times New Roman" w:cs="Times New Roman"/>
          <w:kern w:val="24"/>
          <w:sz w:val="20"/>
          <w:szCs w:val="20"/>
          <w:lang w:val="ru-RU"/>
        </w:rPr>
        <w:t xml:space="preserve">назива се пар улазно-излазног сегмента и представља резултат посматрања или експеримента на систему у коме је </w:t>
      </w:r>
      <w:r w:rsidRPr="00801A25">
        <w:rPr>
          <w:rFonts w:ascii="Times New Roman" w:hAnsi="Times New Roman" w:cs="Times New Roman"/>
          <w:i/>
          <w:iCs/>
          <w:kern w:val="24"/>
          <w:sz w:val="20"/>
          <w:szCs w:val="20"/>
          <w:lang w:val="el-GR"/>
        </w:rPr>
        <w:t>ω</w:t>
      </w:r>
      <w:r w:rsidRPr="00801A25">
        <w:rPr>
          <w:rFonts w:ascii="Times New Roman" w:hAnsi="Times New Roman" w:cs="Times New Roman"/>
          <w:kern w:val="24"/>
          <w:sz w:val="20"/>
          <w:szCs w:val="20"/>
          <w:lang w:val="ru-RU"/>
        </w:rPr>
        <w:t xml:space="preserve"> улаз у систем, док је </w:t>
      </w:r>
      <w:r w:rsidRPr="00801A25">
        <w:rPr>
          <w:rFonts w:ascii="Times New Roman" w:hAnsi="Times New Roman" w:cs="Times New Roman"/>
          <w:i/>
          <w:iCs/>
          <w:kern w:val="24"/>
          <w:sz w:val="20"/>
          <w:szCs w:val="20"/>
          <w:lang w:val="el-GR"/>
        </w:rPr>
        <w:t>ρ</w:t>
      </w:r>
      <w:r w:rsidRPr="00801A25">
        <w:rPr>
          <w:rFonts w:ascii="Times New Roman" w:hAnsi="Times New Roman" w:cs="Times New Roman"/>
          <w:kern w:val="24"/>
          <w:sz w:val="20"/>
          <w:szCs w:val="20"/>
          <w:lang w:val="ru-RU"/>
        </w:rPr>
        <w:t xml:space="preserve"> посматрани излазни сегмент.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С обзиром да се систем може наћи у било ком почетном стању, за један улазни сегмент </w:t>
      </w:r>
      <w:r w:rsidRPr="00801A25">
        <w:rPr>
          <w:rFonts w:ascii="Times New Roman" w:hAnsi="Times New Roman" w:cs="Times New Roman"/>
          <w:i/>
          <w:iCs/>
          <w:kern w:val="24"/>
          <w:sz w:val="20"/>
          <w:szCs w:val="20"/>
          <w:lang w:val="el-GR"/>
        </w:rPr>
        <w:t>ω</w:t>
      </w:r>
      <w:r w:rsidRPr="00801A25">
        <w:rPr>
          <w:rFonts w:ascii="Times New Roman" w:hAnsi="Times New Roman" w:cs="Times New Roman"/>
          <w:kern w:val="24"/>
          <w:sz w:val="20"/>
          <w:szCs w:val="20"/>
          <w:lang w:val="ru-RU"/>
        </w:rPr>
        <w:t xml:space="preserve"> може постојати више излазних сегмената </w:t>
      </w:r>
      <w:r w:rsidRPr="00801A25">
        <w:rPr>
          <w:rFonts w:ascii="Times New Roman" w:hAnsi="Times New Roman" w:cs="Times New Roman"/>
          <w:i/>
          <w:iCs/>
          <w:kern w:val="24"/>
          <w:sz w:val="20"/>
          <w:szCs w:val="20"/>
          <w:lang w:val="el-GR"/>
        </w:rPr>
        <w:t>ρ</w:t>
      </w:r>
      <w:r w:rsidRPr="00801A25">
        <w:rPr>
          <w:rFonts w:ascii="Times New Roman" w:hAnsi="Times New Roman" w:cs="Times New Roman"/>
          <w:kern w:val="24"/>
          <w:sz w:val="20"/>
          <w:szCs w:val="20"/>
          <w:lang w:val="ru-RU"/>
        </w:rPr>
        <w:t>.</w:t>
      </w:r>
    </w:p>
    <w:p w:rsidR="00116F68" w:rsidRPr="00DC490D" w:rsidRDefault="00116F68" w:rsidP="005D7F19">
      <w:pPr>
        <w:autoSpaceDE w:val="0"/>
        <w:autoSpaceDN w:val="0"/>
        <w:adjustRightInd w:val="0"/>
        <w:spacing w:after="0" w:line="240" w:lineRule="auto"/>
        <w:jc w:val="both"/>
        <w:rPr>
          <w:rFonts w:ascii="Times New Roman" w:hAnsi="Times New Roman" w:cs="Times New Roman"/>
          <w:color w:val="00B050"/>
          <w:kern w:val="24"/>
          <w:sz w:val="20"/>
          <w:szCs w:val="20"/>
          <w:lang w:val="ru-RU"/>
        </w:rPr>
      </w:pPr>
    </w:p>
    <w:p w:rsidR="00116F68" w:rsidRPr="00DC490D" w:rsidRDefault="00DC490D" w:rsidP="00DC490D">
      <w:pPr>
        <w:pBdr>
          <w:bottom w:val="single" w:sz="12" w:space="1" w:color="auto"/>
        </w:pBdr>
        <w:autoSpaceDE w:val="0"/>
        <w:autoSpaceDN w:val="0"/>
        <w:adjustRightInd w:val="0"/>
        <w:spacing w:after="0" w:line="240" w:lineRule="auto"/>
        <w:jc w:val="both"/>
        <w:rPr>
          <w:rFonts w:ascii="Times New Roman" w:hAnsi="Times New Roman" w:cs="Times New Roman"/>
          <w:color w:val="00B050"/>
          <w:kern w:val="24"/>
          <w:sz w:val="20"/>
          <w:szCs w:val="20"/>
          <w:u w:val="single"/>
          <w:lang w:val="sr-Cyrl-CS"/>
        </w:rPr>
      </w:pPr>
      <w:r w:rsidRPr="00DC490D">
        <w:rPr>
          <w:rFonts w:ascii="Times New Roman" w:hAnsi="Times New Roman" w:cs="Times New Roman"/>
          <w:b/>
          <w:color w:val="00B050"/>
          <w:kern w:val="24"/>
          <w:sz w:val="20"/>
          <w:szCs w:val="20"/>
          <w:lang w:val="sr-Cyrl-CS"/>
        </w:rPr>
        <w:t>Питања</w:t>
      </w:r>
      <w:r w:rsidRPr="00DC490D">
        <w:rPr>
          <w:rFonts w:ascii="Times New Roman" w:hAnsi="Times New Roman" w:cs="Times New Roman"/>
          <w:color w:val="00B050"/>
          <w:kern w:val="24"/>
          <w:sz w:val="20"/>
          <w:szCs w:val="20"/>
          <w:lang w:val="sr-Cyrl-CS"/>
        </w:rPr>
        <w:t xml:space="preserve">: </w:t>
      </w:r>
      <w:r w:rsidR="00116F68" w:rsidRPr="00DC490D">
        <w:rPr>
          <w:rFonts w:ascii="Times New Roman" w:hAnsi="Times New Roman" w:cs="Times New Roman"/>
          <w:color w:val="00B050"/>
          <w:kern w:val="24"/>
          <w:sz w:val="20"/>
          <w:szCs w:val="20"/>
          <w:u w:val="single"/>
          <w:lang w:val="sr-Cyrl-CS"/>
        </w:rPr>
        <w:t>Класификација у односу на променљиве?</w:t>
      </w:r>
      <w:r w:rsidRPr="00DC490D">
        <w:rPr>
          <w:rFonts w:ascii="Times New Roman" w:hAnsi="Times New Roman" w:cs="Times New Roman"/>
          <w:color w:val="00B050"/>
          <w:kern w:val="24"/>
          <w:sz w:val="20"/>
          <w:szCs w:val="20"/>
          <w:u w:val="single"/>
          <w:lang w:val="sr-Cyrl-CS"/>
        </w:rPr>
        <w:t xml:space="preserve"> </w:t>
      </w:r>
      <w:r w:rsidR="00116F68" w:rsidRPr="00DC490D">
        <w:rPr>
          <w:rFonts w:ascii="Times New Roman" w:hAnsi="Times New Roman" w:cs="Times New Roman"/>
          <w:color w:val="00B050"/>
          <w:kern w:val="24"/>
          <w:sz w:val="20"/>
          <w:szCs w:val="20"/>
          <w:u w:val="single"/>
          <w:lang w:val="sr-Cyrl-CS"/>
        </w:rPr>
        <w:t>Класификација у односу на природу опсега вредности променљивих модела?</w:t>
      </w:r>
      <w:r w:rsidRPr="00DC490D">
        <w:rPr>
          <w:rFonts w:ascii="Times New Roman" w:hAnsi="Times New Roman" w:cs="Times New Roman"/>
          <w:color w:val="00B050"/>
          <w:kern w:val="24"/>
          <w:sz w:val="20"/>
          <w:szCs w:val="20"/>
          <w:u w:val="single"/>
          <w:lang w:val="sr-Cyrl-CS"/>
        </w:rPr>
        <w:t xml:space="preserve"> </w:t>
      </w:r>
      <w:r w:rsidR="00116F68" w:rsidRPr="00DC490D">
        <w:rPr>
          <w:rFonts w:ascii="Times New Roman" w:hAnsi="Times New Roman" w:cs="Times New Roman"/>
          <w:color w:val="00B050"/>
          <w:kern w:val="24"/>
          <w:sz w:val="20"/>
          <w:szCs w:val="20"/>
          <w:u w:val="single"/>
          <w:lang w:val="sr-Cyrl-CS"/>
        </w:rPr>
        <w:t>Класификација у односу на природу опсега вредности променљиве "време"?</w:t>
      </w:r>
      <w:r w:rsidRPr="00DC490D">
        <w:rPr>
          <w:rFonts w:ascii="Times New Roman" w:hAnsi="Times New Roman" w:cs="Times New Roman"/>
          <w:color w:val="00B050"/>
          <w:kern w:val="24"/>
          <w:sz w:val="20"/>
          <w:szCs w:val="20"/>
          <w:u w:val="single"/>
          <w:lang w:val="sr-Cyrl-CS"/>
        </w:rPr>
        <w:t xml:space="preserve"> </w:t>
      </w:r>
      <w:r w:rsidR="00116F68" w:rsidRPr="00DC490D">
        <w:rPr>
          <w:rFonts w:ascii="Times New Roman" w:hAnsi="Times New Roman" w:cs="Times New Roman"/>
          <w:color w:val="00B050"/>
          <w:kern w:val="24"/>
          <w:sz w:val="20"/>
          <w:szCs w:val="20"/>
          <w:u w:val="single"/>
          <w:lang w:val="sr-Cyrl-CS"/>
        </w:rPr>
        <w:t>Класификација у однос</w:t>
      </w:r>
      <w:r w:rsidRPr="00DC490D">
        <w:rPr>
          <w:rFonts w:ascii="Times New Roman" w:hAnsi="Times New Roman" w:cs="Times New Roman"/>
          <w:color w:val="00B050"/>
          <w:kern w:val="24"/>
          <w:sz w:val="20"/>
          <w:szCs w:val="20"/>
          <w:u w:val="single"/>
          <w:lang w:val="sr-Cyrl-CS"/>
        </w:rPr>
        <w:t>у на временску зависност модела</w:t>
      </w:r>
      <w:r w:rsidR="00116F68" w:rsidRPr="00DC490D">
        <w:rPr>
          <w:rFonts w:ascii="Times New Roman" w:hAnsi="Times New Roman" w:cs="Times New Roman"/>
          <w:color w:val="00B050"/>
          <w:kern w:val="24"/>
          <w:sz w:val="20"/>
          <w:szCs w:val="20"/>
          <w:u w:val="single"/>
          <w:lang w:val="sr-Cyrl-CS"/>
        </w:rPr>
        <w:t>?</w:t>
      </w:r>
      <w:r w:rsidRPr="00DC490D">
        <w:rPr>
          <w:rFonts w:ascii="Times New Roman" w:hAnsi="Times New Roman" w:cs="Times New Roman"/>
          <w:color w:val="00B050"/>
          <w:kern w:val="24"/>
          <w:sz w:val="20"/>
          <w:szCs w:val="20"/>
          <w:u w:val="single"/>
          <w:lang w:val="sr-Cyrl-CS"/>
        </w:rPr>
        <w:t xml:space="preserve"> </w:t>
      </w:r>
      <w:r w:rsidR="00116F68" w:rsidRPr="00DC490D">
        <w:rPr>
          <w:rFonts w:ascii="Times New Roman" w:hAnsi="Times New Roman" w:cs="Times New Roman"/>
          <w:color w:val="00B050"/>
          <w:kern w:val="24"/>
          <w:sz w:val="20"/>
          <w:szCs w:val="20"/>
          <w:u w:val="single"/>
          <w:lang w:val="sr-Cyrl-CS"/>
        </w:rPr>
        <w:t>Класификација у односу на детерминизам?</w:t>
      </w:r>
      <w:r w:rsidRPr="00DC490D">
        <w:rPr>
          <w:rFonts w:ascii="Times New Roman" w:hAnsi="Times New Roman" w:cs="Times New Roman"/>
          <w:color w:val="00B050"/>
          <w:kern w:val="24"/>
          <w:sz w:val="20"/>
          <w:szCs w:val="20"/>
          <w:u w:val="single"/>
          <w:lang w:val="sr-Cyrl-CS"/>
        </w:rPr>
        <w:t xml:space="preserve"> </w:t>
      </w:r>
      <w:r w:rsidR="00116F68" w:rsidRPr="00DC490D">
        <w:rPr>
          <w:rFonts w:ascii="Times New Roman" w:hAnsi="Times New Roman" w:cs="Times New Roman"/>
          <w:color w:val="00B050"/>
          <w:kern w:val="24"/>
          <w:sz w:val="20"/>
          <w:szCs w:val="20"/>
          <w:u w:val="single"/>
          <w:lang w:val="sr-Cyrl-CS"/>
        </w:rPr>
        <w:t>Класификација у односу на предвиђање будућности?</w:t>
      </w:r>
      <w:r w:rsidRPr="00DC490D">
        <w:rPr>
          <w:rFonts w:ascii="Times New Roman" w:hAnsi="Times New Roman" w:cs="Times New Roman"/>
          <w:color w:val="00B050"/>
          <w:kern w:val="24"/>
          <w:sz w:val="20"/>
          <w:szCs w:val="20"/>
          <w:u w:val="single"/>
          <w:lang w:val="sr-Cyrl-CS"/>
        </w:rPr>
        <w:t xml:space="preserve"> </w:t>
      </w:r>
      <w:r w:rsidR="00116F68" w:rsidRPr="00DC490D">
        <w:rPr>
          <w:rFonts w:ascii="Times New Roman" w:hAnsi="Times New Roman" w:cs="Times New Roman"/>
          <w:color w:val="00B050"/>
          <w:kern w:val="24"/>
          <w:sz w:val="20"/>
          <w:szCs w:val="20"/>
          <w:u w:val="single"/>
          <w:lang w:val="sr-Cyrl-CS"/>
        </w:rPr>
        <w:t>Класификација у односу на линеарност?</w:t>
      </w:r>
      <w:r w:rsidRPr="00DC490D">
        <w:rPr>
          <w:rFonts w:ascii="Times New Roman" w:hAnsi="Times New Roman" w:cs="Times New Roman"/>
          <w:color w:val="00B050"/>
          <w:kern w:val="24"/>
          <w:sz w:val="20"/>
          <w:szCs w:val="20"/>
          <w:u w:val="single"/>
          <w:lang w:val="sr-Cyrl-CS"/>
        </w:rPr>
        <w:t xml:space="preserve"> </w:t>
      </w:r>
      <w:r w:rsidR="00116F68" w:rsidRPr="00DC490D">
        <w:rPr>
          <w:rFonts w:ascii="Times New Roman" w:hAnsi="Times New Roman" w:cs="Times New Roman"/>
          <w:color w:val="00B050"/>
          <w:kern w:val="24"/>
          <w:sz w:val="20"/>
          <w:szCs w:val="20"/>
          <w:u w:val="single"/>
          <w:lang w:val="sr-Cyrl-CS"/>
        </w:rPr>
        <w:t>Формална спецификација модела ?</w:t>
      </w:r>
      <w:r w:rsidRPr="00DC490D">
        <w:rPr>
          <w:rFonts w:ascii="Times New Roman" w:hAnsi="Times New Roman" w:cs="Times New Roman"/>
          <w:color w:val="00B050"/>
          <w:kern w:val="24"/>
          <w:sz w:val="20"/>
          <w:szCs w:val="20"/>
          <w:u w:val="single"/>
          <w:lang w:val="sr-Cyrl-CS"/>
        </w:rPr>
        <w:t xml:space="preserve"> </w:t>
      </w:r>
      <w:r w:rsidR="00116F68" w:rsidRPr="00DC490D">
        <w:rPr>
          <w:rFonts w:ascii="Times New Roman" w:hAnsi="Times New Roman" w:cs="Times New Roman"/>
          <w:color w:val="00B050"/>
          <w:kern w:val="24"/>
          <w:sz w:val="20"/>
          <w:szCs w:val="20"/>
          <w:u w:val="single"/>
          <w:lang w:val="sr-Cyrl-CS"/>
        </w:rPr>
        <w:t>Формални модел улазног-излазног система?</w:t>
      </w:r>
    </w:p>
    <w:p w:rsidR="00116F68" w:rsidRPr="00DC490D" w:rsidRDefault="00116F68" w:rsidP="00DC490D">
      <w:pPr>
        <w:pBdr>
          <w:bottom w:val="single" w:sz="12" w:space="1" w:color="auto"/>
        </w:pBdr>
        <w:autoSpaceDE w:val="0"/>
        <w:autoSpaceDN w:val="0"/>
        <w:adjustRightInd w:val="0"/>
        <w:spacing w:after="0" w:line="240" w:lineRule="auto"/>
        <w:jc w:val="both"/>
        <w:rPr>
          <w:rFonts w:ascii="Times New Roman" w:hAnsi="Times New Roman" w:cs="Times New Roman"/>
          <w:color w:val="00B050"/>
          <w:kern w:val="24"/>
          <w:sz w:val="20"/>
          <w:szCs w:val="20"/>
          <w:u w:val="single"/>
          <w:lang w:val="sr-Cyrl-CS"/>
        </w:rPr>
      </w:pPr>
    </w:p>
    <w:p w:rsidR="00DC490D" w:rsidRDefault="00DC490D" w:rsidP="005D7F19">
      <w:pPr>
        <w:autoSpaceDE w:val="0"/>
        <w:autoSpaceDN w:val="0"/>
        <w:adjustRightInd w:val="0"/>
        <w:spacing w:after="0" w:line="240" w:lineRule="auto"/>
        <w:jc w:val="both"/>
        <w:rPr>
          <w:rFonts w:ascii="Times New Roman" w:hAnsi="Times New Roman" w:cs="Times New Roman"/>
          <w:b/>
          <w:bCs/>
          <w:shadow/>
          <w:kern w:val="24"/>
          <w:sz w:val="20"/>
          <w:szCs w:val="20"/>
          <w:lang w:val="sr-Cyrl-CS"/>
        </w:rPr>
      </w:pPr>
    </w:p>
    <w:p w:rsidR="00DC490D" w:rsidRDefault="00DC490D" w:rsidP="005D7F19">
      <w:pPr>
        <w:autoSpaceDE w:val="0"/>
        <w:autoSpaceDN w:val="0"/>
        <w:adjustRightInd w:val="0"/>
        <w:spacing w:after="0" w:line="240" w:lineRule="auto"/>
        <w:jc w:val="both"/>
        <w:rPr>
          <w:rFonts w:ascii="Times New Roman" w:hAnsi="Times New Roman" w:cs="Times New Roman"/>
          <w:b/>
          <w:bCs/>
          <w:shadow/>
          <w:kern w:val="24"/>
          <w:sz w:val="20"/>
          <w:szCs w:val="20"/>
          <w:lang w:val="sr-Cyrl-CS"/>
        </w:rPr>
      </w:pPr>
    </w:p>
    <w:p w:rsidR="00116F68" w:rsidRPr="00DC490D" w:rsidRDefault="00DC490D" w:rsidP="00DC490D">
      <w:pPr>
        <w:autoSpaceDE w:val="0"/>
        <w:autoSpaceDN w:val="0"/>
        <w:adjustRightInd w:val="0"/>
        <w:spacing w:after="0" w:line="240" w:lineRule="auto"/>
        <w:jc w:val="center"/>
        <w:rPr>
          <w:rFonts w:ascii="Times New Roman" w:hAnsi="Times New Roman" w:cs="Times New Roman"/>
          <w:b/>
          <w:bCs/>
          <w:caps/>
          <w:color w:val="C00000"/>
          <w:kern w:val="24"/>
          <w:sz w:val="20"/>
          <w:szCs w:val="20"/>
          <w:u w:val="single"/>
        </w:rPr>
      </w:pPr>
      <w:r w:rsidRPr="00DC490D">
        <w:rPr>
          <w:rFonts w:ascii="Times New Roman" w:hAnsi="Times New Roman" w:cs="Times New Roman"/>
          <w:b/>
          <w:bCs/>
          <w:caps/>
          <w:color w:val="C00000"/>
          <w:kern w:val="24"/>
          <w:sz w:val="20"/>
          <w:szCs w:val="20"/>
          <w:u w:val="single"/>
          <w:lang w:val="sr-Cyrl-CS"/>
        </w:rPr>
        <w:lastRenderedPageBreak/>
        <w:t xml:space="preserve">3. </w:t>
      </w:r>
      <w:r w:rsidR="00116F68" w:rsidRPr="00DC490D">
        <w:rPr>
          <w:rFonts w:ascii="Times New Roman" w:hAnsi="Times New Roman" w:cs="Times New Roman"/>
          <w:b/>
          <w:bCs/>
          <w:caps/>
          <w:color w:val="C00000"/>
          <w:kern w:val="24"/>
          <w:sz w:val="20"/>
          <w:szCs w:val="20"/>
          <w:u w:val="single"/>
          <w:lang w:val="sr-Cyrl-CS"/>
        </w:rPr>
        <w:t>Оцена параметара модела</w:t>
      </w:r>
    </w:p>
    <w:p w:rsidR="00116F68" w:rsidRPr="00DC490D"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DC490D">
        <w:rPr>
          <w:rFonts w:ascii="Times New Roman" w:hAnsi="Times New Roman" w:cs="Times New Roman"/>
          <w:b/>
          <w:kern w:val="24"/>
          <w:sz w:val="20"/>
          <w:szCs w:val="20"/>
          <w:lang w:val="sr-Cyrl-CS"/>
        </w:rPr>
        <w:t>Оцена параметара модела</w:t>
      </w:r>
    </w:p>
    <w:p w:rsidR="00116F68" w:rsidRPr="00801A25" w:rsidRDefault="00116F68" w:rsidP="00DC490D">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sr-Cyrl-CS"/>
        </w:rPr>
        <w:t xml:space="preserve">То </w:t>
      </w:r>
      <w:r w:rsidRPr="00801A25">
        <w:rPr>
          <w:rFonts w:ascii="Times New Roman" w:hAnsi="Times New Roman" w:cs="Times New Roman"/>
          <w:kern w:val="24"/>
          <w:sz w:val="20"/>
          <w:szCs w:val="20"/>
        </w:rPr>
        <w:t xml:space="preserve">je </w:t>
      </w:r>
      <w:r w:rsidRPr="00801A25">
        <w:rPr>
          <w:rFonts w:ascii="Times New Roman" w:hAnsi="Times New Roman" w:cs="Times New Roman"/>
          <w:kern w:val="24"/>
          <w:sz w:val="20"/>
          <w:szCs w:val="20"/>
          <w:lang w:val="sr-Cyrl-CS"/>
        </w:rPr>
        <w:t xml:space="preserve">поступак </w:t>
      </w:r>
      <w:r w:rsidRPr="00801A25">
        <w:rPr>
          <w:rFonts w:ascii="Times New Roman" w:hAnsi="Times New Roman" w:cs="Times New Roman"/>
          <w:kern w:val="24"/>
          <w:sz w:val="20"/>
          <w:szCs w:val="20"/>
          <w:lang w:val="en-GB"/>
        </w:rPr>
        <w:t>експериментално</w:t>
      </w:r>
      <w:r w:rsidRPr="00801A25">
        <w:rPr>
          <w:rFonts w:ascii="Times New Roman" w:hAnsi="Times New Roman" w:cs="Times New Roman"/>
          <w:kern w:val="24"/>
          <w:sz w:val="20"/>
          <w:szCs w:val="20"/>
          <w:lang w:val="sr-Cyrl-CS"/>
        </w:rPr>
        <w:t xml:space="preserve">г </w:t>
      </w:r>
      <w:r w:rsidRPr="00801A25">
        <w:rPr>
          <w:rFonts w:ascii="Times New Roman" w:hAnsi="Times New Roman" w:cs="Times New Roman"/>
          <w:kern w:val="24"/>
          <w:sz w:val="20"/>
          <w:szCs w:val="20"/>
          <w:lang w:val="en-GB"/>
        </w:rPr>
        <w:t>одређивања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 xml:space="preserve">вредности параметара који се појављују у математичком опису модела. </w:t>
      </w: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lang w:val="en-GB"/>
        </w:rPr>
        <w:t xml:space="preserve">олази </w:t>
      </w:r>
      <w:r w:rsidRPr="00801A25">
        <w:rPr>
          <w:rFonts w:ascii="Times New Roman" w:hAnsi="Times New Roman" w:cs="Times New Roman"/>
          <w:kern w:val="24"/>
          <w:sz w:val="20"/>
          <w:szCs w:val="20"/>
          <w:lang w:val="sr-Cyrl-CS"/>
        </w:rPr>
        <w:t>се</w:t>
      </w:r>
      <w:r w:rsidRPr="00801A25">
        <w:rPr>
          <w:rFonts w:ascii="Times New Roman" w:hAnsi="Times New Roman" w:cs="Times New Roman"/>
          <w:kern w:val="24"/>
          <w:sz w:val="20"/>
          <w:szCs w:val="20"/>
          <w:lang w:val="en-GB"/>
        </w:rPr>
        <w:t xml:space="preserve"> од претпоставке да је структура модела,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 xml:space="preserve">односно везе између променљивих модела и параметара, експлицитно дата. </w:t>
      </w:r>
    </w:p>
    <w:p w:rsidR="00116F68" w:rsidRPr="00801A25" w:rsidRDefault="00116F68" w:rsidP="00DC490D">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lang w:val="ru-RU"/>
        </w:rPr>
        <w:t>ромена вредности параметра из не-нулте у нулту вредност, може довести до поједностављене структуре модела. Претпоставка да сви параметри имају не-нулте вредности, тако да се добија јасно дефинисана структура модела и његових параметара, чије вредности треба одредити.</w:t>
      </w:r>
    </w:p>
    <w:p w:rsidR="00116F68" w:rsidRPr="00801A25" w:rsidRDefault="00116F68" w:rsidP="00DC490D">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У пракси је тешко "повући црту” између структуре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 xml:space="preserve">модела и одговарајућег скупа параметара. </w:t>
      </w:r>
    </w:p>
    <w:p w:rsidR="00116F68" w:rsidRPr="00DC490D" w:rsidRDefault="00116F68" w:rsidP="00DC490D">
      <w:pPr>
        <w:autoSpaceDE w:val="0"/>
        <w:autoSpaceDN w:val="0"/>
        <w:adjustRightInd w:val="0"/>
        <w:spacing w:after="0" w:line="240" w:lineRule="auto"/>
        <w:jc w:val="both"/>
        <w:rPr>
          <w:rFonts w:ascii="Times New Roman" w:hAnsi="Times New Roman" w:cs="Times New Roman"/>
          <w:kern w:val="24"/>
          <w:sz w:val="20"/>
          <w:szCs w:val="20"/>
        </w:rPr>
      </w:pPr>
      <w:r w:rsidRPr="00DC490D">
        <w:rPr>
          <w:rFonts w:ascii="Times New Roman" w:hAnsi="Times New Roman" w:cs="Times New Roman"/>
          <w:kern w:val="24"/>
          <w:sz w:val="20"/>
          <w:szCs w:val="20"/>
          <w:lang w:val="sr-Cyrl-CS"/>
        </w:rPr>
        <w:t>Оцена параметара модела</w:t>
      </w:r>
    </w:p>
    <w:p w:rsidR="00116F68" w:rsidRPr="00801A25" w:rsidRDefault="00336447" w:rsidP="00DC490D">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Object 38" o:spid="_x0000_s1045" type="#_x0000_t75" style="position:absolute;left:0;text-align:left;margin-left:149.15pt;margin-top:8.85pt;width:77pt;height:56pt;z-index:251676672" fillcolor="#4f81bd" strokecolor="#fceabe">
            <v:imagedata r:id="rId48" o:title=""/>
            <v:shadow color="#eeece1"/>
          </v:shape>
          <o:OLEObject Type="Embed" ProgID="Equation.3" ShapeID="Object 38" DrawAspect="Content" ObjectID="_1382810551" r:id="rId49"/>
        </w:pict>
      </w:r>
      <w:r w:rsidR="00116F68" w:rsidRPr="00801A25">
        <w:rPr>
          <w:rFonts w:ascii="Times New Roman" w:hAnsi="Times New Roman" w:cs="Times New Roman"/>
          <w:kern w:val="24"/>
          <w:sz w:val="20"/>
          <w:szCs w:val="20"/>
        </w:rPr>
        <w:t>Посматрајмо систем дефинисан математичким моделом у простору стања:</w:t>
      </w:r>
    </w:p>
    <w:p w:rsidR="00116F68" w:rsidRPr="00801A25" w:rsidRDefault="00116F68" w:rsidP="00DC490D">
      <w:pPr>
        <w:autoSpaceDE w:val="0"/>
        <w:autoSpaceDN w:val="0"/>
        <w:adjustRightInd w:val="0"/>
        <w:spacing w:after="0" w:line="240" w:lineRule="auto"/>
        <w:jc w:val="both"/>
        <w:rPr>
          <w:rFonts w:ascii="Times New Roman" w:hAnsi="Times New Roman" w:cs="Times New Roman"/>
          <w:kern w:val="24"/>
          <w:sz w:val="20"/>
          <w:szCs w:val="20"/>
        </w:rPr>
      </w:pPr>
    </w:p>
    <w:p w:rsidR="00116F68" w:rsidRPr="00801A25" w:rsidRDefault="00116F68" w:rsidP="00DC490D">
      <w:pPr>
        <w:autoSpaceDE w:val="0"/>
        <w:autoSpaceDN w:val="0"/>
        <w:adjustRightInd w:val="0"/>
        <w:spacing w:after="0" w:line="240" w:lineRule="auto"/>
        <w:jc w:val="both"/>
        <w:rPr>
          <w:rFonts w:ascii="Times New Roman" w:hAnsi="Times New Roman" w:cs="Times New Roman"/>
          <w:kern w:val="24"/>
          <w:sz w:val="20"/>
          <w:szCs w:val="20"/>
        </w:rPr>
      </w:pPr>
    </w:p>
    <w:p w:rsidR="00116F68" w:rsidRPr="00801A25" w:rsidRDefault="00116F68" w:rsidP="005D7F19">
      <w:pPr>
        <w:autoSpaceDE w:val="0"/>
        <w:autoSpaceDN w:val="0"/>
        <w:adjustRightInd w:val="0"/>
        <w:spacing w:after="0" w:line="240" w:lineRule="auto"/>
        <w:ind w:left="283"/>
        <w:jc w:val="both"/>
        <w:rPr>
          <w:rFonts w:ascii="Times New Roman" w:hAnsi="Times New Roman" w:cs="Times New Roman"/>
          <w:kern w:val="24"/>
          <w:sz w:val="20"/>
          <w:szCs w:val="20"/>
          <w:lang w:val="sr-Latn-CS"/>
        </w:rPr>
      </w:pPr>
    </w:p>
    <w:p w:rsidR="00116F68" w:rsidRPr="00801A25" w:rsidRDefault="00116F68" w:rsidP="005D7F19">
      <w:pPr>
        <w:autoSpaceDE w:val="0"/>
        <w:autoSpaceDN w:val="0"/>
        <w:adjustRightInd w:val="0"/>
        <w:spacing w:after="0" w:line="240" w:lineRule="auto"/>
        <w:ind w:left="283"/>
        <w:jc w:val="both"/>
        <w:rPr>
          <w:rFonts w:ascii="Times New Roman" w:hAnsi="Times New Roman" w:cs="Times New Roman"/>
          <w:kern w:val="24"/>
          <w:sz w:val="20"/>
          <w:szCs w:val="20"/>
          <w:lang w:val="en-GB"/>
        </w:rPr>
      </w:pPr>
    </w:p>
    <w:p w:rsidR="00116F68" w:rsidRPr="00801A25" w:rsidRDefault="00116F68" w:rsidP="005D7F19">
      <w:pPr>
        <w:autoSpaceDE w:val="0"/>
        <w:autoSpaceDN w:val="0"/>
        <w:adjustRightInd w:val="0"/>
        <w:spacing w:after="0" w:line="240" w:lineRule="auto"/>
        <w:ind w:left="283"/>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en-GB"/>
        </w:rPr>
        <w:t xml:space="preserve">где </w:t>
      </w:r>
      <w:r w:rsidRPr="00801A25">
        <w:rPr>
          <w:rFonts w:ascii="Times New Roman" w:hAnsi="Times New Roman" w:cs="Times New Roman"/>
          <w:kern w:val="24"/>
          <w:sz w:val="20"/>
          <w:szCs w:val="20"/>
          <w:lang w:val="sr-Cyrl-CS"/>
        </w:rPr>
        <w:t>су</w:t>
      </w:r>
      <w:r w:rsidRPr="00801A25">
        <w:rPr>
          <w:rFonts w:ascii="Times New Roman" w:hAnsi="Times New Roman" w:cs="Times New Roman"/>
          <w:kern w:val="24"/>
          <w:sz w:val="20"/>
          <w:szCs w:val="20"/>
          <w:lang w:val="en-GB"/>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ab/>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sr-Latn-CS"/>
        </w:rPr>
        <w:t xml:space="preserve">s </w:t>
      </w:r>
      <w:r w:rsidRPr="00801A25">
        <w:rPr>
          <w:rFonts w:ascii="Times New Roman" w:hAnsi="Times New Roman" w:cs="Times New Roman"/>
          <w:kern w:val="24"/>
          <w:sz w:val="20"/>
          <w:szCs w:val="20"/>
          <w:lang w:val="en-GB"/>
        </w:rPr>
        <w:t>- вектор стања</w:t>
      </w:r>
      <w:r w:rsidRPr="00801A25">
        <w:rPr>
          <w:rFonts w:ascii="Times New Roman" w:hAnsi="Times New Roman" w:cs="Times New Roman"/>
          <w:kern w:val="24"/>
          <w:sz w:val="20"/>
          <w:szCs w:val="20"/>
          <w:lang w:val="sr-Cyrl-CS"/>
        </w:rPr>
        <w:t xml:space="preserve"> димензије </w:t>
      </w:r>
      <w:r w:rsidRPr="00801A25">
        <w:rPr>
          <w:rFonts w:ascii="Times New Roman" w:hAnsi="Times New Roman" w:cs="Times New Roman"/>
          <w:b/>
          <w:bCs/>
          <w:i/>
          <w:iCs/>
          <w:kern w:val="24"/>
          <w:sz w:val="20"/>
          <w:szCs w:val="20"/>
          <w:lang w:val="en-GB"/>
        </w:rPr>
        <w:t>n</w:t>
      </w:r>
      <w:r w:rsidRPr="00801A25">
        <w:rPr>
          <w:rFonts w:ascii="Times New Roman" w:hAnsi="Times New Roman" w:cs="Times New Roman"/>
          <w:kern w:val="24"/>
          <w:sz w:val="20"/>
          <w:szCs w:val="20"/>
          <w:lang w:val="en-GB"/>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en-GB"/>
        </w:rPr>
      </w:pPr>
      <w:r w:rsidRPr="00801A25">
        <w:rPr>
          <w:rFonts w:ascii="Times New Roman" w:hAnsi="Times New Roman" w:cs="Times New Roman"/>
          <w:kern w:val="24"/>
          <w:sz w:val="20"/>
          <w:szCs w:val="20"/>
          <w:lang w:val="en-GB"/>
        </w:rPr>
        <w:tab/>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sr-Latn-CS"/>
        </w:rPr>
        <w:t xml:space="preserve">u </w:t>
      </w:r>
      <w:r w:rsidRPr="00801A25">
        <w:rPr>
          <w:rFonts w:ascii="Times New Roman" w:hAnsi="Times New Roman" w:cs="Times New Roman"/>
          <w:kern w:val="24"/>
          <w:sz w:val="20"/>
          <w:szCs w:val="20"/>
          <w:lang w:val="en-GB"/>
        </w:rPr>
        <w:t xml:space="preserve">- вектор улаза </w:t>
      </w:r>
      <w:r w:rsidRPr="00801A25">
        <w:rPr>
          <w:rFonts w:ascii="Times New Roman" w:hAnsi="Times New Roman" w:cs="Times New Roman"/>
          <w:kern w:val="24"/>
          <w:sz w:val="20"/>
          <w:szCs w:val="20"/>
          <w:lang w:val="sr-Cyrl-CS"/>
        </w:rPr>
        <w:t xml:space="preserve">димензије </w:t>
      </w:r>
      <w:r w:rsidRPr="00801A25">
        <w:rPr>
          <w:rFonts w:ascii="Times New Roman" w:hAnsi="Times New Roman" w:cs="Times New Roman"/>
          <w:b/>
          <w:bCs/>
          <w:i/>
          <w:iCs/>
          <w:kern w:val="24"/>
          <w:sz w:val="20"/>
          <w:szCs w:val="20"/>
          <w:lang w:val="en-GB"/>
        </w:rPr>
        <w:t>m</w:t>
      </w:r>
      <w:r w:rsidRPr="00801A25">
        <w:rPr>
          <w:rFonts w:ascii="Times New Roman" w:hAnsi="Times New Roman" w:cs="Times New Roman"/>
          <w:b/>
          <w:bCs/>
          <w:kern w:val="24"/>
          <w:sz w:val="20"/>
          <w:szCs w:val="20"/>
          <w:lang w:val="en-GB"/>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ab/>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sr-Latn-CS"/>
        </w:rPr>
        <w:t xml:space="preserve">y </w:t>
      </w:r>
      <w:r w:rsidRPr="00801A25">
        <w:rPr>
          <w:rFonts w:ascii="Times New Roman" w:hAnsi="Times New Roman" w:cs="Times New Roman"/>
          <w:kern w:val="24"/>
          <w:sz w:val="20"/>
          <w:szCs w:val="20"/>
          <w:lang w:val="en-GB"/>
        </w:rPr>
        <w:t>- вектор излаза</w:t>
      </w:r>
      <w:r w:rsidRPr="00801A25">
        <w:rPr>
          <w:rFonts w:ascii="Times New Roman" w:hAnsi="Times New Roman" w:cs="Times New Roman"/>
          <w:kern w:val="24"/>
          <w:sz w:val="20"/>
          <w:szCs w:val="20"/>
          <w:lang w:val="sr-Cyrl-CS"/>
        </w:rPr>
        <w:t xml:space="preserve"> димензије </w:t>
      </w:r>
      <w:r w:rsidRPr="00801A25">
        <w:rPr>
          <w:rFonts w:ascii="Times New Roman" w:hAnsi="Times New Roman" w:cs="Times New Roman"/>
          <w:b/>
          <w:bCs/>
          <w:i/>
          <w:iCs/>
          <w:kern w:val="24"/>
          <w:sz w:val="20"/>
          <w:szCs w:val="20"/>
          <w:lang w:val="en-GB"/>
        </w:rPr>
        <w:t>k</w:t>
      </w:r>
      <w:r w:rsidRPr="00801A25">
        <w:rPr>
          <w:rFonts w:ascii="Times New Roman" w:hAnsi="Times New Roman" w:cs="Times New Roman"/>
          <w:kern w:val="24"/>
          <w:sz w:val="20"/>
          <w:szCs w:val="20"/>
          <w:lang w:val="en-GB"/>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ab/>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sr-Latn-CS"/>
        </w:rPr>
        <w:t xml:space="preserve">p </w:t>
      </w:r>
      <w:r w:rsidRPr="00801A25">
        <w:rPr>
          <w:rFonts w:ascii="Times New Roman" w:hAnsi="Times New Roman" w:cs="Times New Roman"/>
          <w:kern w:val="24"/>
          <w:sz w:val="20"/>
          <w:szCs w:val="20"/>
          <w:lang w:val="en-GB"/>
        </w:rPr>
        <w:t xml:space="preserve">- вектор састављен од </w:t>
      </w:r>
      <w:r w:rsidRPr="00801A25">
        <w:rPr>
          <w:rFonts w:ascii="Times New Roman" w:hAnsi="Times New Roman" w:cs="Times New Roman"/>
          <w:b/>
          <w:bCs/>
          <w:i/>
          <w:iCs/>
          <w:kern w:val="24"/>
          <w:sz w:val="20"/>
          <w:szCs w:val="20"/>
          <w:lang w:val="en-GB"/>
        </w:rPr>
        <w:t>np</w:t>
      </w:r>
      <w:r w:rsidRPr="00801A25">
        <w:rPr>
          <w:rFonts w:ascii="Times New Roman" w:hAnsi="Times New Roman" w:cs="Times New Roman"/>
          <w:kern w:val="24"/>
          <w:sz w:val="20"/>
          <w:szCs w:val="20"/>
          <w:lang w:val="en-GB"/>
        </w:rPr>
        <w:t xml:space="preserve"> непознатих параметара,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ab/>
      </w:r>
      <w:r w:rsidRPr="00801A25">
        <w:rPr>
          <w:rFonts w:ascii="Times New Roman" w:hAnsi="Times New Roman" w:cs="Times New Roman"/>
          <w:kern w:val="24"/>
          <w:sz w:val="20"/>
          <w:szCs w:val="20"/>
          <w:lang w:val="sr-Latn-CS"/>
        </w:rPr>
        <w:t xml:space="preserve">f  </w:t>
      </w:r>
      <w:r w:rsidRPr="00801A25">
        <w:rPr>
          <w:rFonts w:ascii="Times New Roman" w:hAnsi="Times New Roman" w:cs="Times New Roman"/>
          <w:kern w:val="24"/>
          <w:sz w:val="20"/>
          <w:szCs w:val="20"/>
          <w:lang w:val="en-GB"/>
        </w:rPr>
        <w:t xml:space="preserve">и </w:t>
      </w:r>
      <w:r w:rsidRPr="00801A25">
        <w:rPr>
          <w:rFonts w:ascii="Times New Roman" w:hAnsi="Times New Roman" w:cs="Times New Roman"/>
          <w:kern w:val="24"/>
          <w:sz w:val="20"/>
          <w:szCs w:val="20"/>
          <w:lang w:val="sr-Latn-CS"/>
        </w:rPr>
        <w:t xml:space="preserve"> g</w:t>
      </w:r>
      <w:r w:rsidRPr="00801A25">
        <w:rPr>
          <w:rFonts w:ascii="Times New Roman" w:hAnsi="Times New Roman" w:cs="Times New Roman"/>
          <w:kern w:val="24"/>
          <w:sz w:val="20"/>
          <w:szCs w:val="20"/>
          <w:lang w:val="en-GB"/>
        </w:rPr>
        <w:t xml:space="preserve"> - су одговарајуће векторске функције,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ab/>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sr-Latn-CS"/>
        </w:rPr>
        <w:t>so</w:t>
      </w:r>
      <w:r w:rsidRPr="00801A25">
        <w:rPr>
          <w:rFonts w:ascii="Times New Roman" w:hAnsi="Times New Roman" w:cs="Times New Roman"/>
          <w:kern w:val="24"/>
          <w:sz w:val="20"/>
          <w:szCs w:val="20"/>
          <w:lang w:val="en-GB"/>
        </w:rPr>
        <w:t>- почетни услови.</w:t>
      </w:r>
    </w:p>
    <w:p w:rsidR="00116F68" w:rsidRPr="00801A25" w:rsidRDefault="00116F68" w:rsidP="00171659">
      <w:pPr>
        <w:autoSpaceDE w:val="0"/>
        <w:autoSpaceDN w:val="0"/>
        <w:adjustRightInd w:val="0"/>
        <w:spacing w:after="0" w:line="240" w:lineRule="auto"/>
        <w:ind w:left="2"/>
        <w:jc w:val="both"/>
        <w:rPr>
          <w:rFonts w:ascii="Times New Roman" w:hAnsi="Times New Roman" w:cs="Times New Roman"/>
          <w:kern w:val="24"/>
          <w:sz w:val="20"/>
          <w:szCs w:val="20"/>
          <w:lang w:val="sr-Latn-CS"/>
        </w:rPr>
      </w:pPr>
      <w:r w:rsidRPr="00801A25">
        <w:rPr>
          <w:rFonts w:ascii="Times New Roman" w:hAnsi="Times New Roman" w:cs="Times New Roman"/>
          <w:kern w:val="24"/>
          <w:sz w:val="20"/>
          <w:szCs w:val="20"/>
          <w:lang w:val="en-GB"/>
        </w:rPr>
        <w:t>Потребно је за дати модел и скуп улазних и излазних података, одредити вектор непознатих параметара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b/>
          <w:bCs/>
          <w:i/>
          <w:iCs/>
          <w:kern w:val="24"/>
          <w:sz w:val="20"/>
          <w:szCs w:val="20"/>
        </w:rPr>
        <w:t>p</w:t>
      </w:r>
      <w:r w:rsidRPr="00801A25">
        <w:rPr>
          <w:rFonts w:ascii="Times New Roman" w:hAnsi="Times New Roman" w:cs="Times New Roman"/>
          <w:kern w:val="24"/>
          <w:sz w:val="20"/>
          <w:szCs w:val="20"/>
          <w:lang w:val="en-GB"/>
        </w:rPr>
        <w:t xml:space="preserve">. </w:t>
      </w:r>
    </w:p>
    <w:p w:rsidR="00116F68" w:rsidRPr="00801A25" w:rsidRDefault="00116F68" w:rsidP="00171659">
      <w:pPr>
        <w:autoSpaceDE w:val="0"/>
        <w:autoSpaceDN w:val="0"/>
        <w:adjustRightInd w:val="0"/>
        <w:spacing w:after="0" w:line="240" w:lineRule="auto"/>
        <w:ind w:left="2"/>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Питање</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lang w:val="sr-Latn-CS"/>
        </w:rPr>
        <w:t xml:space="preserve"> </w:t>
      </w:r>
      <w:r w:rsidRPr="00801A25">
        <w:rPr>
          <w:rFonts w:ascii="Times New Roman" w:hAnsi="Times New Roman" w:cs="Times New Roman"/>
          <w:kern w:val="24"/>
          <w:sz w:val="20"/>
          <w:szCs w:val="20"/>
          <w:lang w:val="en-GB"/>
        </w:rPr>
        <w:t>да ли се параметри могу идентификовати, односно да ли их је могуће математички одредити</w:t>
      </w:r>
      <w:r w:rsidRPr="00801A25">
        <w:rPr>
          <w:rFonts w:ascii="Times New Roman" w:hAnsi="Times New Roman" w:cs="Times New Roman"/>
          <w:kern w:val="24"/>
          <w:sz w:val="20"/>
          <w:szCs w:val="20"/>
        </w:rPr>
        <w:t>?</w:t>
      </w:r>
    </w:p>
    <w:p w:rsidR="00116F68" w:rsidRPr="00801A25" w:rsidRDefault="00116F68" w:rsidP="00171659">
      <w:pPr>
        <w:autoSpaceDE w:val="0"/>
        <w:autoSpaceDN w:val="0"/>
        <w:adjustRightInd w:val="0"/>
        <w:spacing w:after="0" w:line="240" w:lineRule="auto"/>
        <w:ind w:left="2"/>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Проблем одређивања параметара могуће је посматрати и као оптимизацију погодно дефинисане функције циља, што захтева мање почетних претпоставки. </w:t>
      </w:r>
    </w:p>
    <w:p w:rsidR="00116F68" w:rsidRPr="00801A25" w:rsidRDefault="00116F68" w:rsidP="00171659">
      <w:pPr>
        <w:autoSpaceDE w:val="0"/>
        <w:autoSpaceDN w:val="0"/>
        <w:adjustRightInd w:val="0"/>
        <w:spacing w:after="0" w:line="240" w:lineRule="auto"/>
        <w:ind w:left="2"/>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 xml:space="preserve">Док јединствени приступ оцени параметара модела није могуће реализовати. </w:t>
      </w:r>
    </w:p>
    <w:p w:rsidR="00171659" w:rsidRDefault="00171659" w:rsidP="00171659">
      <w:pPr>
        <w:autoSpaceDE w:val="0"/>
        <w:autoSpaceDN w:val="0"/>
        <w:adjustRightInd w:val="0"/>
        <w:spacing w:after="0" w:line="240" w:lineRule="auto"/>
        <w:jc w:val="both"/>
        <w:rPr>
          <w:rFonts w:ascii="Times New Roman" w:hAnsi="Times New Roman" w:cs="Times New Roman"/>
          <w:kern w:val="24"/>
          <w:sz w:val="20"/>
          <w:szCs w:val="20"/>
          <w:lang w:val="sr-Cyrl-CS"/>
        </w:rPr>
      </w:pPr>
    </w:p>
    <w:p w:rsidR="00116F68" w:rsidRPr="00801A25" w:rsidRDefault="00116F68" w:rsidP="0017165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З</w:t>
      </w:r>
      <w:r w:rsidRPr="00801A25">
        <w:rPr>
          <w:rFonts w:ascii="Times New Roman" w:hAnsi="Times New Roman" w:cs="Times New Roman"/>
          <w:kern w:val="24"/>
          <w:sz w:val="20"/>
          <w:szCs w:val="20"/>
        </w:rPr>
        <w:t>а оцену параметара за поједине класе модела</w:t>
      </w:r>
      <w:r w:rsidR="00171659">
        <w:rPr>
          <w:rFonts w:ascii="Times New Roman" w:hAnsi="Times New Roman" w:cs="Times New Roman"/>
          <w:kern w:val="24"/>
          <w:sz w:val="20"/>
          <w:szCs w:val="20"/>
        </w:rPr>
        <w:t xml:space="preserve"> </w:t>
      </w:r>
      <w:r w:rsidRPr="00801A25">
        <w:rPr>
          <w:rFonts w:ascii="Times New Roman" w:hAnsi="Times New Roman" w:cs="Times New Roman"/>
          <w:kern w:val="24"/>
          <w:sz w:val="20"/>
          <w:szCs w:val="20"/>
        </w:rPr>
        <w:t xml:space="preserve">користе </w:t>
      </w:r>
      <w:r w:rsidRPr="00801A25">
        <w:rPr>
          <w:rFonts w:ascii="Times New Roman" w:hAnsi="Times New Roman" w:cs="Times New Roman"/>
          <w:kern w:val="24"/>
          <w:sz w:val="20"/>
          <w:szCs w:val="20"/>
          <w:lang w:val="sr-Cyrl-CS"/>
        </w:rPr>
        <w:t xml:space="preserve">се </w:t>
      </w:r>
      <w:r w:rsidRPr="00801A25">
        <w:rPr>
          <w:rFonts w:ascii="Times New Roman" w:hAnsi="Times New Roman" w:cs="Times New Roman"/>
          <w:kern w:val="24"/>
          <w:sz w:val="20"/>
          <w:szCs w:val="20"/>
        </w:rPr>
        <w:t>алгоритми чија структура зависи од :</w:t>
      </w:r>
    </w:p>
    <w:p w:rsidR="00116F68" w:rsidRPr="00171659" w:rsidRDefault="00116F68" w:rsidP="003A7995">
      <w:pPr>
        <w:pStyle w:val="ListParagraph"/>
        <w:numPr>
          <w:ilvl w:val="0"/>
          <w:numId w:val="18"/>
        </w:numPr>
        <w:autoSpaceDE w:val="0"/>
        <w:autoSpaceDN w:val="0"/>
        <w:adjustRightInd w:val="0"/>
        <w:spacing w:after="0" w:line="240" w:lineRule="auto"/>
        <w:jc w:val="both"/>
        <w:rPr>
          <w:rFonts w:ascii="Times New Roman" w:hAnsi="Times New Roman" w:cs="Times New Roman"/>
          <w:kern w:val="24"/>
          <w:sz w:val="20"/>
          <w:szCs w:val="20"/>
          <w:lang w:val="ru-RU"/>
        </w:rPr>
      </w:pPr>
      <w:r w:rsidRPr="00171659">
        <w:rPr>
          <w:rFonts w:ascii="Times New Roman" w:hAnsi="Times New Roman" w:cs="Times New Roman"/>
          <w:kern w:val="24"/>
          <w:sz w:val="20"/>
          <w:szCs w:val="20"/>
          <w:lang w:val="ru-RU"/>
        </w:rPr>
        <w:t>Формализма модела:</w:t>
      </w:r>
    </w:p>
    <w:p w:rsidR="00116F68" w:rsidRPr="00171659" w:rsidRDefault="00116F68" w:rsidP="003A7995">
      <w:pPr>
        <w:pStyle w:val="ListParagraph"/>
        <w:numPr>
          <w:ilvl w:val="0"/>
          <w:numId w:val="16"/>
        </w:numPr>
        <w:autoSpaceDE w:val="0"/>
        <w:autoSpaceDN w:val="0"/>
        <w:adjustRightInd w:val="0"/>
        <w:spacing w:after="0" w:line="240" w:lineRule="auto"/>
        <w:jc w:val="both"/>
        <w:rPr>
          <w:rFonts w:ascii="Times New Roman" w:hAnsi="Times New Roman" w:cs="Times New Roman"/>
          <w:kern w:val="24"/>
          <w:sz w:val="20"/>
          <w:szCs w:val="20"/>
          <w:lang w:val="ru-RU"/>
        </w:rPr>
      </w:pPr>
      <w:r w:rsidRPr="00171659">
        <w:rPr>
          <w:rFonts w:ascii="Times New Roman" w:hAnsi="Times New Roman" w:cs="Times New Roman"/>
          <w:kern w:val="24"/>
          <w:sz w:val="20"/>
          <w:szCs w:val="20"/>
          <w:lang w:val="ru-RU"/>
        </w:rPr>
        <w:t xml:space="preserve">континуално-временски, </w:t>
      </w:r>
    </w:p>
    <w:p w:rsidR="00116F68" w:rsidRPr="00171659" w:rsidRDefault="00116F68" w:rsidP="003A7995">
      <w:pPr>
        <w:pStyle w:val="ListParagraph"/>
        <w:numPr>
          <w:ilvl w:val="0"/>
          <w:numId w:val="16"/>
        </w:numPr>
        <w:autoSpaceDE w:val="0"/>
        <w:autoSpaceDN w:val="0"/>
        <w:adjustRightInd w:val="0"/>
        <w:spacing w:after="0" w:line="240" w:lineRule="auto"/>
        <w:jc w:val="both"/>
        <w:rPr>
          <w:rFonts w:ascii="Times New Roman" w:hAnsi="Times New Roman" w:cs="Times New Roman"/>
          <w:kern w:val="24"/>
          <w:sz w:val="20"/>
          <w:szCs w:val="20"/>
          <w:lang w:val="ru-RU"/>
        </w:rPr>
      </w:pPr>
      <w:r w:rsidRPr="00171659">
        <w:rPr>
          <w:rFonts w:ascii="Times New Roman" w:hAnsi="Times New Roman" w:cs="Times New Roman"/>
          <w:kern w:val="24"/>
          <w:sz w:val="20"/>
          <w:szCs w:val="20"/>
          <w:lang w:val="ru-RU"/>
        </w:rPr>
        <w:t xml:space="preserve">дискретно-временски,   </w:t>
      </w:r>
    </w:p>
    <w:p w:rsidR="00116F68" w:rsidRPr="00171659" w:rsidRDefault="00116F68" w:rsidP="003A7995">
      <w:pPr>
        <w:pStyle w:val="ListParagraph"/>
        <w:numPr>
          <w:ilvl w:val="0"/>
          <w:numId w:val="16"/>
        </w:numPr>
        <w:autoSpaceDE w:val="0"/>
        <w:autoSpaceDN w:val="0"/>
        <w:adjustRightInd w:val="0"/>
        <w:spacing w:after="0" w:line="240" w:lineRule="auto"/>
        <w:jc w:val="both"/>
        <w:rPr>
          <w:rFonts w:ascii="Times New Roman" w:hAnsi="Times New Roman" w:cs="Times New Roman"/>
          <w:kern w:val="24"/>
          <w:sz w:val="20"/>
          <w:szCs w:val="20"/>
          <w:lang w:val="ru-RU"/>
        </w:rPr>
      </w:pPr>
      <w:r w:rsidRPr="00171659">
        <w:rPr>
          <w:rFonts w:ascii="Times New Roman" w:hAnsi="Times New Roman" w:cs="Times New Roman"/>
          <w:kern w:val="24"/>
          <w:sz w:val="20"/>
          <w:szCs w:val="20"/>
          <w:lang w:val="ru-RU"/>
        </w:rPr>
        <w:t xml:space="preserve">линеарни или нелинеарни, </w:t>
      </w:r>
    </w:p>
    <w:p w:rsidR="00116F68" w:rsidRPr="00171659" w:rsidRDefault="00116F68" w:rsidP="003A7995">
      <w:pPr>
        <w:pStyle w:val="ListParagraph"/>
        <w:numPr>
          <w:ilvl w:val="0"/>
          <w:numId w:val="16"/>
        </w:numPr>
        <w:autoSpaceDE w:val="0"/>
        <w:autoSpaceDN w:val="0"/>
        <w:adjustRightInd w:val="0"/>
        <w:spacing w:after="0" w:line="240" w:lineRule="auto"/>
        <w:jc w:val="both"/>
        <w:rPr>
          <w:rFonts w:ascii="Times New Roman" w:hAnsi="Times New Roman" w:cs="Times New Roman"/>
          <w:kern w:val="24"/>
          <w:sz w:val="20"/>
          <w:szCs w:val="20"/>
          <w:lang w:val="ru-RU"/>
        </w:rPr>
      </w:pPr>
      <w:r w:rsidRPr="00171659">
        <w:rPr>
          <w:rFonts w:ascii="Times New Roman" w:hAnsi="Times New Roman" w:cs="Times New Roman"/>
          <w:kern w:val="24"/>
          <w:sz w:val="20"/>
          <w:szCs w:val="20"/>
          <w:lang w:val="ru-RU"/>
        </w:rPr>
        <w:t>детерминистички, стохастички.</w:t>
      </w:r>
    </w:p>
    <w:p w:rsidR="00116F68" w:rsidRPr="00171659" w:rsidRDefault="00116F68" w:rsidP="003A7995">
      <w:pPr>
        <w:pStyle w:val="ListParagraph"/>
        <w:numPr>
          <w:ilvl w:val="0"/>
          <w:numId w:val="18"/>
        </w:numPr>
        <w:autoSpaceDE w:val="0"/>
        <w:autoSpaceDN w:val="0"/>
        <w:adjustRightInd w:val="0"/>
        <w:spacing w:after="0" w:line="240" w:lineRule="auto"/>
        <w:jc w:val="both"/>
        <w:rPr>
          <w:rFonts w:ascii="Times New Roman" w:hAnsi="Times New Roman" w:cs="Times New Roman"/>
          <w:kern w:val="24"/>
          <w:sz w:val="20"/>
          <w:szCs w:val="20"/>
          <w:lang w:val="ru-RU"/>
        </w:rPr>
      </w:pPr>
      <w:r w:rsidRPr="00171659">
        <w:rPr>
          <w:rFonts w:ascii="Times New Roman" w:hAnsi="Times New Roman" w:cs="Times New Roman"/>
          <w:kern w:val="24"/>
          <w:sz w:val="20"/>
          <w:szCs w:val="20"/>
          <w:lang w:val="ru-RU"/>
        </w:rPr>
        <w:t>Контекста моделирања:</w:t>
      </w:r>
    </w:p>
    <w:p w:rsidR="00116F68" w:rsidRPr="00171659" w:rsidRDefault="00116F68" w:rsidP="003A7995">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lang w:val="ru-RU"/>
        </w:rPr>
      </w:pPr>
      <w:r w:rsidRPr="00171659">
        <w:rPr>
          <w:rFonts w:ascii="Times New Roman" w:hAnsi="Times New Roman" w:cs="Times New Roman"/>
          <w:kern w:val="24"/>
          <w:sz w:val="20"/>
          <w:szCs w:val="20"/>
          <w:lang w:val="ru-RU"/>
        </w:rPr>
        <w:t>тип променљивих система,</w:t>
      </w:r>
    </w:p>
    <w:p w:rsidR="00116F68" w:rsidRPr="00171659" w:rsidRDefault="00116F68" w:rsidP="003A7995">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lang w:val="ru-RU"/>
        </w:rPr>
      </w:pPr>
      <w:r w:rsidRPr="00171659">
        <w:rPr>
          <w:rFonts w:ascii="Times New Roman" w:hAnsi="Times New Roman" w:cs="Times New Roman"/>
          <w:kern w:val="24"/>
          <w:sz w:val="20"/>
          <w:szCs w:val="20"/>
          <w:lang w:val="ru-RU"/>
        </w:rPr>
        <w:t>априорно знање,</w:t>
      </w:r>
    </w:p>
    <w:p w:rsidR="00116F68" w:rsidRPr="00171659" w:rsidRDefault="00116F68" w:rsidP="003A7995">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rPr>
      </w:pPr>
      <w:r w:rsidRPr="00171659">
        <w:rPr>
          <w:rFonts w:ascii="Times New Roman" w:hAnsi="Times New Roman" w:cs="Times New Roman"/>
          <w:kern w:val="24"/>
          <w:sz w:val="20"/>
          <w:szCs w:val="20"/>
          <w:lang w:val="ru-RU"/>
        </w:rPr>
        <w:t>сврха модела.</w:t>
      </w:r>
    </w:p>
    <w:p w:rsidR="00116F68" w:rsidRPr="00171659" w:rsidRDefault="00116F68" w:rsidP="003A7995">
      <w:pPr>
        <w:pStyle w:val="ListParagraph"/>
        <w:numPr>
          <w:ilvl w:val="0"/>
          <w:numId w:val="18"/>
        </w:numPr>
        <w:autoSpaceDE w:val="0"/>
        <w:autoSpaceDN w:val="0"/>
        <w:adjustRightInd w:val="0"/>
        <w:spacing w:after="0" w:line="240" w:lineRule="auto"/>
        <w:jc w:val="both"/>
        <w:rPr>
          <w:rFonts w:ascii="Times New Roman" w:hAnsi="Times New Roman" w:cs="Times New Roman"/>
          <w:kern w:val="24"/>
          <w:sz w:val="20"/>
          <w:szCs w:val="20"/>
          <w:lang w:val="ru-RU"/>
        </w:rPr>
      </w:pPr>
      <w:r w:rsidRPr="00171659">
        <w:rPr>
          <w:rFonts w:ascii="Times New Roman" w:hAnsi="Times New Roman" w:cs="Times New Roman"/>
          <w:kern w:val="24"/>
          <w:sz w:val="20"/>
          <w:szCs w:val="20"/>
          <w:lang w:val="sr-Cyrl-CS"/>
        </w:rPr>
        <w:t>Ф</w:t>
      </w:r>
      <w:r w:rsidRPr="00171659">
        <w:rPr>
          <w:rFonts w:ascii="Times New Roman" w:hAnsi="Times New Roman" w:cs="Times New Roman"/>
          <w:kern w:val="24"/>
          <w:sz w:val="20"/>
          <w:szCs w:val="20"/>
          <w:lang w:val="ru-RU"/>
        </w:rPr>
        <w:t xml:space="preserve">илозофија процене: </w:t>
      </w:r>
    </w:p>
    <w:p w:rsidR="00116F68" w:rsidRPr="00801A25" w:rsidRDefault="00116F68" w:rsidP="003A7995">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критеријуми,</w:t>
      </w:r>
    </w:p>
    <w:p w:rsidR="00116F68" w:rsidRPr="00801A25" w:rsidRDefault="00116F68" w:rsidP="003A7995">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нумеричка процедура,</w:t>
      </w:r>
    </w:p>
    <w:p w:rsidR="00171659" w:rsidRPr="00171659" w:rsidRDefault="00171659" w:rsidP="003A7995">
      <w:pPr>
        <w:pStyle w:val="ListParagraph"/>
        <w:numPr>
          <w:ilvl w:val="0"/>
          <w:numId w:val="17"/>
        </w:num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kern w:val="24"/>
          <w:sz w:val="20"/>
          <w:szCs w:val="20"/>
          <w:lang w:val="ru-RU"/>
        </w:rPr>
        <w:t xml:space="preserve">прилаз </w:t>
      </w:r>
      <w:r w:rsidR="00116F68" w:rsidRPr="00801A25">
        <w:rPr>
          <w:rFonts w:ascii="Times New Roman" w:hAnsi="Times New Roman" w:cs="Times New Roman"/>
          <w:kern w:val="24"/>
          <w:sz w:val="20"/>
          <w:szCs w:val="20"/>
          <w:lang w:val="ru-RU"/>
        </w:rPr>
        <w:t>израчунавању</w:t>
      </w:r>
    </w:p>
    <w:p w:rsidR="00171659" w:rsidRDefault="00171659" w:rsidP="005D7F19">
      <w:pPr>
        <w:autoSpaceDE w:val="0"/>
        <w:autoSpaceDN w:val="0"/>
        <w:adjustRightInd w:val="0"/>
        <w:spacing w:after="0" w:line="240" w:lineRule="auto"/>
        <w:jc w:val="both"/>
        <w:rPr>
          <w:rFonts w:ascii="Times New Roman" w:hAnsi="Times New Roman" w:cs="Times New Roman"/>
          <w:b/>
          <w:kern w:val="24"/>
          <w:sz w:val="20"/>
          <w:szCs w:val="20"/>
          <w:lang w:val="ru-RU"/>
        </w:rPr>
      </w:pPr>
    </w:p>
    <w:p w:rsidR="00116F68" w:rsidRPr="00171659" w:rsidRDefault="00116F68" w:rsidP="005D7F19">
      <w:pPr>
        <w:autoSpaceDE w:val="0"/>
        <w:autoSpaceDN w:val="0"/>
        <w:adjustRightInd w:val="0"/>
        <w:spacing w:after="0" w:line="240" w:lineRule="auto"/>
        <w:jc w:val="both"/>
        <w:rPr>
          <w:rFonts w:ascii="Times New Roman" w:hAnsi="Times New Roman" w:cs="Times New Roman"/>
          <w:b/>
          <w:kern w:val="24"/>
          <w:sz w:val="20"/>
          <w:szCs w:val="20"/>
          <w:lang w:val="ru-RU"/>
        </w:rPr>
      </w:pPr>
      <w:r w:rsidRPr="00171659">
        <w:rPr>
          <w:rFonts w:ascii="Times New Roman" w:hAnsi="Times New Roman" w:cs="Times New Roman"/>
          <w:b/>
          <w:kern w:val="24"/>
          <w:sz w:val="20"/>
          <w:szCs w:val="20"/>
          <w:lang w:val="ru-RU"/>
        </w:rPr>
        <w:t>Ангажовање ресурса по фазама изградње модела</w:t>
      </w:r>
    </w:p>
    <w:p w:rsidR="00116F68" w:rsidRDefault="00116F68" w:rsidP="005D7F19">
      <w:pPr>
        <w:autoSpaceDE w:val="0"/>
        <w:autoSpaceDN w:val="0"/>
        <w:adjustRightInd w:val="0"/>
        <w:spacing w:after="0" w:line="240" w:lineRule="auto"/>
        <w:ind w:left="3" w:firstLine="20"/>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Поступак процене параметара није лак и једноставан</w:t>
      </w:r>
      <w:r w:rsidRPr="00801A25">
        <w:rPr>
          <w:rFonts w:ascii="Times New Roman" w:hAnsi="Times New Roman" w:cs="Times New Roman"/>
          <w:kern w:val="24"/>
          <w:sz w:val="20"/>
          <w:szCs w:val="20"/>
          <w:lang w:val="sr-Latn-CS"/>
        </w:rPr>
        <w:t xml:space="preserve"> </w:t>
      </w:r>
      <w:r w:rsidRPr="00801A25">
        <w:rPr>
          <w:rFonts w:ascii="Times New Roman" w:hAnsi="Times New Roman" w:cs="Times New Roman"/>
          <w:kern w:val="24"/>
          <w:sz w:val="20"/>
          <w:szCs w:val="20"/>
        </w:rPr>
        <w:t>посао. Напротив, то је фаза у процесу изградње модела где је потребно уложити највише истраживачког напора, времена и новца</w:t>
      </w:r>
      <w:r w:rsidRPr="00801A25">
        <w:rPr>
          <w:rFonts w:ascii="Times New Roman" w:hAnsi="Times New Roman" w:cs="Times New Roman"/>
          <w:kern w:val="24"/>
          <w:sz w:val="20"/>
          <w:szCs w:val="20"/>
          <w:lang w:val="sr-Cyrl-CS"/>
        </w:rPr>
        <w:t>.</w:t>
      </w:r>
    </w:p>
    <w:p w:rsidR="00171659" w:rsidRPr="00801A25" w:rsidRDefault="00171659" w:rsidP="005D7F19">
      <w:pPr>
        <w:autoSpaceDE w:val="0"/>
        <w:autoSpaceDN w:val="0"/>
        <w:adjustRightInd w:val="0"/>
        <w:spacing w:after="0" w:line="240" w:lineRule="auto"/>
        <w:ind w:left="3" w:firstLine="20"/>
        <w:jc w:val="both"/>
        <w:rPr>
          <w:rFonts w:ascii="Times New Roman" w:hAnsi="Times New Roman" w:cs="Times New Roman"/>
          <w:kern w:val="24"/>
          <w:sz w:val="20"/>
          <w:szCs w:val="20"/>
        </w:rPr>
      </w:pPr>
      <w:r w:rsidRPr="00171659">
        <w:rPr>
          <w:rFonts w:ascii="Times New Roman" w:hAnsi="Times New Roman" w:cs="Times New Roman"/>
          <w:noProof/>
          <w:kern w:val="24"/>
          <w:sz w:val="20"/>
          <w:szCs w:val="20"/>
        </w:rPr>
        <w:drawing>
          <wp:inline distT="0" distB="0" distL="0" distR="0">
            <wp:extent cx="5406887" cy="1447137"/>
            <wp:effectExtent l="0" t="0" r="0" b="0"/>
            <wp:docPr id="25"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125" cy="3478212"/>
                      <a:chOff x="142875" y="3071813"/>
                      <a:chExt cx="9001125" cy="3478212"/>
                    </a:xfrm>
                  </a:grpSpPr>
                  <a:grpSp>
                    <a:nvGrpSpPr>
                      <a:cNvPr id="28678" name="Group 25"/>
                      <a:cNvGrpSpPr>
                        <a:grpSpLocks/>
                      </a:cNvGrpSpPr>
                    </a:nvGrpSpPr>
                    <a:grpSpPr bwMode="auto">
                      <a:xfrm>
                        <a:off x="142875" y="3071813"/>
                        <a:ext cx="9001125" cy="3478212"/>
                        <a:chOff x="105" y="1752"/>
                        <a:chExt cx="5670" cy="2191"/>
                      </a:xfrm>
                    </a:grpSpPr>
                    <a:sp>
                      <a:nvSpPr>
                        <a:cNvPr id="20488" name="Line 8"/>
                        <a:cNvSpPr>
                          <a:spLocks noChangeShapeType="1"/>
                        </a:cNvSpPr>
                      </a:nvSpPr>
                      <a:spPr bwMode="auto">
                        <a:xfrm>
                          <a:off x="748" y="3521"/>
                          <a:ext cx="4529" cy="0"/>
                        </a:xfrm>
                        <a:prstGeom prst="line">
                          <a:avLst/>
                        </a:prstGeom>
                        <a:noFill/>
                        <a:ln w="38100">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defRPr/>
                            </a:pPr>
                            <a:endParaRPr lang="en-US">
                              <a:latin typeface="+mn-lt"/>
                            </a:endParaRPr>
                          </a:p>
                        </a:txBody>
                        <a:useSpRect/>
                      </a:txSp>
                    </a:sp>
                    <a:sp>
                      <a:nvSpPr>
                        <a:cNvPr id="20489" name="Line 9"/>
                        <a:cNvSpPr>
                          <a:spLocks noChangeShapeType="1"/>
                        </a:cNvSpPr>
                      </a:nvSpPr>
                      <a:spPr bwMode="auto">
                        <a:xfrm flipV="1">
                          <a:off x="748" y="1752"/>
                          <a:ext cx="0" cy="1787"/>
                        </a:xfrm>
                        <a:prstGeom prst="line">
                          <a:avLst/>
                        </a:prstGeom>
                        <a:noFill/>
                        <a:ln w="38100">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defRPr/>
                            </a:pPr>
                            <a:endParaRPr lang="en-US">
                              <a:latin typeface="+mn-lt"/>
                            </a:endParaRPr>
                          </a:p>
                        </a:txBody>
                        <a:useSpRect/>
                      </a:txSp>
                    </a:sp>
                    <a:sp>
                      <a:nvSpPr>
                        <a:cNvPr id="20490" name="Rectangle 10"/>
                        <a:cNvSpPr>
                          <a:spLocks noChangeArrowheads="1"/>
                        </a:cNvSpPr>
                      </a:nvSpPr>
                      <a:spPr bwMode="auto">
                        <a:xfrm>
                          <a:off x="771" y="3270"/>
                          <a:ext cx="3665" cy="236"/>
                        </a:xfrm>
                        <a:prstGeom prst="rect">
                          <a:avLst/>
                        </a:prstGeom>
                        <a:ln>
                          <a:headEnd/>
                          <a:tailEnd/>
                        </a:ln>
                      </a:spPr>
                      <a:txSp>
                        <a:txBody>
                          <a:bodyPr wrap="none"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defRPr/>
                            </a:pPr>
                            <a:endParaRPr lang="en-US"/>
                          </a:p>
                        </a:txBody>
                        <a:useSpRect/>
                      </a:txSp>
                      <a:style>
                        <a:lnRef idx="0">
                          <a:schemeClr val="accent5"/>
                        </a:lnRef>
                        <a:fillRef idx="3">
                          <a:schemeClr val="accent5"/>
                        </a:fillRef>
                        <a:effectRef idx="3">
                          <a:schemeClr val="accent5"/>
                        </a:effectRef>
                        <a:fontRef idx="minor">
                          <a:schemeClr val="lt1"/>
                        </a:fontRef>
                      </a:style>
                    </a:sp>
                    <a:sp>
                      <a:nvSpPr>
                        <a:cNvPr id="20491" name="Rectangle 11"/>
                        <a:cNvSpPr>
                          <a:spLocks noChangeArrowheads="1"/>
                        </a:cNvSpPr>
                      </a:nvSpPr>
                      <a:spPr bwMode="auto">
                        <a:xfrm>
                          <a:off x="771" y="3000"/>
                          <a:ext cx="3171" cy="270"/>
                        </a:xfrm>
                        <a:prstGeom prst="rect">
                          <a:avLst/>
                        </a:prstGeom>
                        <a:ln>
                          <a:headEnd/>
                          <a:tailEnd/>
                        </a:ln>
                      </a:spPr>
                      <a:txSp>
                        <a:txBody>
                          <a:bodyPr wrap="none"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defRPr/>
                            </a:pPr>
                            <a:endParaRPr lang="en-US"/>
                          </a:p>
                        </a:txBody>
                        <a:useSpRect/>
                      </a:txSp>
                      <a:style>
                        <a:lnRef idx="0">
                          <a:schemeClr val="accent1"/>
                        </a:lnRef>
                        <a:fillRef idx="3">
                          <a:schemeClr val="accent1"/>
                        </a:fillRef>
                        <a:effectRef idx="3">
                          <a:schemeClr val="accent1"/>
                        </a:effectRef>
                        <a:fontRef idx="minor">
                          <a:schemeClr val="lt1"/>
                        </a:fontRef>
                      </a:style>
                    </a:sp>
                    <a:sp>
                      <a:nvSpPr>
                        <a:cNvPr id="20492" name="Rectangle 12"/>
                        <a:cNvSpPr>
                          <a:spLocks noChangeArrowheads="1"/>
                        </a:cNvSpPr>
                      </a:nvSpPr>
                      <a:spPr bwMode="auto">
                        <a:xfrm>
                          <a:off x="771" y="2730"/>
                          <a:ext cx="2882" cy="270"/>
                        </a:xfrm>
                        <a:prstGeom prst="rect">
                          <a:avLst/>
                        </a:prstGeom>
                        <a:ln>
                          <a:headEnd/>
                          <a:tailEnd/>
                        </a:ln>
                      </a:spPr>
                      <a:txSp>
                        <a:txBody>
                          <a:bodyPr wrap="none"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defRPr/>
                            </a:pPr>
                            <a:endParaRPr lang="en-US"/>
                          </a:p>
                        </a:txBody>
                        <a:useSpRect/>
                      </a:txSp>
                      <a:style>
                        <a:lnRef idx="0">
                          <a:schemeClr val="accent5"/>
                        </a:lnRef>
                        <a:fillRef idx="3">
                          <a:schemeClr val="accent5"/>
                        </a:fillRef>
                        <a:effectRef idx="3">
                          <a:schemeClr val="accent5"/>
                        </a:effectRef>
                        <a:fontRef idx="minor">
                          <a:schemeClr val="lt1"/>
                        </a:fontRef>
                      </a:style>
                    </a:sp>
                    <a:sp>
                      <a:nvSpPr>
                        <a:cNvPr id="20493" name="Rectangle 13"/>
                        <a:cNvSpPr>
                          <a:spLocks noChangeArrowheads="1"/>
                        </a:cNvSpPr>
                      </a:nvSpPr>
                      <a:spPr bwMode="auto">
                        <a:xfrm>
                          <a:off x="771" y="2460"/>
                          <a:ext cx="2388" cy="270"/>
                        </a:xfrm>
                        <a:prstGeom prst="rect">
                          <a:avLst/>
                        </a:prstGeom>
                        <a:ln>
                          <a:headEnd/>
                          <a:tailEnd/>
                        </a:ln>
                      </a:spPr>
                      <a:txSp>
                        <a:txBody>
                          <a:bodyPr wrap="none"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defRPr/>
                            </a:pPr>
                            <a:endParaRPr lang="en-US"/>
                          </a:p>
                        </a:txBody>
                        <a:useSpRect/>
                      </a:txSp>
                      <a:style>
                        <a:lnRef idx="0">
                          <a:schemeClr val="accent1"/>
                        </a:lnRef>
                        <a:fillRef idx="3">
                          <a:schemeClr val="accent1"/>
                        </a:fillRef>
                        <a:effectRef idx="3">
                          <a:schemeClr val="accent1"/>
                        </a:effectRef>
                        <a:fontRef idx="minor">
                          <a:schemeClr val="lt1"/>
                        </a:fontRef>
                      </a:style>
                    </a:sp>
                    <a:sp>
                      <a:nvSpPr>
                        <a:cNvPr id="20494" name="Rectangle 14"/>
                        <a:cNvSpPr>
                          <a:spLocks noChangeArrowheads="1"/>
                        </a:cNvSpPr>
                      </a:nvSpPr>
                      <a:spPr bwMode="auto">
                        <a:xfrm>
                          <a:off x="771" y="2190"/>
                          <a:ext cx="1935" cy="270"/>
                        </a:xfrm>
                        <a:prstGeom prst="rect">
                          <a:avLst/>
                        </a:prstGeom>
                        <a:ln>
                          <a:headEnd/>
                          <a:tailEnd/>
                        </a:ln>
                      </a:spPr>
                      <a:txSp>
                        <a:txBody>
                          <a:bodyPr wrap="none"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defRPr/>
                            </a:pPr>
                            <a:endParaRPr lang="en-US"/>
                          </a:p>
                        </a:txBody>
                        <a:useSpRect/>
                      </a:txSp>
                      <a:style>
                        <a:lnRef idx="0">
                          <a:schemeClr val="accent5"/>
                        </a:lnRef>
                        <a:fillRef idx="3">
                          <a:schemeClr val="accent5"/>
                        </a:fillRef>
                        <a:effectRef idx="3">
                          <a:schemeClr val="accent5"/>
                        </a:effectRef>
                        <a:fontRef idx="minor">
                          <a:schemeClr val="lt1"/>
                        </a:fontRef>
                      </a:style>
                    </a:sp>
                    <a:sp>
                      <a:nvSpPr>
                        <a:cNvPr id="20495" name="Rectangle 15"/>
                        <a:cNvSpPr>
                          <a:spLocks noChangeArrowheads="1"/>
                        </a:cNvSpPr>
                      </a:nvSpPr>
                      <a:spPr bwMode="auto">
                        <a:xfrm>
                          <a:off x="771" y="1921"/>
                          <a:ext cx="1400" cy="269"/>
                        </a:xfrm>
                        <a:prstGeom prst="rect">
                          <a:avLst/>
                        </a:prstGeom>
                        <a:ln>
                          <a:headEnd/>
                          <a:tailEnd/>
                        </a:ln>
                      </a:spPr>
                      <a:txSp>
                        <a:txBody>
                          <a:bodyPr wrap="none"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defRPr/>
                            </a:pPr>
                            <a:endParaRPr lang="en-US"/>
                          </a:p>
                        </a:txBody>
                        <a:useSpRect/>
                      </a:txSp>
                      <a:style>
                        <a:lnRef idx="0">
                          <a:schemeClr val="accent1"/>
                        </a:lnRef>
                        <a:fillRef idx="3">
                          <a:schemeClr val="accent1"/>
                        </a:fillRef>
                        <a:effectRef idx="3">
                          <a:schemeClr val="accent1"/>
                        </a:effectRef>
                        <a:fontRef idx="minor">
                          <a:schemeClr val="lt1"/>
                        </a:fontRef>
                      </a:style>
                    </a:sp>
                    <a:sp>
                      <a:nvSpPr>
                        <a:cNvPr id="20496" name="Text Box 16"/>
                        <a:cNvSpPr txBox="1">
                          <a:spLocks noChangeArrowheads="1"/>
                        </a:cNvSpPr>
                      </a:nvSpPr>
                      <a:spPr bwMode="auto">
                        <a:xfrm>
                          <a:off x="4012" y="3067"/>
                          <a:ext cx="1317" cy="149"/>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lnSpc>
                                <a:spcPct val="30000"/>
                              </a:lnSpc>
                              <a:spcBef>
                                <a:spcPct val="50000"/>
                              </a:spcBef>
                              <a:defRPr/>
                            </a:pPr>
                            <a:r>
                              <a:rPr lang="sr-Cyrl-CS" sz="1400" dirty="0">
                                <a:latin typeface="+mn-lt"/>
                              </a:rPr>
                              <a:t>КАРАКТЕРИЗАЦИЈА</a:t>
                            </a:r>
                          </a:p>
                          <a:p>
                            <a:pPr eaLnBrk="0" hangingPunct="0">
                              <a:lnSpc>
                                <a:spcPct val="30000"/>
                              </a:lnSpc>
                              <a:spcBef>
                                <a:spcPct val="50000"/>
                              </a:spcBef>
                              <a:defRPr/>
                            </a:pPr>
                            <a:r>
                              <a:rPr lang="sr-Cyrl-CS" sz="1400" dirty="0">
                                <a:latin typeface="+mn-lt"/>
                              </a:rPr>
                              <a:t>СТРУКТУРЕ</a:t>
                            </a:r>
                            <a:endParaRPr lang="en-US" sz="1400" dirty="0">
                              <a:latin typeface="+mn-lt"/>
                            </a:endParaRPr>
                          </a:p>
                        </a:txBody>
                        <a:useSpRect/>
                      </a:txSp>
                    </a:sp>
                    <a:sp>
                      <a:nvSpPr>
                        <a:cNvPr id="20497" name="Text Box 17"/>
                        <a:cNvSpPr txBox="1">
                          <a:spLocks noChangeArrowheads="1"/>
                        </a:cNvSpPr>
                      </a:nvSpPr>
                      <a:spPr bwMode="auto">
                        <a:xfrm>
                          <a:off x="3696" y="2795"/>
                          <a:ext cx="1318" cy="149"/>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lnSpc>
                                <a:spcPct val="30000"/>
                              </a:lnSpc>
                              <a:spcBef>
                                <a:spcPct val="50000"/>
                              </a:spcBef>
                              <a:defRPr/>
                            </a:pPr>
                            <a:r>
                              <a:rPr lang="sr-Cyrl-CS" sz="1400">
                                <a:latin typeface="+mn-lt"/>
                              </a:rPr>
                              <a:t>ПЛАНИРАЊЕ</a:t>
                            </a:r>
                          </a:p>
                          <a:p>
                            <a:pPr eaLnBrk="0" hangingPunct="0">
                              <a:lnSpc>
                                <a:spcPct val="30000"/>
                              </a:lnSpc>
                              <a:spcBef>
                                <a:spcPct val="50000"/>
                              </a:spcBef>
                              <a:defRPr/>
                            </a:pPr>
                            <a:r>
                              <a:rPr lang="sr-Cyrl-CS" sz="1400">
                                <a:latin typeface="+mn-lt"/>
                              </a:rPr>
                              <a:t>ЕКСПЕРИМЕНТА</a:t>
                            </a:r>
                            <a:endParaRPr lang="en-US" sz="1400">
                              <a:latin typeface="+mn-lt"/>
                            </a:endParaRPr>
                          </a:p>
                        </a:txBody>
                        <a:useSpRect/>
                      </a:txSp>
                    </a:sp>
                    <a:sp>
                      <a:nvSpPr>
                        <a:cNvPr id="20498" name="Text Box 18"/>
                        <a:cNvSpPr txBox="1">
                          <a:spLocks noChangeArrowheads="1"/>
                        </a:cNvSpPr>
                      </a:nvSpPr>
                      <a:spPr bwMode="auto">
                        <a:xfrm>
                          <a:off x="3241" y="2523"/>
                          <a:ext cx="1317" cy="149"/>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lnSpc>
                                <a:spcPct val="30000"/>
                              </a:lnSpc>
                              <a:spcBef>
                                <a:spcPct val="50000"/>
                              </a:spcBef>
                              <a:defRPr/>
                            </a:pPr>
                            <a:r>
                              <a:rPr lang="sr-Cyrl-CS" sz="1400">
                                <a:latin typeface="+mn-lt"/>
                              </a:rPr>
                              <a:t>ДЕФИНИСАЊЕ</a:t>
                            </a:r>
                          </a:p>
                          <a:p>
                            <a:pPr eaLnBrk="0" hangingPunct="0">
                              <a:lnSpc>
                                <a:spcPct val="30000"/>
                              </a:lnSpc>
                              <a:spcBef>
                                <a:spcPct val="50000"/>
                              </a:spcBef>
                              <a:defRPr/>
                            </a:pPr>
                            <a:r>
                              <a:rPr lang="sr-Cyrl-CS" sz="1400">
                                <a:latin typeface="+mn-lt"/>
                              </a:rPr>
                              <a:t>ОКВИРА МОДЕЛА</a:t>
                            </a:r>
                            <a:endParaRPr lang="en-US" sz="1400">
                              <a:latin typeface="+mn-lt"/>
                            </a:endParaRPr>
                          </a:p>
                        </a:txBody>
                        <a:useSpRect/>
                      </a:txSp>
                    </a:sp>
                    <a:sp>
                      <a:nvSpPr>
                        <a:cNvPr id="20499" name="Text Box 19"/>
                        <a:cNvSpPr txBox="1">
                          <a:spLocks noChangeArrowheads="1"/>
                        </a:cNvSpPr>
                      </a:nvSpPr>
                      <a:spPr bwMode="auto">
                        <a:xfrm>
                          <a:off x="2787" y="2251"/>
                          <a:ext cx="1318" cy="149"/>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lnSpc>
                                <a:spcPct val="30000"/>
                              </a:lnSpc>
                              <a:spcBef>
                                <a:spcPct val="50000"/>
                              </a:spcBef>
                              <a:defRPr/>
                            </a:pPr>
                            <a:r>
                              <a:rPr lang="sr-Cyrl-CS" sz="1400">
                                <a:latin typeface="+mn-lt"/>
                              </a:rPr>
                              <a:t>ВАЛИДАЦИЈА</a:t>
                            </a:r>
                          </a:p>
                          <a:p>
                            <a:pPr eaLnBrk="0" hangingPunct="0">
                              <a:lnSpc>
                                <a:spcPct val="30000"/>
                              </a:lnSpc>
                              <a:spcBef>
                                <a:spcPct val="50000"/>
                              </a:spcBef>
                              <a:defRPr/>
                            </a:pPr>
                            <a:r>
                              <a:rPr lang="sr-Cyrl-CS" sz="1400">
                                <a:latin typeface="+mn-lt"/>
                              </a:rPr>
                              <a:t>МОДЕЛА</a:t>
                            </a:r>
                            <a:endParaRPr lang="en-US" sz="1400">
                              <a:latin typeface="+mn-lt"/>
                            </a:endParaRPr>
                          </a:p>
                        </a:txBody>
                        <a:useSpRect/>
                      </a:txSp>
                    </a:sp>
                    <a:sp>
                      <a:nvSpPr>
                        <a:cNvPr id="20500" name="Text Box 20"/>
                        <a:cNvSpPr txBox="1">
                          <a:spLocks noChangeArrowheads="1"/>
                        </a:cNvSpPr>
                      </a:nvSpPr>
                      <a:spPr bwMode="auto">
                        <a:xfrm>
                          <a:off x="2289" y="1979"/>
                          <a:ext cx="1317" cy="149"/>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lnSpc>
                                <a:spcPct val="30000"/>
                              </a:lnSpc>
                              <a:spcBef>
                                <a:spcPct val="50000"/>
                              </a:spcBef>
                              <a:defRPr/>
                            </a:pPr>
                            <a:r>
                              <a:rPr lang="sr-Cyrl-CS" sz="1400">
                                <a:latin typeface="+mn-lt"/>
                              </a:rPr>
                              <a:t>ИНКОРПОРАЦИЈА</a:t>
                            </a:r>
                          </a:p>
                          <a:p>
                            <a:pPr eaLnBrk="0" hangingPunct="0">
                              <a:lnSpc>
                                <a:spcPct val="30000"/>
                              </a:lnSpc>
                              <a:spcBef>
                                <a:spcPct val="50000"/>
                              </a:spcBef>
                              <a:defRPr/>
                            </a:pPr>
                            <a:r>
                              <a:rPr lang="sr-Cyrl-CS" sz="1400">
                                <a:latin typeface="+mn-lt"/>
                              </a:rPr>
                              <a:t>ЦИЉЕВА</a:t>
                            </a:r>
                            <a:endParaRPr lang="en-US" sz="1400">
                              <a:latin typeface="+mn-lt"/>
                            </a:endParaRPr>
                          </a:p>
                        </a:txBody>
                        <a:useSpRect/>
                      </a:txSp>
                    </a:sp>
                    <a:sp>
                      <a:nvSpPr>
                        <a:cNvPr id="20501" name="Text Box 21"/>
                        <a:cNvSpPr txBox="1">
                          <a:spLocks noChangeArrowheads="1"/>
                        </a:cNvSpPr>
                      </a:nvSpPr>
                      <a:spPr bwMode="auto">
                        <a:xfrm>
                          <a:off x="4600" y="3506"/>
                          <a:ext cx="865" cy="231"/>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defRPr/>
                            </a:pPr>
                            <a:r>
                              <a:rPr lang="en-US" sz="1800" b="1">
                                <a:latin typeface="+mn-lt"/>
                              </a:rPr>
                              <a:t>РЕСУРСИ</a:t>
                            </a:r>
                          </a:p>
                        </a:txBody>
                        <a:useSpRect/>
                      </a:txSp>
                    </a:sp>
                    <a:sp>
                      <a:nvSpPr>
                        <a:cNvPr id="20502" name="Rectangle 23"/>
                        <a:cNvSpPr>
                          <a:spLocks noChangeArrowheads="1"/>
                        </a:cNvSpPr>
                      </a:nvSpPr>
                      <a:spPr bwMode="auto">
                        <a:xfrm>
                          <a:off x="105" y="3612"/>
                          <a:ext cx="5542" cy="331"/>
                        </a:xfrm>
                        <a:prstGeom prst="rect">
                          <a:avLst/>
                        </a:prstGeom>
                        <a:noFill/>
                        <a:ln w="9525" algn="ctr">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160000"/>
                              </a:lnSpc>
                              <a:defRPr/>
                            </a:pPr>
                            <a:endParaRPr lang="en-US" sz="2000" i="1" dirty="0">
                              <a:latin typeface="+mn-lt"/>
                            </a:endParaRPr>
                          </a:p>
                        </a:txBody>
                        <a:useSpRect/>
                      </a:txSp>
                    </a:sp>
                    <a:sp>
                      <a:nvSpPr>
                        <a:cNvPr id="22" name="Text Box 16"/>
                        <a:cNvSpPr txBox="1">
                          <a:spLocks noChangeArrowheads="1"/>
                        </a:cNvSpPr>
                      </a:nvSpPr>
                      <a:spPr bwMode="auto">
                        <a:xfrm>
                          <a:off x="4458" y="3327"/>
                          <a:ext cx="1317" cy="149"/>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lnSpc>
                                <a:spcPct val="30000"/>
                              </a:lnSpc>
                              <a:spcBef>
                                <a:spcPct val="50000"/>
                              </a:spcBef>
                              <a:defRPr/>
                            </a:pPr>
                            <a:r>
                              <a:rPr lang="sr-Cyrl-CS" sz="1400" dirty="0">
                                <a:latin typeface="+mn-lt"/>
                              </a:rPr>
                              <a:t>ОЦЕНА ПАРАМЕТАРА</a:t>
                            </a:r>
                          </a:p>
                          <a:p>
                            <a:pPr eaLnBrk="0" hangingPunct="0">
                              <a:lnSpc>
                                <a:spcPct val="30000"/>
                              </a:lnSpc>
                              <a:spcBef>
                                <a:spcPct val="50000"/>
                              </a:spcBef>
                              <a:defRPr/>
                            </a:pPr>
                            <a:r>
                              <a:rPr lang="sr-Cyrl-CS" sz="1400" dirty="0">
                                <a:latin typeface="+mn-lt"/>
                              </a:rPr>
                              <a:t>МОДЕЛА</a:t>
                            </a:r>
                            <a:endParaRPr lang="sr-Cyrl-CS" sz="1400" dirty="0">
                              <a:latin typeface="+mn-lt"/>
                            </a:endParaRPr>
                          </a:p>
                        </a:txBody>
                        <a:useSpRect/>
                      </a:txSp>
                    </a:sp>
                  </a:grpSp>
                </lc:lockedCanvas>
              </a:graphicData>
            </a:graphic>
          </wp:inline>
        </w:drawing>
      </w:r>
    </w:p>
    <w:p w:rsidR="00116F68" w:rsidRPr="00D70E66" w:rsidRDefault="00116F68" w:rsidP="005D7F19">
      <w:pPr>
        <w:autoSpaceDE w:val="0"/>
        <w:autoSpaceDN w:val="0"/>
        <w:adjustRightInd w:val="0"/>
        <w:spacing w:after="0" w:line="240" w:lineRule="auto"/>
        <w:jc w:val="both"/>
        <w:rPr>
          <w:rFonts w:ascii="Times New Roman" w:hAnsi="Times New Roman" w:cs="Times New Roman"/>
          <w:b/>
          <w:bCs/>
          <w:kern w:val="24"/>
          <w:sz w:val="20"/>
          <w:szCs w:val="20"/>
          <w:u w:val="single"/>
        </w:rPr>
      </w:pPr>
      <w:r w:rsidRPr="00D70E66">
        <w:rPr>
          <w:rFonts w:ascii="Times New Roman" w:hAnsi="Times New Roman" w:cs="Times New Roman"/>
          <w:b/>
          <w:bCs/>
          <w:kern w:val="24"/>
          <w:sz w:val="20"/>
          <w:szCs w:val="20"/>
          <w:u w:val="single"/>
          <w:lang w:val="sr-Cyrl-CS"/>
        </w:rPr>
        <w:lastRenderedPageBreak/>
        <w:t>Оцена параметара детерминистичког модела</w:t>
      </w:r>
    </w:p>
    <w:p w:rsidR="00116F68" w:rsidRPr="00801A25" w:rsidRDefault="00336447" w:rsidP="005D7F19">
      <w:pPr>
        <w:autoSpaceDE w:val="0"/>
        <w:autoSpaceDN w:val="0"/>
        <w:adjustRightInd w:val="0"/>
        <w:spacing w:after="0" w:line="240" w:lineRule="auto"/>
        <w:ind w:left="150" w:hanging="148"/>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046" type="#_x0000_t75" style="position:absolute;left:0;text-align:left;margin-left:332.3pt;margin-top:10.4pt;width:26.4pt;height:14.4pt;z-index:251677696" fillcolor="#4f81bd" strokecolor="#03c">
            <v:imagedata r:id="rId50" o:title=""/>
            <v:shadow color="#eeece1"/>
          </v:shape>
          <o:OLEObject Type="Embed" ProgID="Equation.3" ShapeID="_x0000_s1046" DrawAspect="Content" ObjectID="_1382810552" r:id="rId51"/>
        </w:pict>
      </w:r>
      <w:r>
        <w:rPr>
          <w:rFonts w:ascii="Times New Roman" w:hAnsi="Times New Roman" w:cs="Times New Roman"/>
          <w:noProof/>
          <w:kern w:val="24"/>
          <w:sz w:val="20"/>
          <w:szCs w:val="20"/>
        </w:rPr>
        <w:pict>
          <v:shape id="Object 7" o:spid="_x0000_s1047" type="#_x0000_t75" style="position:absolute;left:0;text-align:left;margin-left:122.6pt;margin-top:10.4pt;width:12pt;height:20pt;z-index:251678720" fillcolor="#4f81bd" strokecolor="#03c">
            <v:imagedata r:id="rId52" o:title=""/>
            <v:shadow color="#eeece1"/>
          </v:shape>
          <o:OLEObject Type="Embed" ProgID="Equation.3" ShapeID="Object 7" DrawAspect="Content" ObjectID="_1382810553" r:id="rId53"/>
        </w:pict>
      </w:r>
      <w:r w:rsidR="00116F68" w:rsidRPr="00801A25">
        <w:rPr>
          <w:rFonts w:ascii="Times New Roman" w:hAnsi="Times New Roman" w:cs="Times New Roman"/>
          <w:kern w:val="24"/>
          <w:sz w:val="20"/>
          <w:szCs w:val="20"/>
          <w:lang w:val="en-GB"/>
        </w:rPr>
        <w:t xml:space="preserve">За </w:t>
      </w:r>
      <w:r w:rsidR="00116F68" w:rsidRPr="00801A25">
        <w:rPr>
          <w:rFonts w:ascii="Times New Roman" w:hAnsi="Times New Roman" w:cs="Times New Roman"/>
          <w:b/>
          <w:bCs/>
          <w:kern w:val="24"/>
          <w:sz w:val="20"/>
          <w:szCs w:val="20"/>
          <w:lang w:val="en-GB"/>
        </w:rPr>
        <w:t>модел са познатом структуром</w:t>
      </w:r>
      <w:r w:rsidR="00116F68" w:rsidRPr="00801A25">
        <w:rPr>
          <w:rFonts w:ascii="Times New Roman" w:hAnsi="Times New Roman" w:cs="Times New Roman"/>
          <w:kern w:val="24"/>
          <w:sz w:val="20"/>
          <w:szCs w:val="20"/>
          <w:lang w:val="en-GB"/>
        </w:rPr>
        <w:t xml:space="preserve"> могу се увести следеће дефиниције: </w:t>
      </w:r>
    </w:p>
    <w:p w:rsidR="00116F68" w:rsidRPr="00801A25" w:rsidRDefault="00336447" w:rsidP="005D7F19">
      <w:pPr>
        <w:autoSpaceDE w:val="0"/>
        <w:autoSpaceDN w:val="0"/>
        <w:adjustRightInd w:val="0"/>
        <w:spacing w:after="0" w:line="240" w:lineRule="auto"/>
        <w:ind w:left="430" w:hanging="148"/>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48" type="#_x0000_t75" style="position:absolute;left:0;text-align:left;margin-left:69.05pt;margin-top:7.85pt;width:12pt;height:20pt;z-index:251679744" fillcolor="#4f81bd" strokecolor="#03c">
            <v:imagedata r:id="rId52" o:title=""/>
            <v:shadow color="#eeece1"/>
          </v:shape>
          <o:OLEObject Type="Embed" ProgID="Equation.3" ShapeID="_x0000_s1048" DrawAspect="Content" ObjectID="_1382810554" r:id="rId54"/>
        </w:pict>
      </w:r>
      <w:r>
        <w:rPr>
          <w:rFonts w:ascii="Times New Roman" w:hAnsi="Times New Roman" w:cs="Times New Roman"/>
          <w:noProof/>
          <w:kern w:val="24"/>
          <w:sz w:val="20"/>
          <w:szCs w:val="20"/>
        </w:rPr>
        <w:pict>
          <v:shape id="_x0000_s1049" type="#_x0000_t75" style="position:absolute;left:0;text-align:left;margin-left:175.5pt;margin-top:18.9pt;width:12pt;height:20pt;z-index:251680768" fillcolor="#4f81bd" strokecolor="#03c">
            <v:imagedata r:id="rId52" o:title=""/>
            <v:shadow color="#eeece1"/>
          </v:shape>
          <o:OLEObject Type="Embed" ProgID="Equation.3" ShapeID="_x0000_s1049" DrawAspect="Content" ObjectID="_1382810555" r:id="rId55"/>
        </w:pict>
      </w:r>
      <w:r w:rsidR="00116F68" w:rsidRPr="00801A25">
        <w:rPr>
          <w:rFonts w:ascii="Times New Roman" w:hAnsi="Times New Roman" w:cs="Times New Roman"/>
          <w:kern w:val="24"/>
          <w:sz w:val="20"/>
          <w:szCs w:val="20"/>
          <w:lang w:val="en-GB"/>
        </w:rPr>
        <w:tab/>
        <w:t xml:space="preserve">За скаларни параметар  </w:t>
      </w:r>
      <w:r w:rsidR="00171659">
        <w:rPr>
          <w:rFonts w:ascii="Times New Roman" w:hAnsi="Times New Roman" w:cs="Times New Roman"/>
          <w:kern w:val="24"/>
          <w:sz w:val="20"/>
          <w:szCs w:val="20"/>
        </w:rPr>
        <w:t xml:space="preserve">   </w:t>
      </w:r>
      <w:r w:rsidR="00116F68" w:rsidRPr="00801A25">
        <w:rPr>
          <w:rFonts w:ascii="Times New Roman" w:hAnsi="Times New Roman" w:cs="Times New Roman"/>
          <w:kern w:val="24"/>
          <w:sz w:val="20"/>
          <w:szCs w:val="20"/>
          <w:lang w:val="en-GB"/>
        </w:rPr>
        <w:t>каже се да је</w:t>
      </w:r>
      <w:r w:rsidR="00171659">
        <w:rPr>
          <w:rFonts w:ascii="Times New Roman" w:hAnsi="Times New Roman" w:cs="Times New Roman"/>
          <w:kern w:val="24"/>
          <w:sz w:val="20"/>
          <w:szCs w:val="20"/>
          <w:lang w:val="en-GB"/>
        </w:rPr>
        <w:t xml:space="preserve"> идентификабилан на интервалу</w:t>
      </w:r>
      <w:r w:rsidR="00116F68" w:rsidRPr="00801A25">
        <w:rPr>
          <w:rFonts w:ascii="Times New Roman" w:hAnsi="Times New Roman" w:cs="Times New Roman"/>
          <w:kern w:val="24"/>
          <w:sz w:val="20"/>
          <w:szCs w:val="20"/>
          <w:lang w:val="en-GB"/>
        </w:rPr>
        <w:t xml:space="preserve">     </w:t>
      </w:r>
      <w:r w:rsidR="00171659">
        <w:rPr>
          <w:rFonts w:ascii="Times New Roman" w:hAnsi="Times New Roman" w:cs="Times New Roman"/>
          <w:kern w:val="24"/>
          <w:sz w:val="20"/>
          <w:szCs w:val="20"/>
        </w:rPr>
        <w:t xml:space="preserve">    </w:t>
      </w:r>
      <w:r w:rsidR="00116F68" w:rsidRPr="00801A25">
        <w:rPr>
          <w:rFonts w:ascii="Times New Roman" w:hAnsi="Times New Roman" w:cs="Times New Roman"/>
          <w:kern w:val="24"/>
          <w:sz w:val="20"/>
          <w:szCs w:val="20"/>
          <w:lang w:val="en-GB"/>
        </w:rPr>
        <w:t>,ако постоји коначни број решења за</w:t>
      </w:r>
      <w:r w:rsidR="00171659">
        <w:rPr>
          <w:rFonts w:ascii="Times New Roman" w:hAnsi="Times New Roman" w:cs="Times New Roman"/>
          <w:kern w:val="24"/>
          <w:sz w:val="20"/>
          <w:szCs w:val="20"/>
        </w:rPr>
        <w:t xml:space="preserve"> </w:t>
      </w:r>
      <w:r w:rsidR="00116F68" w:rsidRPr="00801A25">
        <w:rPr>
          <w:rFonts w:ascii="Times New Roman" w:hAnsi="Times New Roman" w:cs="Times New Roman"/>
          <w:kern w:val="24"/>
          <w:sz w:val="20"/>
          <w:szCs w:val="20"/>
          <w:lang w:val="en-GB"/>
        </w:rPr>
        <w:t xml:space="preserve">    </w:t>
      </w:r>
      <w:r w:rsidR="00171659">
        <w:rPr>
          <w:rFonts w:ascii="Times New Roman" w:hAnsi="Times New Roman" w:cs="Times New Roman"/>
          <w:kern w:val="24"/>
          <w:sz w:val="20"/>
          <w:szCs w:val="20"/>
        </w:rPr>
        <w:t xml:space="preserve"> </w:t>
      </w:r>
      <w:r w:rsidR="00116F68" w:rsidRPr="00801A25">
        <w:rPr>
          <w:rFonts w:ascii="Times New Roman" w:hAnsi="Times New Roman" w:cs="Times New Roman"/>
          <w:kern w:val="24"/>
          <w:sz w:val="20"/>
          <w:szCs w:val="20"/>
          <w:lang w:val="en-GB"/>
        </w:rPr>
        <w:t>која произилазе из релација датог модела. Скаларни параметар је неидентификабилан ако постоји б</w:t>
      </w:r>
      <w:r w:rsidR="00171659">
        <w:rPr>
          <w:rFonts w:ascii="Times New Roman" w:hAnsi="Times New Roman" w:cs="Times New Roman"/>
          <w:kern w:val="24"/>
          <w:sz w:val="20"/>
          <w:szCs w:val="20"/>
          <w:lang w:val="en-GB"/>
        </w:rPr>
        <w:t xml:space="preserve">есконачан број решења за       </w:t>
      </w:r>
      <w:r w:rsidR="00116F68" w:rsidRPr="00801A25">
        <w:rPr>
          <w:rFonts w:ascii="Times New Roman" w:hAnsi="Times New Roman" w:cs="Times New Roman"/>
          <w:kern w:val="24"/>
          <w:sz w:val="20"/>
          <w:szCs w:val="20"/>
          <w:lang w:val="sr-Cyrl-CS"/>
        </w:rPr>
        <w:t>,</w:t>
      </w:r>
      <w:r w:rsidR="00116F68" w:rsidRPr="00801A25">
        <w:rPr>
          <w:rFonts w:ascii="Times New Roman" w:hAnsi="Times New Roman" w:cs="Times New Roman"/>
          <w:kern w:val="24"/>
          <w:sz w:val="20"/>
          <w:szCs w:val="20"/>
          <w:lang w:val="en-GB"/>
        </w:rPr>
        <w:t xml:space="preserve"> која произилазе из релација модела.</w:t>
      </w:r>
    </w:p>
    <w:p w:rsidR="00116F68" w:rsidRPr="00801A25" w:rsidRDefault="00116F68" w:rsidP="0017165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Опис модела је системски идентификабилан, ако су сви  параметри идентификабилни. У супротном, ако је један параметар неидентификабилан, опис модела је системски неидентификабилан.</w:t>
      </w:r>
    </w:p>
    <w:p w:rsidR="00116F68" w:rsidRPr="00801A25" w:rsidRDefault="00336447" w:rsidP="0017165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Object 6" o:spid="_x0000_s1051" type="#_x0000_t75" style="position:absolute;left:0;text-align:left;margin-left:301.05pt;margin-top:7.95pt;width:25.5pt;height:13.5pt;z-index:251682816" fillcolor="#4f81bd" strokecolor="#03c">
            <v:imagedata r:id="rId56" o:title=""/>
            <v:shadow color="#eeece1"/>
          </v:shape>
          <o:OLEObject Type="Embed" ProgID="Equation.3" ShapeID="Object 6" DrawAspect="Content" ObjectID="_1382810556" r:id="rId57"/>
        </w:pict>
      </w:r>
      <w:r>
        <w:rPr>
          <w:rFonts w:ascii="Times New Roman" w:hAnsi="Times New Roman" w:cs="Times New Roman"/>
          <w:noProof/>
          <w:kern w:val="24"/>
          <w:sz w:val="20"/>
          <w:szCs w:val="20"/>
        </w:rPr>
        <w:pict>
          <v:shape id="_x0000_s1050" type="#_x0000_t75" style="position:absolute;left:0;text-align:left;margin-left:89.9pt;margin-top:7.95pt;width:12pt;height:20pt;z-index:251681792" fillcolor="#4f81bd" strokecolor="#03c">
            <v:imagedata r:id="rId52" o:title=""/>
            <v:shadow color="#eeece1"/>
          </v:shape>
          <o:OLEObject Type="Embed" ProgID="Equation.3" ShapeID="_x0000_s1050" DrawAspect="Content" ObjectID="_1382810557" r:id="rId58"/>
        </w:pict>
      </w:r>
    </w:p>
    <w:p w:rsidR="00116F68" w:rsidRPr="00801A25" w:rsidRDefault="00336447" w:rsidP="0017165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052" type="#_x0000_t75" style="position:absolute;left:0;text-align:left;margin-left:337.2pt;margin-top:22.15pt;width:28.35pt;height:15.45pt;z-index:251683840" fillcolor="#4f81bd" strokecolor="#03c">
            <v:imagedata r:id="rId59" o:title=""/>
            <v:shadow color="#eeece1"/>
          </v:shape>
          <o:OLEObject Type="Embed" ProgID="Equation.3" ShapeID="_x0000_s1052" DrawAspect="Content" ObjectID="_1382810558" r:id="rId60"/>
        </w:pict>
      </w:r>
      <w:r w:rsidR="00116F68" w:rsidRPr="00801A25">
        <w:rPr>
          <w:rFonts w:ascii="Times New Roman" w:hAnsi="Times New Roman" w:cs="Times New Roman"/>
          <w:kern w:val="24"/>
          <w:sz w:val="20"/>
          <w:szCs w:val="20"/>
          <w:lang w:val="en-GB"/>
        </w:rPr>
        <w:t>Скаларни параметар</w:t>
      </w:r>
      <w:r w:rsidR="00171659">
        <w:rPr>
          <w:rFonts w:ascii="Times New Roman" w:hAnsi="Times New Roman" w:cs="Times New Roman"/>
          <w:kern w:val="24"/>
          <w:sz w:val="20"/>
          <w:szCs w:val="20"/>
        </w:rPr>
        <w:t xml:space="preserve">  </w:t>
      </w:r>
      <w:r w:rsidR="00116F68" w:rsidRPr="00801A25">
        <w:rPr>
          <w:rFonts w:ascii="Times New Roman" w:hAnsi="Times New Roman" w:cs="Times New Roman"/>
          <w:kern w:val="24"/>
          <w:sz w:val="20"/>
          <w:szCs w:val="20"/>
          <w:lang w:val="en-GB"/>
        </w:rPr>
        <w:t xml:space="preserve">  </w:t>
      </w:r>
      <w:r w:rsidR="00171659">
        <w:rPr>
          <w:rFonts w:ascii="Times New Roman" w:hAnsi="Times New Roman" w:cs="Times New Roman"/>
          <w:kern w:val="24"/>
          <w:sz w:val="20"/>
          <w:szCs w:val="20"/>
        </w:rPr>
        <w:t xml:space="preserve">  </w:t>
      </w:r>
      <w:r w:rsidR="00116F68" w:rsidRPr="00801A25">
        <w:rPr>
          <w:rFonts w:ascii="Times New Roman" w:hAnsi="Times New Roman" w:cs="Times New Roman"/>
          <w:kern w:val="24"/>
          <w:sz w:val="20"/>
          <w:szCs w:val="20"/>
          <w:lang w:val="en-GB"/>
        </w:rPr>
        <w:t xml:space="preserve">је јединствено идентификабилан на интервалу         </w:t>
      </w:r>
      <w:r w:rsidR="00171659">
        <w:rPr>
          <w:rFonts w:ascii="Times New Roman" w:hAnsi="Times New Roman" w:cs="Times New Roman"/>
          <w:kern w:val="24"/>
          <w:sz w:val="20"/>
          <w:szCs w:val="20"/>
        </w:rPr>
        <w:t xml:space="preserve">  </w:t>
      </w:r>
      <w:r w:rsidR="00171659">
        <w:rPr>
          <w:rFonts w:ascii="Times New Roman" w:hAnsi="Times New Roman" w:cs="Times New Roman"/>
          <w:kern w:val="24"/>
          <w:sz w:val="20"/>
          <w:szCs w:val="20"/>
          <w:lang w:val="en-GB"/>
        </w:rPr>
        <w:t>,</w:t>
      </w:r>
      <w:r w:rsidR="00116F68" w:rsidRPr="00801A25">
        <w:rPr>
          <w:rFonts w:ascii="Times New Roman" w:hAnsi="Times New Roman" w:cs="Times New Roman"/>
          <w:kern w:val="24"/>
          <w:sz w:val="20"/>
          <w:szCs w:val="20"/>
          <w:lang w:val="en-GB"/>
        </w:rPr>
        <w:t>ако постоји јединствено решење за које произилази из релација модела са датим улазом.</w:t>
      </w:r>
    </w:p>
    <w:p w:rsidR="00116F68" w:rsidRPr="00801A25" w:rsidRDefault="00116F68" w:rsidP="0017165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Спецификација модела је параметарски</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 xml:space="preserve">идентификабилна на интервалу </w:t>
      </w:r>
      <w:r w:rsidR="00171659">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ако су сви параметри</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јединствено идентификабилни.</w:t>
      </w:r>
    </w:p>
    <w:p w:rsidR="00116F68" w:rsidRPr="00D70E66" w:rsidRDefault="00116F68" w:rsidP="00D70E66">
      <w:pPr>
        <w:autoSpaceDE w:val="0"/>
        <w:autoSpaceDN w:val="0"/>
        <w:adjustRightInd w:val="0"/>
        <w:spacing w:after="0" w:line="240" w:lineRule="auto"/>
        <w:jc w:val="both"/>
        <w:rPr>
          <w:rFonts w:ascii="Times New Roman" w:hAnsi="Times New Roman" w:cs="Times New Roman"/>
          <w:kern w:val="24"/>
          <w:sz w:val="20"/>
          <w:szCs w:val="20"/>
          <w:lang w:val="en-GB"/>
        </w:rPr>
      </w:pPr>
      <w:r w:rsidRPr="00D70E66">
        <w:rPr>
          <w:rFonts w:ascii="Times New Roman" w:hAnsi="Times New Roman" w:cs="Times New Roman"/>
          <w:kern w:val="24"/>
          <w:sz w:val="20"/>
          <w:szCs w:val="20"/>
          <w:lang w:val="sr-Cyrl-CS"/>
        </w:rPr>
        <w:t>И</w:t>
      </w:r>
      <w:r w:rsidRPr="00D70E66">
        <w:rPr>
          <w:rFonts w:ascii="Times New Roman" w:hAnsi="Times New Roman" w:cs="Times New Roman"/>
          <w:kern w:val="24"/>
          <w:sz w:val="20"/>
          <w:szCs w:val="20"/>
          <w:lang w:val="en-GB"/>
        </w:rPr>
        <w:t>дентификабилност система и параметара зависи од два фактора:</w:t>
      </w:r>
    </w:p>
    <w:p w:rsidR="00116F68" w:rsidRPr="00D70E66" w:rsidRDefault="00116F68" w:rsidP="003A7995">
      <w:pPr>
        <w:pStyle w:val="ListParagraph"/>
        <w:numPr>
          <w:ilvl w:val="0"/>
          <w:numId w:val="19"/>
        </w:numPr>
        <w:autoSpaceDE w:val="0"/>
        <w:autoSpaceDN w:val="0"/>
        <w:adjustRightInd w:val="0"/>
        <w:spacing w:after="0" w:line="240" w:lineRule="auto"/>
        <w:jc w:val="both"/>
        <w:rPr>
          <w:rFonts w:ascii="Times New Roman" w:hAnsi="Times New Roman" w:cs="Times New Roman"/>
          <w:b/>
          <w:i/>
          <w:kern w:val="24"/>
          <w:sz w:val="20"/>
          <w:szCs w:val="20"/>
        </w:rPr>
      </w:pPr>
      <w:r w:rsidRPr="00D70E66">
        <w:rPr>
          <w:rFonts w:ascii="Times New Roman" w:hAnsi="Times New Roman" w:cs="Times New Roman"/>
          <w:b/>
          <w:i/>
          <w:kern w:val="24"/>
          <w:sz w:val="20"/>
          <w:szCs w:val="20"/>
          <w:lang w:val="en-GB"/>
        </w:rPr>
        <w:t>Специфичн</w:t>
      </w:r>
      <w:r w:rsidRPr="00D70E66">
        <w:rPr>
          <w:rFonts w:ascii="Times New Roman" w:hAnsi="Times New Roman" w:cs="Times New Roman"/>
          <w:b/>
          <w:i/>
          <w:kern w:val="24"/>
          <w:sz w:val="20"/>
          <w:szCs w:val="20"/>
          <w:lang w:val="sr-Cyrl-CS"/>
        </w:rPr>
        <w:t>о</w:t>
      </w:r>
      <w:r w:rsidRPr="00D70E66">
        <w:rPr>
          <w:rFonts w:ascii="Times New Roman" w:hAnsi="Times New Roman" w:cs="Times New Roman"/>
          <w:b/>
          <w:i/>
          <w:kern w:val="24"/>
          <w:sz w:val="20"/>
          <w:szCs w:val="20"/>
          <w:lang w:val="en-GB"/>
        </w:rPr>
        <w:t>сти примењеног улаза и почетних услова</w:t>
      </w:r>
      <w:r w:rsidRPr="00D70E66">
        <w:rPr>
          <w:rFonts w:ascii="Times New Roman" w:hAnsi="Times New Roman" w:cs="Times New Roman"/>
          <w:b/>
          <w:i/>
          <w:kern w:val="24"/>
          <w:sz w:val="20"/>
          <w:szCs w:val="20"/>
          <w:lang w:val="sr-Cyrl-CS"/>
        </w:rPr>
        <w:t>.</w:t>
      </w:r>
      <w:r w:rsidRPr="00D70E66">
        <w:rPr>
          <w:rFonts w:ascii="Times New Roman" w:hAnsi="Times New Roman" w:cs="Times New Roman"/>
          <w:b/>
          <w:i/>
          <w:kern w:val="24"/>
          <w:sz w:val="20"/>
          <w:szCs w:val="20"/>
          <w:lang w:val="en-GB"/>
        </w:rPr>
        <w:t xml:space="preserve"> </w:t>
      </w:r>
    </w:p>
    <w:p w:rsidR="00116F68" w:rsidRPr="00801A25" w:rsidRDefault="00D70E66" w:rsidP="00D70E66">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kern w:val="24"/>
          <w:sz w:val="20"/>
          <w:szCs w:val="20"/>
        </w:rPr>
        <w:t>П</w:t>
      </w:r>
      <w:r w:rsidR="00116F68" w:rsidRPr="00801A25">
        <w:rPr>
          <w:rFonts w:ascii="Times New Roman" w:hAnsi="Times New Roman" w:cs="Times New Roman"/>
          <w:kern w:val="24"/>
          <w:sz w:val="20"/>
          <w:szCs w:val="20"/>
          <w:lang w:val="en-GB"/>
        </w:rPr>
        <w:t xml:space="preserve">очетни  услови су битни  јер идентификабилност    система и параметара може зависити од њихових вредности. </w:t>
      </w:r>
    </w:p>
    <w:p w:rsidR="00116F68" w:rsidRPr="00801A25" w:rsidRDefault="00116F68" w:rsidP="00D70E66">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 xml:space="preserve">Кад је у питању улаз, може се догодити да се за дати систем улазни сегмент може поделити у више посебних категорија. </w:t>
      </w:r>
    </w:p>
    <w:p w:rsidR="00116F68" w:rsidRPr="00801A25" w:rsidRDefault="00116F68" w:rsidP="00D70E66">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 xml:space="preserve">Неке од њих могу обухватити тип </w:t>
      </w:r>
      <w:r w:rsidRPr="00801A25">
        <w:rPr>
          <w:rFonts w:ascii="Times New Roman" w:hAnsi="Times New Roman" w:cs="Times New Roman"/>
          <w:kern w:val="24"/>
          <w:sz w:val="20"/>
          <w:szCs w:val="20"/>
          <w:lang w:val="sr-Cyrl-CS"/>
        </w:rPr>
        <w:t>и</w:t>
      </w:r>
      <w:r w:rsidRPr="00801A25">
        <w:rPr>
          <w:rFonts w:ascii="Times New Roman" w:hAnsi="Times New Roman" w:cs="Times New Roman"/>
          <w:kern w:val="24"/>
          <w:sz w:val="20"/>
          <w:szCs w:val="20"/>
          <w:lang w:val="en-GB"/>
        </w:rPr>
        <w:t>дентификабилности, док друге могу изазвати различите проблеме неидентификабилности.</w:t>
      </w:r>
    </w:p>
    <w:p w:rsidR="00116F68" w:rsidRPr="00D70E66" w:rsidRDefault="00116F68" w:rsidP="003A7995">
      <w:pPr>
        <w:pStyle w:val="ListParagraph"/>
        <w:numPr>
          <w:ilvl w:val="0"/>
          <w:numId w:val="19"/>
        </w:numPr>
        <w:autoSpaceDE w:val="0"/>
        <w:autoSpaceDN w:val="0"/>
        <w:adjustRightInd w:val="0"/>
        <w:spacing w:after="0" w:line="240" w:lineRule="auto"/>
        <w:jc w:val="both"/>
        <w:rPr>
          <w:rFonts w:ascii="Times New Roman" w:hAnsi="Times New Roman" w:cs="Times New Roman"/>
          <w:b/>
          <w:i/>
          <w:kern w:val="24"/>
          <w:sz w:val="20"/>
          <w:szCs w:val="20"/>
        </w:rPr>
      </w:pPr>
      <w:r w:rsidRPr="00D70E66">
        <w:rPr>
          <w:rFonts w:ascii="Times New Roman" w:hAnsi="Times New Roman" w:cs="Times New Roman"/>
          <w:b/>
          <w:i/>
          <w:kern w:val="24"/>
          <w:sz w:val="20"/>
          <w:szCs w:val="20"/>
          <w:lang w:val="ru-RU"/>
        </w:rPr>
        <w:t>Структуре једначина и ограничења</w:t>
      </w:r>
    </w:p>
    <w:p w:rsidR="00116F68" w:rsidRPr="00801A25" w:rsidRDefault="00116F68" w:rsidP="00D70E66">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Неке структуре се могу идентификовати ако се примене одговарајући улази, док су друге неидентификабилне, без обзира на то какав се улаз примени.</w:t>
      </w:r>
    </w:p>
    <w:p w:rsidR="00116F68" w:rsidRPr="00D70E66" w:rsidRDefault="00116F68" w:rsidP="005D7F19">
      <w:pPr>
        <w:autoSpaceDE w:val="0"/>
        <w:autoSpaceDN w:val="0"/>
        <w:adjustRightInd w:val="0"/>
        <w:spacing w:after="0" w:line="240" w:lineRule="auto"/>
        <w:jc w:val="both"/>
        <w:rPr>
          <w:rFonts w:ascii="Times New Roman" w:hAnsi="Times New Roman" w:cs="Times New Roman"/>
          <w:b/>
          <w:kern w:val="24"/>
          <w:sz w:val="20"/>
          <w:szCs w:val="20"/>
          <w:u w:val="single"/>
        </w:rPr>
      </w:pPr>
      <w:r w:rsidRPr="00D70E66">
        <w:rPr>
          <w:rFonts w:ascii="Times New Roman" w:hAnsi="Times New Roman" w:cs="Times New Roman"/>
          <w:b/>
          <w:kern w:val="24"/>
          <w:sz w:val="20"/>
          <w:szCs w:val="20"/>
          <w:u w:val="single"/>
          <w:lang w:val="sr-Cyrl-CS"/>
        </w:rPr>
        <w:t>Оцена параметара стохастичког модела</w:t>
      </w:r>
    </w:p>
    <w:p w:rsidR="00116F68" w:rsidRPr="00801A25" w:rsidRDefault="00116F68" w:rsidP="00D70E66">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Код стохастичких система, излазне секвенце су стохастички процеси, тако да се проблем усложњава захтевом за укључивање параметара појединих реализација процеса. </w:t>
      </w:r>
    </w:p>
    <w:p w:rsidR="00116F68" w:rsidRPr="00801A25" w:rsidRDefault="00116F68" w:rsidP="00D70E66">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Проблем идентификабилности се може поделити у три дела, односно идентификабилност зависи од следећа три фактора:</w:t>
      </w:r>
    </w:p>
    <w:p w:rsidR="00116F68" w:rsidRPr="00801A25" w:rsidRDefault="00116F68" w:rsidP="00D70E66">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b/>
          <w:bCs/>
          <w:kern w:val="24"/>
          <w:sz w:val="20"/>
          <w:szCs w:val="20"/>
          <w:lang w:val="ru-RU"/>
        </w:rPr>
        <w:t>Структуре</w:t>
      </w:r>
      <w:r w:rsidRPr="00801A25">
        <w:rPr>
          <w:rFonts w:ascii="Times New Roman" w:hAnsi="Times New Roman" w:cs="Times New Roman"/>
          <w:kern w:val="24"/>
          <w:sz w:val="20"/>
          <w:szCs w:val="20"/>
          <w:lang w:val="ru-RU"/>
        </w:rPr>
        <w:t xml:space="preserve"> - која параметре ставља у релацију једне с другима као и са улазима и излазима.</w:t>
      </w:r>
    </w:p>
    <w:p w:rsidR="00116F68" w:rsidRPr="00801A25" w:rsidRDefault="00116F68" w:rsidP="00D70E66">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b/>
          <w:bCs/>
          <w:kern w:val="24"/>
          <w:sz w:val="20"/>
          <w:szCs w:val="20"/>
          <w:lang w:val="ru-RU"/>
        </w:rPr>
        <w:t>Улаза</w:t>
      </w:r>
      <w:r w:rsidRPr="00801A25">
        <w:rPr>
          <w:rFonts w:ascii="Times New Roman" w:hAnsi="Times New Roman" w:cs="Times New Roman"/>
          <w:kern w:val="24"/>
          <w:sz w:val="20"/>
          <w:szCs w:val="20"/>
          <w:lang w:val="ru-RU"/>
        </w:rPr>
        <w:t xml:space="preserve"> - од којих неки могу бити сувише "прости" да би се постигла идентификабилност.</w:t>
      </w:r>
    </w:p>
    <w:p w:rsidR="00116F68" w:rsidRPr="00801A25" w:rsidRDefault="00116F68" w:rsidP="00D70E66">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b/>
          <w:bCs/>
          <w:kern w:val="24"/>
          <w:sz w:val="20"/>
          <w:szCs w:val="20"/>
          <w:lang w:val="ru-RU"/>
        </w:rPr>
        <w:t>Процедуре процене</w:t>
      </w:r>
      <w:r w:rsidRPr="00801A25">
        <w:rPr>
          <w:rFonts w:ascii="Times New Roman" w:hAnsi="Times New Roman" w:cs="Times New Roman"/>
          <w:kern w:val="24"/>
          <w:sz w:val="20"/>
          <w:szCs w:val="20"/>
          <w:lang w:val="ru-RU"/>
        </w:rPr>
        <w:t xml:space="preserve"> - које треба да буду конзистентне у смислу да конвергирају ка стварним вредностима параметара. </w:t>
      </w:r>
    </w:p>
    <w:p w:rsidR="00D70E66" w:rsidRDefault="00D70E66" w:rsidP="005D7F19">
      <w:pPr>
        <w:autoSpaceDE w:val="0"/>
        <w:autoSpaceDN w:val="0"/>
        <w:adjustRightInd w:val="0"/>
        <w:spacing w:after="0" w:line="240" w:lineRule="auto"/>
        <w:jc w:val="both"/>
        <w:rPr>
          <w:rFonts w:ascii="Times New Roman" w:hAnsi="Times New Roman" w:cs="Times New Roman"/>
          <w:b/>
          <w:kern w:val="24"/>
          <w:sz w:val="20"/>
          <w:szCs w:val="20"/>
          <w:lang w:val="sr-Cyrl-CS"/>
        </w:rPr>
      </w:pPr>
    </w:p>
    <w:p w:rsidR="00116F68" w:rsidRPr="00D70E66" w:rsidRDefault="00116F68" w:rsidP="005D7F19">
      <w:pPr>
        <w:autoSpaceDE w:val="0"/>
        <w:autoSpaceDN w:val="0"/>
        <w:adjustRightInd w:val="0"/>
        <w:spacing w:after="0" w:line="240" w:lineRule="auto"/>
        <w:jc w:val="both"/>
        <w:rPr>
          <w:rFonts w:ascii="Times New Roman" w:hAnsi="Times New Roman" w:cs="Times New Roman"/>
          <w:b/>
          <w:kern w:val="24"/>
          <w:sz w:val="20"/>
          <w:szCs w:val="20"/>
          <w:lang w:val="sr-Cyrl-CS"/>
        </w:rPr>
      </w:pPr>
      <w:r w:rsidRPr="00D70E66">
        <w:rPr>
          <w:rFonts w:ascii="Times New Roman" w:hAnsi="Times New Roman" w:cs="Times New Roman"/>
          <w:b/>
          <w:kern w:val="24"/>
          <w:sz w:val="20"/>
          <w:szCs w:val="20"/>
          <w:lang w:val="sr-Cyrl-CS"/>
        </w:rPr>
        <w:t>Статистички приступ процени параметара статичких модела</w:t>
      </w:r>
    </w:p>
    <w:p w:rsidR="00116F68" w:rsidRPr="00801A25" w:rsidRDefault="00116F68" w:rsidP="00D70E66">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Статистичке оцене параметара статичких  модела  се  могу реализовати у:</w:t>
      </w:r>
    </w:p>
    <w:p w:rsidR="00116F68" w:rsidRPr="00D70E66" w:rsidRDefault="00116F68" w:rsidP="003A7995">
      <w:pPr>
        <w:pStyle w:val="ListParagraph"/>
        <w:numPr>
          <w:ilvl w:val="0"/>
          <w:numId w:val="20"/>
        </w:numPr>
        <w:autoSpaceDE w:val="0"/>
        <w:autoSpaceDN w:val="0"/>
        <w:adjustRightInd w:val="0"/>
        <w:spacing w:after="0" w:line="240" w:lineRule="auto"/>
        <w:jc w:val="both"/>
        <w:rPr>
          <w:rFonts w:ascii="Times New Roman" w:hAnsi="Times New Roman" w:cs="Times New Roman"/>
          <w:kern w:val="24"/>
          <w:sz w:val="20"/>
          <w:szCs w:val="20"/>
          <w:lang w:val="sr-Cyrl-CS"/>
        </w:rPr>
      </w:pPr>
      <w:r w:rsidRPr="00D70E66">
        <w:rPr>
          <w:rFonts w:ascii="Times New Roman" w:hAnsi="Times New Roman" w:cs="Times New Roman"/>
          <w:kern w:val="24"/>
          <w:sz w:val="20"/>
          <w:szCs w:val="20"/>
          <w:lang w:val="en-GB"/>
        </w:rPr>
        <w:t>За идентификацију параметара система за које су подаци о  њиховом понашању прикупљени и меморисани на неком мед</w:t>
      </w:r>
      <w:r w:rsidRPr="00D70E66">
        <w:rPr>
          <w:rFonts w:ascii="Times New Roman" w:hAnsi="Times New Roman" w:cs="Times New Roman"/>
          <w:kern w:val="24"/>
          <w:sz w:val="20"/>
          <w:szCs w:val="20"/>
          <w:lang w:val="sr-Cyrl-CS"/>
        </w:rPr>
        <w:t>и</w:t>
      </w:r>
      <w:r w:rsidRPr="00D70E66">
        <w:rPr>
          <w:rFonts w:ascii="Times New Roman" w:hAnsi="Times New Roman" w:cs="Times New Roman"/>
          <w:kern w:val="24"/>
          <w:sz w:val="20"/>
          <w:szCs w:val="20"/>
          <w:lang w:val="en-GB"/>
        </w:rPr>
        <w:t>јуму, најједноставније</w:t>
      </w:r>
      <w:r w:rsidRPr="00D70E66">
        <w:rPr>
          <w:rFonts w:ascii="Times New Roman" w:hAnsi="Times New Roman" w:cs="Times New Roman"/>
          <w:kern w:val="24"/>
          <w:sz w:val="20"/>
          <w:szCs w:val="20"/>
          <w:lang w:val="sr-Cyrl-CS"/>
        </w:rPr>
        <w:t xml:space="preserve"> </w:t>
      </w:r>
      <w:r w:rsidRPr="00D70E66">
        <w:rPr>
          <w:rFonts w:ascii="Times New Roman" w:hAnsi="Times New Roman" w:cs="Times New Roman"/>
          <w:kern w:val="24"/>
          <w:sz w:val="20"/>
          <w:szCs w:val="20"/>
          <w:lang w:val="en-GB"/>
        </w:rPr>
        <w:t>је применити</w:t>
      </w:r>
      <w:r w:rsidRPr="00D70E66">
        <w:rPr>
          <w:rFonts w:ascii="Times New Roman" w:hAnsi="Times New Roman" w:cs="Times New Roman"/>
          <w:kern w:val="24"/>
          <w:sz w:val="20"/>
          <w:szCs w:val="20"/>
          <w:lang w:val="sr-Cyrl-CS"/>
        </w:rPr>
        <w:t xml:space="preserve"> </w:t>
      </w:r>
      <w:r w:rsidRPr="00D70E66">
        <w:rPr>
          <w:rFonts w:ascii="Times New Roman" w:hAnsi="Times New Roman" w:cs="Times New Roman"/>
          <w:kern w:val="24"/>
          <w:sz w:val="20"/>
          <w:szCs w:val="20"/>
          <w:lang w:val="en-GB"/>
        </w:rPr>
        <w:t xml:space="preserve">секвенцијалне статистичке методе. </w:t>
      </w:r>
    </w:p>
    <w:p w:rsidR="00116F68" w:rsidRPr="00D70E66" w:rsidRDefault="00116F68" w:rsidP="003A7995">
      <w:pPr>
        <w:pStyle w:val="ListParagraph"/>
        <w:numPr>
          <w:ilvl w:val="0"/>
          <w:numId w:val="20"/>
        </w:numPr>
        <w:autoSpaceDE w:val="0"/>
        <w:autoSpaceDN w:val="0"/>
        <w:adjustRightInd w:val="0"/>
        <w:spacing w:after="0" w:line="240" w:lineRule="auto"/>
        <w:jc w:val="both"/>
        <w:rPr>
          <w:rFonts w:ascii="Times New Roman" w:hAnsi="Times New Roman" w:cs="Times New Roman"/>
          <w:kern w:val="24"/>
          <w:sz w:val="20"/>
          <w:szCs w:val="20"/>
        </w:rPr>
      </w:pPr>
      <w:r w:rsidRPr="00D70E66">
        <w:rPr>
          <w:rFonts w:ascii="Times New Roman" w:hAnsi="Times New Roman" w:cs="Times New Roman"/>
          <w:kern w:val="24"/>
          <w:sz w:val="20"/>
          <w:szCs w:val="20"/>
          <w:lang w:val="sr-Cyrl-CS"/>
        </w:rPr>
        <w:t>З</w:t>
      </w:r>
      <w:r w:rsidRPr="00D70E66">
        <w:rPr>
          <w:rFonts w:ascii="Times New Roman" w:hAnsi="Times New Roman" w:cs="Times New Roman"/>
          <w:kern w:val="24"/>
          <w:sz w:val="20"/>
          <w:szCs w:val="20"/>
          <w:lang w:val="en-GB"/>
        </w:rPr>
        <w:t>а прикупљање података у реалном времену, када  је број  података такав да се не може меморисати, треба користити одговарајуће статистичке формуле у рекурзивној форми.</w:t>
      </w:r>
    </w:p>
    <w:p w:rsidR="00116F68" w:rsidRPr="00801A25" w:rsidRDefault="00116F68" w:rsidP="00D70E66">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 xml:space="preserve">Предност рекурзивног приступа се  огледа у томе </w:t>
      </w:r>
      <w:r w:rsidRPr="00801A25">
        <w:rPr>
          <w:rFonts w:ascii="Times New Roman" w:hAnsi="Times New Roman" w:cs="Times New Roman"/>
          <w:kern w:val="24"/>
          <w:sz w:val="20"/>
          <w:szCs w:val="20"/>
          <w:lang w:val="sr-Cyrl-CS"/>
        </w:rPr>
        <w:t xml:space="preserve">што је за </w:t>
      </w:r>
      <w:r w:rsidRPr="00801A25">
        <w:rPr>
          <w:rFonts w:ascii="Times New Roman" w:hAnsi="Times New Roman" w:cs="Times New Roman"/>
          <w:kern w:val="24"/>
          <w:sz w:val="20"/>
          <w:szCs w:val="20"/>
          <w:lang w:val="en-GB"/>
        </w:rPr>
        <w:t>рачунање  најчешће потребно</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само некол</w:t>
      </w:r>
      <w:r w:rsidR="00D70E66">
        <w:rPr>
          <w:rFonts w:ascii="Times New Roman" w:hAnsi="Times New Roman" w:cs="Times New Roman"/>
          <w:kern w:val="24"/>
          <w:sz w:val="20"/>
          <w:szCs w:val="20"/>
          <w:lang w:val="en-GB"/>
        </w:rPr>
        <w:t>ико</w:t>
      </w:r>
      <w:r w:rsidR="00D70E66">
        <w:rPr>
          <w:rFonts w:ascii="Times New Roman" w:hAnsi="Times New Roman" w:cs="Times New Roman"/>
          <w:kern w:val="24"/>
          <w:sz w:val="20"/>
          <w:szCs w:val="20"/>
        </w:rPr>
        <w:t xml:space="preserve"> </w:t>
      </w:r>
      <w:r w:rsidRPr="00801A25">
        <w:rPr>
          <w:rFonts w:ascii="Times New Roman" w:hAnsi="Times New Roman" w:cs="Times New Roman"/>
          <w:kern w:val="24"/>
          <w:sz w:val="20"/>
          <w:szCs w:val="20"/>
          <w:lang w:val="en-GB"/>
        </w:rPr>
        <w:t>променљивих које се ажурирају у току експеримента</w:t>
      </w:r>
      <w:r w:rsidRPr="00801A25">
        <w:rPr>
          <w:rFonts w:ascii="Times New Roman" w:hAnsi="Times New Roman" w:cs="Times New Roman"/>
          <w:kern w:val="24"/>
          <w:sz w:val="20"/>
          <w:szCs w:val="20"/>
          <w:lang w:val="sr-Cyrl-CS"/>
        </w:rPr>
        <w:t xml:space="preserve"> (н</w:t>
      </w:r>
      <w:r w:rsidRPr="00801A25">
        <w:rPr>
          <w:rFonts w:ascii="Times New Roman" w:hAnsi="Times New Roman" w:cs="Times New Roman"/>
          <w:kern w:val="24"/>
          <w:sz w:val="20"/>
          <w:szCs w:val="20"/>
          <w:lang w:val="en-GB"/>
        </w:rPr>
        <w:t>а тај начин се штеди у меморијским ресурсима</w:t>
      </w:r>
      <w:r w:rsidRPr="00801A25">
        <w:rPr>
          <w:rFonts w:ascii="Times New Roman" w:hAnsi="Times New Roman" w:cs="Times New Roman"/>
          <w:kern w:val="24"/>
          <w:sz w:val="20"/>
          <w:szCs w:val="20"/>
          <w:lang w:val="sr-Cyrl-CS"/>
        </w:rPr>
        <w:t xml:space="preserve">) и што </w:t>
      </w:r>
      <w:r w:rsidRPr="00801A25">
        <w:rPr>
          <w:rFonts w:ascii="Times New Roman" w:hAnsi="Times New Roman" w:cs="Times New Roman"/>
          <w:kern w:val="24"/>
          <w:sz w:val="20"/>
          <w:szCs w:val="20"/>
          <w:lang w:val="en-GB"/>
        </w:rPr>
        <w:t>су приликом сваког</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ажурирања статистичких показатеља познате њихове текуће вредности.</w:t>
      </w:r>
    </w:p>
    <w:p w:rsidR="00116F68" w:rsidRPr="00D70E66"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D70E66">
        <w:rPr>
          <w:rFonts w:ascii="Times New Roman" w:hAnsi="Times New Roman" w:cs="Times New Roman"/>
          <w:b/>
          <w:kern w:val="24"/>
          <w:sz w:val="20"/>
          <w:szCs w:val="20"/>
          <w:lang w:val="sr-Cyrl-CS"/>
        </w:rPr>
        <w:t>Оцена средње вредности случајне промењиве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Као илустрација за процену средње вредности случајне</w:t>
      </w:r>
      <w:r w:rsidR="00D70E66">
        <w:rPr>
          <w:rFonts w:ascii="Times New Roman" w:hAnsi="Times New Roman" w:cs="Times New Roman"/>
          <w:kern w:val="24"/>
          <w:sz w:val="20"/>
          <w:szCs w:val="20"/>
        </w:rPr>
        <w:t xml:space="preserve"> </w:t>
      </w:r>
      <w:r w:rsidRPr="00801A25">
        <w:rPr>
          <w:rFonts w:ascii="Times New Roman" w:hAnsi="Times New Roman" w:cs="Times New Roman"/>
          <w:kern w:val="24"/>
          <w:sz w:val="20"/>
          <w:szCs w:val="20"/>
        </w:rPr>
        <w:t xml:space="preserve">променљиве за </w:t>
      </w:r>
      <w:r w:rsidRPr="00801A25">
        <w:rPr>
          <w:rFonts w:ascii="Times New Roman" w:hAnsi="Times New Roman" w:cs="Times New Roman"/>
          <w:i/>
          <w:iCs/>
          <w:kern w:val="24"/>
          <w:sz w:val="20"/>
          <w:szCs w:val="20"/>
        </w:rPr>
        <w:t>N</w:t>
      </w:r>
      <w:r w:rsidRPr="00801A25">
        <w:rPr>
          <w:rFonts w:ascii="Times New Roman" w:hAnsi="Times New Roman" w:cs="Times New Roman"/>
          <w:kern w:val="24"/>
          <w:sz w:val="20"/>
          <w:szCs w:val="20"/>
        </w:rPr>
        <w:t xml:space="preserve"> узорака, </w:t>
      </w:r>
      <w:r w:rsidRPr="00801A25">
        <w:rPr>
          <w:rFonts w:ascii="Times New Roman" w:hAnsi="Times New Roman" w:cs="Times New Roman"/>
          <w:kern w:val="24"/>
          <w:sz w:val="20"/>
          <w:szCs w:val="20"/>
          <w:lang w:val="sr-Cyrl-CS"/>
        </w:rPr>
        <w:t xml:space="preserve">користићемо </w:t>
      </w:r>
      <w:r w:rsidRPr="00801A25">
        <w:rPr>
          <w:rFonts w:ascii="Times New Roman" w:hAnsi="Times New Roman" w:cs="Times New Roman"/>
          <w:kern w:val="24"/>
          <w:sz w:val="20"/>
          <w:szCs w:val="20"/>
        </w:rPr>
        <w:t>секвенцијалн</w:t>
      </w:r>
      <w:r w:rsidRPr="00801A25">
        <w:rPr>
          <w:rFonts w:ascii="Times New Roman" w:hAnsi="Times New Roman" w:cs="Times New Roman"/>
          <w:kern w:val="24"/>
          <w:sz w:val="20"/>
          <w:szCs w:val="20"/>
          <w:lang w:val="sr-Cyrl-CS"/>
        </w:rPr>
        <w:t>и</w:t>
      </w:r>
      <w:r w:rsidRPr="00801A25">
        <w:rPr>
          <w:rFonts w:ascii="Times New Roman" w:hAnsi="Times New Roman" w:cs="Times New Roman"/>
          <w:kern w:val="24"/>
          <w:sz w:val="20"/>
          <w:szCs w:val="20"/>
        </w:rPr>
        <w:t xml:space="preserve"> метод и </w:t>
      </w:r>
      <w:r w:rsidRPr="00801A25">
        <w:rPr>
          <w:rFonts w:ascii="Times New Roman" w:hAnsi="Times New Roman" w:cs="Times New Roman"/>
          <w:kern w:val="24"/>
          <w:sz w:val="20"/>
          <w:szCs w:val="20"/>
          <w:lang w:val="sr-Cyrl-CS"/>
        </w:rPr>
        <w:t xml:space="preserve">рекурзивни </w:t>
      </w:r>
      <w:r w:rsidRPr="00801A25">
        <w:rPr>
          <w:rFonts w:ascii="Times New Roman" w:hAnsi="Times New Roman" w:cs="Times New Roman"/>
          <w:kern w:val="24"/>
          <w:sz w:val="20"/>
          <w:szCs w:val="20"/>
        </w:rPr>
        <w:t>метод</w:t>
      </w:r>
      <w:r w:rsidRPr="00801A25">
        <w:rPr>
          <w:rFonts w:ascii="Times New Roman" w:hAnsi="Times New Roman" w:cs="Times New Roman"/>
          <w:kern w:val="24"/>
          <w:sz w:val="20"/>
          <w:szCs w:val="20"/>
          <w:lang w:val="sr-Cyrl-CS"/>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shadow/>
          <w:kern w:val="24"/>
          <w:sz w:val="20"/>
          <w:szCs w:val="20"/>
          <w:lang w:val="en-GB"/>
        </w:rPr>
      </w:pPr>
      <w:r w:rsidRPr="00801A25">
        <w:rPr>
          <w:rFonts w:ascii="Times New Roman" w:hAnsi="Times New Roman" w:cs="Times New Roman"/>
          <w:shadow/>
          <w:kern w:val="24"/>
          <w:sz w:val="20"/>
          <w:szCs w:val="20"/>
        </w:rPr>
        <w:t xml:space="preserve"> </w:t>
      </w:r>
      <w:r w:rsidRPr="00801A25">
        <w:rPr>
          <w:rFonts w:ascii="Times New Roman" w:hAnsi="Times New Roman" w:cs="Times New Roman"/>
          <w:shadow/>
          <w:kern w:val="24"/>
          <w:sz w:val="20"/>
          <w:szCs w:val="20"/>
          <w:lang w:val="sr-Cyrl-CS"/>
        </w:rPr>
        <w:t>С</w:t>
      </w:r>
      <w:r w:rsidRPr="00801A25">
        <w:rPr>
          <w:rFonts w:ascii="Times New Roman" w:hAnsi="Times New Roman" w:cs="Times New Roman"/>
          <w:shadow/>
          <w:kern w:val="24"/>
          <w:sz w:val="20"/>
          <w:szCs w:val="20"/>
          <w:lang w:val="en-GB"/>
        </w:rPr>
        <w:t>ЕКВЕНЦИЈАЛНИ МЕТОД</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 Уз претпоставку да су сви резултати мерења на реалном</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систему</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доступни у време израчунавања, процедура за процену    средње вредности може се дефинисати на следећи начин:</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Object 8" o:spid="_x0000_s1053" type="#_x0000_t75" style="position:absolute;left:0;text-align:left;margin-left:34.65pt;margin-top:.65pt;width:64pt;height:34pt;z-index:251684864" fillcolor="#4f81bd" strokecolor="#03c">
            <v:imagedata r:id="rId61" o:title=""/>
            <v:shadow color="#eeece1"/>
          </v:shape>
          <o:OLEObject Type="Embed" ProgID="Equation.3" ShapeID="Object 8" DrawAspect="Content" ObjectID="_1382810559" r:id="rId62"/>
        </w:pi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p>
    <w:p w:rsidR="00D70E66" w:rsidRDefault="00D70E66" w:rsidP="005D7F19">
      <w:pPr>
        <w:autoSpaceDE w:val="0"/>
        <w:autoSpaceDN w:val="0"/>
        <w:adjustRightInd w:val="0"/>
        <w:spacing w:after="0" w:line="240" w:lineRule="auto"/>
        <w:jc w:val="both"/>
        <w:rPr>
          <w:rFonts w:ascii="Times New Roman" w:hAnsi="Times New Roman" w:cs="Times New Roman"/>
          <w:kern w:val="24"/>
          <w:sz w:val="20"/>
          <w:szCs w:val="20"/>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 Дакле, сва мерења се сабирај</w:t>
      </w:r>
      <w:r w:rsidR="00D70E66">
        <w:rPr>
          <w:rFonts w:ascii="Times New Roman" w:hAnsi="Times New Roman" w:cs="Times New Roman"/>
          <w:kern w:val="24"/>
          <w:sz w:val="20"/>
          <w:szCs w:val="20"/>
        </w:rPr>
        <w:t>у и резултат дели са бројем</w:t>
      </w:r>
      <w:r w:rsidRPr="00801A25">
        <w:rPr>
          <w:rFonts w:ascii="Times New Roman" w:hAnsi="Times New Roman" w:cs="Times New Roman"/>
          <w:kern w:val="24"/>
          <w:sz w:val="20"/>
          <w:szCs w:val="20"/>
        </w:rPr>
        <w:t xml:space="preserve"> узорака.</w:t>
      </w:r>
    </w:p>
    <w:p w:rsidR="00116F68" w:rsidRPr="00801A25" w:rsidRDefault="00116F68" w:rsidP="005D7F19">
      <w:pPr>
        <w:autoSpaceDE w:val="0"/>
        <w:autoSpaceDN w:val="0"/>
        <w:adjustRightInd w:val="0"/>
        <w:spacing w:after="0" w:line="240" w:lineRule="auto"/>
        <w:jc w:val="both"/>
        <w:rPr>
          <w:rFonts w:ascii="Times New Roman" w:hAnsi="Times New Roman" w:cs="Times New Roman"/>
          <w:shadow/>
          <w:kern w:val="24"/>
          <w:sz w:val="20"/>
          <w:szCs w:val="20"/>
        </w:rPr>
      </w:pPr>
      <w:r w:rsidRPr="00801A25">
        <w:rPr>
          <w:rFonts w:ascii="Times New Roman" w:hAnsi="Times New Roman" w:cs="Times New Roman"/>
          <w:shadow/>
          <w:kern w:val="24"/>
          <w:sz w:val="20"/>
          <w:szCs w:val="20"/>
        </w:rPr>
        <w:t>РЕКУРЗИВНИ МЕТОД</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rPr>
        <w:t xml:space="preserve"> За рекурзивно израчунавање је карактеристично следеће:</w:t>
      </w:r>
    </w:p>
    <w:p w:rsidR="00116F68" w:rsidRPr="00D70E66" w:rsidRDefault="00116F68" w:rsidP="003A7995">
      <w:pPr>
        <w:pStyle w:val="ListParagraph"/>
        <w:numPr>
          <w:ilvl w:val="0"/>
          <w:numId w:val="21"/>
        </w:numPr>
        <w:autoSpaceDE w:val="0"/>
        <w:autoSpaceDN w:val="0"/>
        <w:adjustRightInd w:val="0"/>
        <w:spacing w:after="0" w:line="240" w:lineRule="auto"/>
        <w:jc w:val="both"/>
        <w:rPr>
          <w:rFonts w:ascii="Times New Roman" w:hAnsi="Times New Roman" w:cs="Times New Roman"/>
          <w:kern w:val="24"/>
          <w:sz w:val="20"/>
          <w:szCs w:val="20"/>
          <w:lang w:val="en-GB"/>
        </w:rPr>
      </w:pPr>
      <w:r w:rsidRPr="00D70E66">
        <w:rPr>
          <w:rFonts w:ascii="Times New Roman" w:hAnsi="Times New Roman" w:cs="Times New Roman"/>
          <w:kern w:val="24"/>
          <w:sz w:val="20"/>
          <w:szCs w:val="20"/>
          <w:lang w:val="en-GB"/>
        </w:rPr>
        <w:t>база података се проширује током рачунања, међурезултати за одређени број узорака су такође доступни и они теже секвенцијалном решењу како израчунавање одмиче.</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lastRenderedPageBreak/>
        <w:pict>
          <v:shape id="_x0000_s1054" type="#_x0000_t75" style="position:absolute;left:0;text-align:left;margin-left:197.4pt;margin-top:-.95pt;width:117pt;height:49.95pt;z-index:251685888" fillcolor="#4f81bd" strokecolor="#03c">
            <v:imagedata r:id="rId63" o:title=""/>
            <v:shadow color="#eeece1"/>
          </v:shape>
          <o:OLEObject Type="Embed" ProgID="Equation.3" ShapeID="_x0000_s1054" DrawAspect="Content" ObjectID="_1382810560" r:id="rId64"/>
        </w:pict>
      </w:r>
      <w:r w:rsidR="00116F68" w:rsidRPr="00801A25">
        <w:rPr>
          <w:rFonts w:ascii="Times New Roman" w:hAnsi="Times New Roman" w:cs="Times New Roman"/>
          <w:kern w:val="24"/>
          <w:sz w:val="20"/>
          <w:szCs w:val="20"/>
        </w:rPr>
        <w:t>Рачунање се одвија по следећој процедури: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p>
    <w:p w:rsidR="00D70E66"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 xml:space="preserve"> где  је: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ab/>
      </w:r>
      <w:r w:rsidR="00D70E66">
        <w:rPr>
          <w:rFonts w:ascii="Times New Roman" w:hAnsi="Times New Roman" w:cs="Times New Roman"/>
          <w:noProof/>
          <w:kern w:val="24"/>
          <w:sz w:val="20"/>
          <w:szCs w:val="20"/>
        </w:rPr>
        <w:drawing>
          <wp:inline distT="0" distB="0" distL="0" distR="0">
            <wp:extent cx="148243" cy="190831"/>
            <wp:effectExtent l="19050" t="0" r="4157" b="0"/>
            <wp:docPr id="31"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65" cstate="print"/>
                    <a:srcRect/>
                    <a:stretch>
                      <a:fillRect/>
                    </a:stretch>
                  </pic:blipFill>
                  <pic:spPr bwMode="auto">
                    <a:xfrm>
                      <a:off x="0" y="0"/>
                      <a:ext cx="151660" cy="195230"/>
                    </a:xfrm>
                    <a:prstGeom prst="rect">
                      <a:avLst/>
                    </a:prstGeom>
                    <a:noFill/>
                    <a:ln w="9525">
                      <a:noFill/>
                      <a:miter lim="800000"/>
                      <a:headEnd/>
                      <a:tailEnd/>
                    </a:ln>
                    <a:effectLst/>
                  </pic:spPr>
                </pic:pic>
              </a:graphicData>
            </a:graphic>
          </wp:inline>
        </w:drawing>
      </w:r>
      <w:r w:rsidRPr="00801A25">
        <w:rPr>
          <w:rFonts w:ascii="Times New Roman" w:hAnsi="Times New Roman" w:cs="Times New Roman"/>
          <w:kern w:val="24"/>
          <w:sz w:val="20"/>
          <w:szCs w:val="20"/>
          <w:lang w:val="sr-Cyrl-CS"/>
        </w:rPr>
        <w:t xml:space="preserve"> - текући  узорак (</w:t>
      </w:r>
      <w:r w:rsidRPr="00801A25">
        <w:rPr>
          <w:rFonts w:ascii="Times New Roman" w:hAnsi="Times New Roman" w:cs="Times New Roman"/>
          <w:i/>
          <w:iCs/>
          <w:kern w:val="24"/>
          <w:sz w:val="20"/>
          <w:szCs w:val="20"/>
          <w:lang w:val="sr-Cyrl-CS"/>
        </w:rPr>
        <w:t xml:space="preserve">к </w:t>
      </w:r>
      <w:r w:rsidRPr="00801A25">
        <w:rPr>
          <w:rFonts w:ascii="Times New Roman" w:hAnsi="Times New Roman" w:cs="Times New Roman"/>
          <w:i/>
          <w:iCs/>
          <w:kern w:val="24"/>
          <w:sz w:val="20"/>
          <w:szCs w:val="20"/>
          <w:lang w:val="en-GB"/>
        </w:rPr>
        <w:t>=1</w:t>
      </w:r>
      <w:r w:rsidRPr="00801A25">
        <w:rPr>
          <w:rFonts w:ascii="Times New Roman" w:hAnsi="Times New Roman" w:cs="Times New Roman"/>
          <w:i/>
          <w:iCs/>
          <w:kern w:val="24"/>
          <w:sz w:val="20"/>
          <w:szCs w:val="20"/>
          <w:lang w:val="sr-Cyrl-CS"/>
        </w:rPr>
        <w:t>,2,</w:t>
      </w:r>
      <w:r w:rsidRPr="00801A25">
        <w:rPr>
          <w:rFonts w:ascii="Times New Roman" w:hAnsi="Times New Roman" w:cs="Times New Roman"/>
          <w:i/>
          <w:iCs/>
          <w:kern w:val="24"/>
          <w:sz w:val="20"/>
          <w:szCs w:val="20"/>
          <w:lang w:val="en-GB"/>
        </w:rPr>
        <w:t>..,N</w:t>
      </w:r>
      <w:r w:rsidRPr="00801A25">
        <w:rPr>
          <w:rFonts w:ascii="Times New Roman" w:hAnsi="Times New Roman" w:cs="Times New Roman"/>
          <w:kern w:val="24"/>
          <w:sz w:val="20"/>
          <w:szCs w:val="20"/>
          <w:lang w:val="en-GB"/>
        </w:rPr>
        <w:t>)</w:t>
      </w:r>
      <w:r w:rsidRPr="00801A25">
        <w:rPr>
          <w:rFonts w:ascii="Times New Roman" w:hAnsi="Times New Roman" w:cs="Times New Roman"/>
          <w:kern w:val="24"/>
          <w:sz w:val="20"/>
          <w:szCs w:val="20"/>
          <w:lang w:val="sr-Cyrl-CS"/>
        </w:rPr>
        <w:t xml:space="preserve"> </w:t>
      </w:r>
    </w:p>
    <w:p w:rsidR="00116F68" w:rsidRPr="00D70E66"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D70E66">
        <w:rPr>
          <w:rFonts w:ascii="Times New Roman" w:hAnsi="Times New Roman" w:cs="Times New Roman"/>
          <w:b/>
          <w:kern w:val="24"/>
          <w:sz w:val="20"/>
          <w:szCs w:val="20"/>
          <w:lang w:val="sr-Cyrl-CS"/>
        </w:rPr>
        <w:t>Оцена непознатог параметара по методи најмањих квадрата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 Посматрајмо статички модел код кога је веза између параметра модела и резултата експеримента дата релацијом:</w:t>
      </w:r>
    </w:p>
    <w:p w:rsidR="00741B54"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57" type="#_x0000_t75" style="position:absolute;left:0;text-align:left;margin-left:114.25pt;margin-top:4pt;width:60pt;height:16pt;z-index:251687936" fillcolor="#4f81bd" strokecolor="#03c">
            <v:imagedata r:id="rId66" o:title=""/>
            <v:shadow color="#eeece1"/>
          </v:shape>
          <o:OLEObject Type="Embed" ProgID="Equation.3" ShapeID="_x0000_s1057" DrawAspect="Content" ObjectID="_1382810561" r:id="rId67"/>
        </w:pict>
      </w:r>
      <w:r w:rsidR="00741B54">
        <w:rPr>
          <w:rFonts w:ascii="Times New Roman" w:hAnsi="Times New Roman" w:cs="Times New Roman"/>
          <w:noProof/>
          <w:kern w:val="24"/>
          <w:sz w:val="20"/>
          <w:szCs w:val="20"/>
        </w:rPr>
        <w:drawing>
          <wp:inline distT="0" distB="0" distL="0" distR="0">
            <wp:extent cx="1175247" cy="294198"/>
            <wp:effectExtent l="19050" t="0" r="0" b="0"/>
            <wp:docPr id="34"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68" cstate="print"/>
                    <a:srcRect/>
                    <a:stretch>
                      <a:fillRect/>
                    </a:stretch>
                  </pic:blipFill>
                  <pic:spPr bwMode="auto">
                    <a:xfrm>
                      <a:off x="0" y="0"/>
                      <a:ext cx="1185076" cy="296658"/>
                    </a:xfrm>
                    <a:prstGeom prst="rect">
                      <a:avLst/>
                    </a:prstGeom>
                    <a:noFill/>
                    <a:ln w="9525">
                      <a:noFill/>
                      <a:miter lim="800000"/>
                      <a:headEnd/>
                      <a:tailEnd/>
                    </a:ln>
                    <a:effectLst/>
                  </pic:spPr>
                </pic:pic>
              </a:graphicData>
            </a:graphic>
          </wp:inline>
        </w:drawing>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59" type="#_x0000_t75" style="position:absolute;left:0;text-align:left;margin-left:31.7pt;margin-top:9.1pt;width:12pt;height:17pt;z-index:251688960" fillcolor="#4f81bd" strokecolor="#03c">
            <v:imagedata r:id="rId69" o:title=""/>
            <v:shadow color="#eeece1"/>
          </v:shape>
          <o:OLEObject Type="Embed" ProgID="Equation.3" ShapeID="_x0000_s1059" DrawAspect="Content" ObjectID="_1382810562" r:id="rId70"/>
        </w:pict>
      </w:r>
      <w:r w:rsidR="00116F68" w:rsidRPr="00801A25">
        <w:rPr>
          <w:rFonts w:ascii="Times New Roman" w:hAnsi="Times New Roman" w:cs="Times New Roman"/>
          <w:kern w:val="24"/>
          <w:sz w:val="20"/>
          <w:szCs w:val="20"/>
        </w:rPr>
        <w:t>Претпоставке су:</w:t>
      </w:r>
    </w:p>
    <w:p w:rsidR="00116F68" w:rsidRPr="00801A25" w:rsidRDefault="00741B54"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Pr>
          <w:rFonts w:ascii="Times New Roman" w:hAnsi="Times New Roman" w:cs="Times New Roman"/>
          <w:kern w:val="24"/>
          <w:sz w:val="20"/>
          <w:szCs w:val="20"/>
          <w:lang w:val="en-GB"/>
        </w:rPr>
        <w:tab/>
        <w:t xml:space="preserve">    </w:t>
      </w:r>
      <w:r w:rsidR="00116F68" w:rsidRPr="00801A25">
        <w:rPr>
          <w:rFonts w:ascii="Times New Roman" w:hAnsi="Times New Roman" w:cs="Times New Roman"/>
          <w:kern w:val="24"/>
          <w:sz w:val="20"/>
          <w:szCs w:val="20"/>
          <w:lang w:val="en-GB"/>
        </w:rPr>
        <w:t>- познате вредности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 xml:space="preserve">     </w:t>
      </w:r>
      <w:r w:rsidR="00741B54">
        <w:rPr>
          <w:rFonts w:ascii="Times New Roman" w:hAnsi="Times New Roman" w:cs="Times New Roman"/>
          <w:kern w:val="24"/>
          <w:sz w:val="20"/>
          <w:szCs w:val="20"/>
        </w:rPr>
        <w:t xml:space="preserve">        </w:t>
      </w:r>
      <w:r w:rsidRPr="00801A25">
        <w:rPr>
          <w:rFonts w:ascii="Times New Roman" w:hAnsi="Times New Roman" w:cs="Times New Roman"/>
          <w:kern w:val="24"/>
          <w:sz w:val="20"/>
          <w:szCs w:val="20"/>
          <w:lang w:val="en-GB"/>
        </w:rPr>
        <w:t xml:space="preserve"> </w:t>
      </w:r>
      <w:r w:rsidRPr="00801A25">
        <w:rPr>
          <w:rFonts w:ascii="Times New Roman" w:hAnsi="Times New Roman" w:cs="Times New Roman"/>
          <w:i/>
          <w:iCs/>
          <w:kern w:val="24"/>
          <w:sz w:val="20"/>
          <w:szCs w:val="20"/>
          <w:lang w:val="en-GB"/>
        </w:rPr>
        <w:t xml:space="preserve">ei </w:t>
      </w:r>
      <w:r w:rsidRPr="00801A25">
        <w:rPr>
          <w:rFonts w:ascii="Times New Roman" w:hAnsi="Times New Roman" w:cs="Times New Roman"/>
          <w:kern w:val="24"/>
          <w:sz w:val="20"/>
          <w:szCs w:val="20"/>
          <w:lang w:val="en-GB"/>
        </w:rPr>
        <w:t>- грешке мерења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ab/>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 xml:space="preserve">Потребно је проценити непознати параметар </w:t>
      </w:r>
      <w:r w:rsidRPr="00801A25">
        <w:rPr>
          <w:rFonts w:ascii="Times New Roman" w:hAnsi="Times New Roman" w:cs="Times New Roman"/>
          <w:i/>
          <w:iCs/>
          <w:kern w:val="24"/>
          <w:sz w:val="20"/>
          <w:szCs w:val="20"/>
          <w:lang w:val="en-GB"/>
        </w:rPr>
        <w:t>a</w:t>
      </w:r>
      <w:r w:rsidRPr="00801A25">
        <w:rPr>
          <w:rFonts w:ascii="Times New Roman" w:hAnsi="Times New Roman" w:cs="Times New Roman"/>
          <w:kern w:val="24"/>
          <w:sz w:val="20"/>
          <w:szCs w:val="20"/>
          <w:lang w:val="en-GB"/>
        </w:rPr>
        <w:t xml:space="preserve"> користећи     доступне резултате мерења.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Оцена непознатог параметара по методи најмањих квадрата</w:t>
      </w:r>
    </w:p>
    <w:p w:rsidR="00116F68" w:rsidRPr="00801A25" w:rsidRDefault="00116F68" w:rsidP="00741B54">
      <w:pPr>
        <w:autoSpaceDE w:val="0"/>
        <w:autoSpaceDN w:val="0"/>
        <w:adjustRightInd w:val="0"/>
        <w:spacing w:after="0" w:line="240" w:lineRule="auto"/>
        <w:jc w:val="both"/>
        <w:rPr>
          <w:rFonts w:ascii="Times New Roman" w:hAnsi="Times New Roman" w:cs="Times New Roman"/>
          <w:shadow/>
          <w:kern w:val="24"/>
          <w:sz w:val="20"/>
          <w:szCs w:val="20"/>
        </w:rPr>
      </w:pPr>
      <w:r w:rsidRPr="00801A25">
        <w:rPr>
          <w:rFonts w:ascii="Times New Roman" w:hAnsi="Times New Roman" w:cs="Times New Roman"/>
          <w:shadow/>
          <w:kern w:val="24"/>
          <w:sz w:val="20"/>
          <w:szCs w:val="20"/>
        </w:rPr>
        <w:t>СЕКВЕНЦИЈАЛНО РЕШЕЊЕ</w:t>
      </w:r>
    </w:p>
    <w:p w:rsidR="00116F68" w:rsidRDefault="00116F68" w:rsidP="00741B54">
      <w:pPr>
        <w:autoSpaceDE w:val="0"/>
        <w:autoSpaceDN w:val="0"/>
        <w:adjustRightInd w:val="0"/>
        <w:spacing w:after="0" w:line="240" w:lineRule="auto"/>
        <w:ind w:firstLine="27"/>
        <w:jc w:val="both"/>
        <w:rPr>
          <w:rFonts w:ascii="Times New Roman" w:hAnsi="Times New Roman" w:cs="Times New Roman"/>
          <w:kern w:val="24"/>
          <w:sz w:val="20"/>
          <w:szCs w:val="20"/>
        </w:rPr>
      </w:pPr>
      <w:r w:rsidRPr="00801A25">
        <w:rPr>
          <w:rFonts w:ascii="Times New Roman" w:hAnsi="Times New Roman" w:cs="Times New Roman"/>
          <w:kern w:val="24"/>
          <w:sz w:val="20"/>
          <w:szCs w:val="20"/>
        </w:rPr>
        <w:t>Циљ је да се минимизира одступање између података које генерише р</w:t>
      </w:r>
      <w:r w:rsidR="00741B54">
        <w:rPr>
          <w:rFonts w:ascii="Times New Roman" w:hAnsi="Times New Roman" w:cs="Times New Roman"/>
          <w:kern w:val="24"/>
          <w:sz w:val="20"/>
          <w:szCs w:val="20"/>
        </w:rPr>
        <w:t xml:space="preserve">еални систем и података који се </w:t>
      </w:r>
      <w:r w:rsidRPr="00801A25">
        <w:rPr>
          <w:rFonts w:ascii="Times New Roman" w:hAnsi="Times New Roman" w:cs="Times New Roman"/>
          <w:kern w:val="24"/>
          <w:sz w:val="20"/>
          <w:szCs w:val="20"/>
        </w:rPr>
        <w:t>добијају на основу модела, односно да се минимизира квадрат грешке:</w:t>
      </w:r>
    </w:p>
    <w:p w:rsidR="00741B54" w:rsidRDefault="00741B54" w:rsidP="00741B54">
      <w:pPr>
        <w:autoSpaceDE w:val="0"/>
        <w:autoSpaceDN w:val="0"/>
        <w:adjustRightInd w:val="0"/>
        <w:spacing w:after="0" w:line="240" w:lineRule="auto"/>
        <w:ind w:firstLine="27"/>
        <w:jc w:val="both"/>
        <w:rPr>
          <w:rFonts w:ascii="Times New Roman" w:hAnsi="Times New Roman" w:cs="Times New Roman"/>
          <w:kern w:val="24"/>
          <w:sz w:val="20"/>
          <w:szCs w:val="20"/>
        </w:rPr>
      </w:pPr>
    </w:p>
    <w:p w:rsidR="00741B54" w:rsidRDefault="00741B54" w:rsidP="00741B54">
      <w:pPr>
        <w:autoSpaceDE w:val="0"/>
        <w:autoSpaceDN w:val="0"/>
        <w:adjustRightInd w:val="0"/>
        <w:spacing w:after="0" w:line="240" w:lineRule="auto"/>
        <w:ind w:firstLine="27"/>
        <w:jc w:val="both"/>
        <w:rPr>
          <w:rFonts w:ascii="Times New Roman" w:hAnsi="Times New Roman" w:cs="Times New Roman"/>
          <w:kern w:val="24"/>
          <w:sz w:val="20"/>
          <w:szCs w:val="20"/>
        </w:rPr>
      </w:pPr>
    </w:p>
    <w:p w:rsidR="00741B54" w:rsidRDefault="00741B54" w:rsidP="00741B54">
      <w:pPr>
        <w:autoSpaceDE w:val="0"/>
        <w:autoSpaceDN w:val="0"/>
        <w:adjustRightInd w:val="0"/>
        <w:spacing w:after="0" w:line="240" w:lineRule="auto"/>
        <w:ind w:firstLine="27"/>
        <w:jc w:val="both"/>
        <w:rPr>
          <w:rFonts w:ascii="Times New Roman" w:hAnsi="Times New Roman" w:cs="Times New Roman"/>
          <w:kern w:val="24"/>
          <w:sz w:val="20"/>
          <w:szCs w:val="20"/>
        </w:rPr>
      </w:pPr>
    </w:p>
    <w:p w:rsidR="00741B54" w:rsidRDefault="00741B54" w:rsidP="00741B54">
      <w:pPr>
        <w:autoSpaceDE w:val="0"/>
        <w:autoSpaceDN w:val="0"/>
        <w:adjustRightInd w:val="0"/>
        <w:spacing w:after="0" w:line="240" w:lineRule="auto"/>
        <w:ind w:firstLine="27"/>
        <w:jc w:val="both"/>
        <w:rPr>
          <w:rFonts w:ascii="Times New Roman" w:hAnsi="Times New Roman" w:cs="Times New Roman"/>
          <w:kern w:val="24"/>
          <w:sz w:val="20"/>
          <w:szCs w:val="20"/>
        </w:rPr>
      </w:pPr>
    </w:p>
    <w:p w:rsidR="00741B54" w:rsidRDefault="00741B54" w:rsidP="00741B54">
      <w:pPr>
        <w:autoSpaceDE w:val="0"/>
        <w:autoSpaceDN w:val="0"/>
        <w:adjustRightInd w:val="0"/>
        <w:spacing w:after="0" w:line="240" w:lineRule="auto"/>
        <w:ind w:firstLine="27"/>
        <w:jc w:val="both"/>
        <w:rPr>
          <w:rFonts w:ascii="Times New Roman" w:hAnsi="Times New Roman" w:cs="Times New Roman"/>
          <w:kern w:val="24"/>
          <w:sz w:val="20"/>
          <w:szCs w:val="20"/>
        </w:rPr>
      </w:pPr>
    </w:p>
    <w:p w:rsidR="00741B54" w:rsidRDefault="00741B54" w:rsidP="00741B54">
      <w:pPr>
        <w:autoSpaceDE w:val="0"/>
        <w:autoSpaceDN w:val="0"/>
        <w:adjustRightInd w:val="0"/>
        <w:spacing w:after="0" w:line="240" w:lineRule="auto"/>
        <w:ind w:firstLine="27"/>
        <w:jc w:val="both"/>
        <w:rPr>
          <w:rFonts w:ascii="Times New Roman" w:hAnsi="Times New Roman" w:cs="Times New Roman"/>
          <w:kern w:val="24"/>
          <w:sz w:val="20"/>
          <w:szCs w:val="20"/>
        </w:rPr>
      </w:pPr>
    </w:p>
    <w:p w:rsidR="00741B54" w:rsidRPr="00741B54" w:rsidRDefault="00741B54" w:rsidP="00741B54">
      <w:pPr>
        <w:autoSpaceDE w:val="0"/>
        <w:autoSpaceDN w:val="0"/>
        <w:adjustRightInd w:val="0"/>
        <w:spacing w:after="0" w:line="240" w:lineRule="auto"/>
        <w:ind w:firstLine="27"/>
        <w:jc w:val="both"/>
        <w:rPr>
          <w:rFonts w:ascii="Times New Roman" w:hAnsi="Times New Roman" w:cs="Times New Roman"/>
          <w:kern w:val="24"/>
          <w:sz w:val="20"/>
          <w:szCs w:val="20"/>
        </w:rPr>
      </w:pPr>
    </w:p>
    <w:p w:rsidR="00116F68" w:rsidRPr="00801A25" w:rsidRDefault="00116F68" w:rsidP="005D7F19">
      <w:pPr>
        <w:autoSpaceDE w:val="0"/>
        <w:autoSpaceDN w:val="0"/>
        <w:adjustRightInd w:val="0"/>
        <w:spacing w:after="0" w:line="240" w:lineRule="auto"/>
        <w:ind w:left="540" w:hanging="540"/>
        <w:jc w:val="both"/>
        <w:rPr>
          <w:rFonts w:ascii="Times New Roman" w:hAnsi="Times New Roman" w:cs="Times New Roman"/>
          <w:kern w:val="24"/>
          <w:sz w:val="20"/>
          <w:szCs w:val="20"/>
        </w:rPr>
      </w:pP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061" type="#_x0000_t75" style="position:absolute;left:0;text-align:left;margin-left:176.8pt;margin-top:-31.85pt;width:114.95pt;height:67.95pt;z-index:251691008" fillcolor="#4f81bd" strokecolor="#03c">
            <v:imagedata r:id="rId71" o:title=""/>
            <v:shadow color="#eeece1"/>
          </v:shape>
          <o:OLEObject Type="Embed" ProgID="Equation.3" ShapeID="_x0000_s1061" DrawAspect="Content" ObjectID="_1382810563" r:id="rId72"/>
        </w:pict>
      </w:r>
      <w:r>
        <w:rPr>
          <w:rFonts w:ascii="Times New Roman" w:hAnsi="Times New Roman" w:cs="Times New Roman"/>
          <w:noProof/>
          <w:kern w:val="24"/>
          <w:sz w:val="20"/>
          <w:szCs w:val="20"/>
        </w:rPr>
        <w:pict>
          <v:shape id="_x0000_s1060" type="#_x0000_t75" style="position:absolute;left:0;text-align:left;margin-left:173.15pt;margin-top:-82.2pt;width:121pt;height:36pt;z-index:251689984" fillcolor="#4f81bd" strokecolor="#03c">
            <v:imagedata r:id="rId73" o:title=""/>
            <v:shadow color="#eeece1"/>
          </v:shape>
          <o:OLEObject Type="Embed" ProgID="Equation.3" ShapeID="_x0000_s1060" DrawAspect="Content" ObjectID="_1382810564" r:id="rId74"/>
        </w:pi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062" type="#_x0000_t75" style="position:absolute;left:0;text-align:left;margin-left:61.9pt;margin-top:1.6pt;width:91pt;height:36pt;z-index:251692032" fillcolor="#4f81bd" strokecolor="#03c">
            <v:imagedata r:id="rId75" o:title=""/>
            <v:shadow color="#eeece1"/>
          </v:shape>
          <o:OLEObject Type="Embed" ProgID="Equation.3" ShapeID="_x0000_s1062" DrawAspect="Content" ObjectID="_1382810565" r:id="rId76"/>
        </w:pict>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одакле следи:</w:t>
      </w:r>
    </w:p>
    <w:p w:rsidR="00741B54" w:rsidRPr="00741B54" w:rsidRDefault="00741B54" w:rsidP="005D7F19">
      <w:pPr>
        <w:autoSpaceDE w:val="0"/>
        <w:autoSpaceDN w:val="0"/>
        <w:adjustRightInd w:val="0"/>
        <w:spacing w:after="0" w:line="240" w:lineRule="auto"/>
        <w:jc w:val="both"/>
        <w:rPr>
          <w:rFonts w:ascii="Times New Roman" w:hAnsi="Times New Roman" w:cs="Times New Roman"/>
          <w:kern w:val="24"/>
          <w:sz w:val="20"/>
          <w:szCs w:val="20"/>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из чега се директно може одредити непознати параметар</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i/>
          <w:iCs/>
          <w:kern w:val="24"/>
          <w:sz w:val="20"/>
          <w:szCs w:val="20"/>
          <w:lang w:val="sr-Cyrl-CS"/>
        </w:rPr>
        <w:t>а</w:t>
      </w:r>
      <w:r w:rsidRPr="00801A25">
        <w:rPr>
          <w:rFonts w:ascii="Times New Roman" w:hAnsi="Times New Roman" w:cs="Times New Roman"/>
          <w:kern w:val="24"/>
          <w:sz w:val="20"/>
          <w:szCs w:val="20"/>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Оцена непознатог параметара по методи најмањих квадрата</w:t>
      </w:r>
    </w:p>
    <w:p w:rsidR="00116F68" w:rsidRPr="00801A25" w:rsidRDefault="00116F68" w:rsidP="005D7F19">
      <w:pPr>
        <w:autoSpaceDE w:val="0"/>
        <w:autoSpaceDN w:val="0"/>
        <w:adjustRightInd w:val="0"/>
        <w:spacing w:after="0" w:line="240" w:lineRule="auto"/>
        <w:jc w:val="both"/>
        <w:rPr>
          <w:rFonts w:ascii="Times New Roman" w:hAnsi="Times New Roman" w:cs="Times New Roman"/>
          <w:shadow/>
          <w:kern w:val="24"/>
          <w:sz w:val="20"/>
          <w:szCs w:val="20"/>
        </w:rPr>
      </w:pPr>
      <w:r w:rsidRPr="00801A25">
        <w:rPr>
          <w:rFonts w:ascii="Times New Roman" w:hAnsi="Times New Roman" w:cs="Times New Roman"/>
          <w:shadow/>
          <w:kern w:val="24"/>
          <w:sz w:val="20"/>
          <w:szCs w:val="20"/>
        </w:rPr>
        <w:t xml:space="preserve"> РЕКУРЗИВНО РЕШЕЊЕ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Уведимо следеће ознаке:</w:t>
      </w:r>
      <w:r w:rsidR="00741B54" w:rsidRPr="00741B54">
        <w:rPr>
          <w:rFonts w:ascii="Times New Roman" w:hAnsi="Times New Roman" w:cs="Times New Roman"/>
          <w:kern w:val="24"/>
          <w:sz w:val="20"/>
          <w:szCs w:val="20"/>
        </w:rPr>
        <w:t xml:space="preserve"> </w:t>
      </w:r>
      <w:r w:rsidR="00741B54" w:rsidRPr="00741B54">
        <w:rPr>
          <w:rFonts w:ascii="Times New Roman" w:hAnsi="Times New Roman" w:cs="Times New Roman"/>
          <w:noProof/>
          <w:kern w:val="24"/>
          <w:sz w:val="20"/>
          <w:szCs w:val="20"/>
        </w:rPr>
        <w:drawing>
          <wp:inline distT="0" distB="0" distL="0" distR="0">
            <wp:extent cx="1152939" cy="230588"/>
            <wp:effectExtent l="0" t="0" r="0" b="0"/>
            <wp:docPr id="28" name="Picture 26"/>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77" cstate="print"/>
                    <a:srcRect/>
                    <a:stretch>
                      <a:fillRect/>
                    </a:stretch>
                  </pic:blipFill>
                  <pic:spPr bwMode="auto">
                    <a:xfrm>
                      <a:off x="0" y="0"/>
                      <a:ext cx="1150942" cy="230189"/>
                    </a:xfrm>
                    <a:prstGeom prst="rect">
                      <a:avLst/>
                    </a:prstGeom>
                    <a:noFill/>
                    <a:ln w="9525">
                      <a:noFill/>
                      <a:miter lim="800000"/>
                      <a:headEnd/>
                      <a:tailEnd/>
                    </a:ln>
                    <a:effectLst/>
                  </pic:spPr>
                </pic:pic>
              </a:graphicData>
            </a:graphic>
          </wp:inline>
        </w:drawing>
      </w:r>
    </w:p>
    <w:p w:rsidR="00741B54" w:rsidRDefault="00741B54"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kern w:val="24"/>
          <w:sz w:val="20"/>
          <w:szCs w:val="20"/>
          <w:lang w:val="sr-Cyrl-CS"/>
        </w:rPr>
        <w:t>г</w:t>
      </w:r>
      <w:r w:rsidR="00116F68" w:rsidRPr="00801A25">
        <w:rPr>
          <w:rFonts w:ascii="Times New Roman" w:hAnsi="Times New Roman" w:cs="Times New Roman"/>
          <w:kern w:val="24"/>
          <w:sz w:val="20"/>
          <w:szCs w:val="20"/>
          <w:lang w:val="sr-Cyrl-CS"/>
        </w:rPr>
        <w:t>де је</w:t>
      </w:r>
      <w:r w:rsidR="00116F68" w:rsidRPr="00801A25">
        <w:rPr>
          <w:rFonts w:ascii="Times New Roman" w:hAnsi="Times New Roman" w:cs="Times New Roman"/>
          <w:kern w:val="24"/>
          <w:sz w:val="20"/>
          <w:szCs w:val="20"/>
          <w:lang w:val="en-GB"/>
        </w:rPr>
        <w:t>:</w:t>
      </w:r>
    </w:p>
    <w:p w:rsidR="00116F68" w:rsidRPr="00741B54" w:rsidRDefault="00741B54" w:rsidP="005D7F19">
      <w:pPr>
        <w:autoSpaceDE w:val="0"/>
        <w:autoSpaceDN w:val="0"/>
        <w:adjustRightInd w:val="0"/>
        <w:spacing w:after="0" w:line="240" w:lineRule="auto"/>
        <w:jc w:val="both"/>
        <w:rPr>
          <w:rFonts w:ascii="Times New Roman" w:hAnsi="Times New Roman" w:cs="Times New Roman"/>
          <w:kern w:val="24"/>
          <w:sz w:val="20"/>
          <w:szCs w:val="20"/>
        </w:rPr>
      </w:pPr>
      <w:r w:rsidRPr="00741B54">
        <w:rPr>
          <w:rFonts w:ascii="Times New Roman" w:hAnsi="Times New Roman" w:cs="Times New Roman"/>
          <w:kern w:val="24"/>
          <w:sz w:val="20"/>
          <w:szCs w:val="20"/>
        </w:rPr>
        <w:t xml:space="preserve"> </w:t>
      </w:r>
      <w:r w:rsidRPr="00741B54">
        <w:rPr>
          <w:rFonts w:ascii="Times New Roman" w:hAnsi="Times New Roman" w:cs="Times New Roman"/>
          <w:noProof/>
          <w:kern w:val="24"/>
          <w:sz w:val="20"/>
          <w:szCs w:val="20"/>
        </w:rPr>
        <w:drawing>
          <wp:inline distT="0" distB="0" distL="0" distR="0">
            <wp:extent cx="3609893" cy="413467"/>
            <wp:effectExtent l="0" t="0" r="0" b="0"/>
            <wp:docPr id="22" name="Picture 27"/>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78" cstate="print"/>
                    <a:srcRect/>
                    <a:stretch>
                      <a:fillRect/>
                    </a:stretch>
                  </pic:blipFill>
                  <pic:spPr bwMode="auto">
                    <a:xfrm>
                      <a:off x="0" y="0"/>
                      <a:ext cx="3627133" cy="415442"/>
                    </a:xfrm>
                    <a:prstGeom prst="rect">
                      <a:avLst/>
                    </a:prstGeom>
                    <a:noFill/>
                    <a:ln w="9525">
                      <a:noFill/>
                      <a:miter lim="800000"/>
                      <a:headEnd/>
                      <a:tailEnd/>
                    </a:ln>
                    <a:effectLst/>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У рекурзивној форми ове формуле можемо написати:</w:t>
      </w:r>
    </w:p>
    <w:p w:rsidR="00116F68" w:rsidRPr="00801A25" w:rsidRDefault="00741B54" w:rsidP="005D7F19">
      <w:pPr>
        <w:autoSpaceDE w:val="0"/>
        <w:autoSpaceDN w:val="0"/>
        <w:adjustRightInd w:val="0"/>
        <w:spacing w:after="0" w:line="240" w:lineRule="auto"/>
        <w:jc w:val="both"/>
        <w:rPr>
          <w:rFonts w:ascii="Times New Roman" w:hAnsi="Times New Roman" w:cs="Times New Roman"/>
          <w:i/>
          <w:iCs/>
          <w:kern w:val="24"/>
          <w:sz w:val="20"/>
          <w:szCs w:val="20"/>
          <w:lang w:val="en-GB"/>
        </w:rPr>
      </w:pPr>
      <w:r w:rsidRPr="00741B54">
        <w:rPr>
          <w:rFonts w:ascii="Times New Roman" w:hAnsi="Times New Roman" w:cs="Times New Roman"/>
          <w:i/>
          <w:iCs/>
          <w:noProof/>
          <w:kern w:val="24"/>
          <w:sz w:val="20"/>
          <w:szCs w:val="20"/>
        </w:rPr>
        <w:drawing>
          <wp:inline distT="0" distB="0" distL="0" distR="0">
            <wp:extent cx="2210463" cy="230588"/>
            <wp:effectExtent l="0" t="0" r="0" b="0"/>
            <wp:docPr id="29" name="Picture 28"/>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79" cstate="print"/>
                    <a:srcRect/>
                    <a:stretch>
                      <a:fillRect/>
                    </a:stretch>
                  </pic:blipFill>
                  <pic:spPr bwMode="auto">
                    <a:xfrm>
                      <a:off x="0" y="0"/>
                      <a:ext cx="2210776" cy="230621"/>
                    </a:xfrm>
                    <a:prstGeom prst="rect">
                      <a:avLst/>
                    </a:prstGeom>
                    <a:noFill/>
                    <a:ln w="9525">
                      <a:noFill/>
                      <a:miter lim="800000"/>
                      <a:headEnd/>
                      <a:tailEnd/>
                    </a:ln>
                    <a:effectLst/>
                  </pic:spPr>
                </pic:pic>
              </a:graphicData>
            </a:graphic>
          </wp:inline>
        </w:drawing>
      </w:r>
    </w:p>
    <w:p w:rsidR="00116F68" w:rsidRPr="00801A25" w:rsidRDefault="00741B54"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741B54">
        <w:rPr>
          <w:rFonts w:ascii="Times New Roman" w:hAnsi="Times New Roman" w:cs="Times New Roman"/>
          <w:noProof/>
          <w:kern w:val="24"/>
          <w:sz w:val="20"/>
          <w:szCs w:val="20"/>
        </w:rPr>
        <w:drawing>
          <wp:inline distT="0" distB="0" distL="0" distR="0">
            <wp:extent cx="2019632" cy="198782"/>
            <wp:effectExtent l="0" t="0" r="0" b="0"/>
            <wp:docPr id="33" name="Picture 29"/>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80" cstate="print"/>
                    <a:srcRect/>
                    <a:stretch>
                      <a:fillRect/>
                    </a:stretch>
                  </pic:blipFill>
                  <pic:spPr bwMode="auto">
                    <a:xfrm>
                      <a:off x="0" y="0"/>
                      <a:ext cx="2018945" cy="198714"/>
                    </a:xfrm>
                    <a:prstGeom prst="rect">
                      <a:avLst/>
                    </a:prstGeom>
                    <a:noFill/>
                    <a:ln w="9525">
                      <a:noFill/>
                      <a:miter lim="800000"/>
                      <a:headEnd/>
                      <a:tailEnd/>
                    </a:ln>
                    <a:effectLst/>
                  </pic:spPr>
                </pic:pic>
              </a:graphicData>
            </a:graphic>
          </wp:inline>
        </w:drawing>
      </w:r>
    </w:p>
    <w:p w:rsidR="00741B54"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sr-Cyrl-CS"/>
        </w:rPr>
        <w:t>Ако дефинишемо</w:t>
      </w:r>
      <w:r w:rsidRPr="00801A25">
        <w:rPr>
          <w:rFonts w:ascii="Times New Roman" w:hAnsi="Times New Roman" w:cs="Times New Roman"/>
          <w:kern w:val="24"/>
          <w:sz w:val="20"/>
          <w:szCs w:val="20"/>
          <w:lang w:val="en-GB"/>
        </w:rPr>
        <w:t xml:space="preserve">  </w:t>
      </w:r>
      <w:r w:rsidR="00741B54">
        <w:rPr>
          <w:rFonts w:ascii="Times New Roman" w:hAnsi="Times New Roman" w:cs="Times New Roman"/>
          <w:kern w:val="24"/>
          <w:sz w:val="20"/>
          <w:szCs w:val="20"/>
          <w:lang w:val="en-GB"/>
        </w:rPr>
        <w:t>k</w:t>
      </w:r>
      <w:r w:rsidR="00741B54" w:rsidRPr="00741B54">
        <w:rPr>
          <w:rFonts w:ascii="Times New Roman" w:hAnsi="Times New Roman" w:cs="Times New Roman"/>
          <w:kern w:val="24"/>
          <w:sz w:val="20"/>
          <w:szCs w:val="20"/>
          <w:vertAlign w:val="subscript"/>
          <w:lang w:val="en-GB"/>
        </w:rPr>
        <w:t>k</w:t>
      </w:r>
      <w:r w:rsidRPr="00801A25">
        <w:rPr>
          <w:rFonts w:ascii="Times New Roman" w:hAnsi="Times New Roman" w:cs="Times New Roman"/>
          <w:kern w:val="24"/>
          <w:sz w:val="20"/>
          <w:szCs w:val="20"/>
          <w:lang w:val="en-GB"/>
        </w:rPr>
        <w:t xml:space="preserve">   у облику:</w:t>
      </w:r>
    </w:p>
    <w:p w:rsidR="00741B54" w:rsidRDefault="00741B54"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741B54">
        <w:rPr>
          <w:rFonts w:ascii="Times New Roman" w:hAnsi="Times New Roman" w:cs="Times New Roman"/>
          <w:i/>
          <w:iCs/>
          <w:kern w:val="24"/>
          <w:sz w:val="20"/>
          <w:szCs w:val="20"/>
          <w:lang w:val="en-GB"/>
        </w:rPr>
        <w:t xml:space="preserve"> </w:t>
      </w:r>
      <w:r w:rsidRPr="00741B54">
        <w:rPr>
          <w:rFonts w:ascii="Times New Roman" w:hAnsi="Times New Roman" w:cs="Times New Roman"/>
          <w:noProof/>
          <w:kern w:val="24"/>
          <w:sz w:val="20"/>
          <w:szCs w:val="20"/>
        </w:rPr>
        <w:drawing>
          <wp:inline distT="0" distB="0" distL="0" distR="0">
            <wp:extent cx="2878373" cy="286247"/>
            <wp:effectExtent l="0" t="0" r="0" b="0"/>
            <wp:docPr id="38" name="Picture 3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81" cstate="print"/>
                    <a:srcRect/>
                    <a:stretch>
                      <a:fillRect/>
                    </a:stretch>
                  </pic:blipFill>
                  <pic:spPr bwMode="auto">
                    <a:xfrm>
                      <a:off x="0" y="0"/>
                      <a:ext cx="2874885" cy="285900"/>
                    </a:xfrm>
                    <a:prstGeom prst="rect">
                      <a:avLst/>
                    </a:prstGeom>
                    <a:noFill/>
                    <a:ln w="9525">
                      <a:noFill/>
                      <a:miter lim="800000"/>
                      <a:headEnd/>
                      <a:tailEnd/>
                    </a:ln>
                    <a:effectLst/>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sr-Cyrl-CS"/>
        </w:rPr>
        <w:t>т</w:t>
      </w:r>
      <w:r w:rsidRPr="00801A25">
        <w:rPr>
          <w:rFonts w:ascii="Times New Roman" w:hAnsi="Times New Roman" w:cs="Times New Roman"/>
          <w:kern w:val="24"/>
          <w:sz w:val="20"/>
          <w:szCs w:val="20"/>
          <w:lang w:val="en-GB"/>
        </w:rPr>
        <w:t>а</w:t>
      </w:r>
      <w:r w:rsidRPr="00801A25">
        <w:rPr>
          <w:rFonts w:ascii="Times New Roman" w:hAnsi="Times New Roman" w:cs="Times New Roman"/>
          <w:kern w:val="24"/>
          <w:sz w:val="20"/>
          <w:szCs w:val="20"/>
          <w:lang w:val="sr-Cyrl-CS"/>
        </w:rPr>
        <w:t>да се</w:t>
      </w:r>
      <w:r w:rsidRPr="00801A25">
        <w:rPr>
          <w:rFonts w:ascii="Times New Roman" w:hAnsi="Times New Roman" w:cs="Times New Roman"/>
          <w:kern w:val="24"/>
          <w:sz w:val="20"/>
          <w:szCs w:val="20"/>
          <w:lang w:val="en-GB"/>
        </w:rPr>
        <w:t xml:space="preserve"> оцен</w:t>
      </w:r>
      <w:r w:rsidRPr="00801A25">
        <w:rPr>
          <w:rFonts w:ascii="Times New Roman" w:hAnsi="Times New Roman" w:cs="Times New Roman"/>
          <w:kern w:val="24"/>
          <w:sz w:val="20"/>
          <w:szCs w:val="20"/>
          <w:lang w:val="sr-Cyrl-CS"/>
        </w:rPr>
        <w:t xml:space="preserve">а </w:t>
      </w:r>
      <w:r w:rsidR="00741B54">
        <w:rPr>
          <w:rFonts w:ascii="Times New Roman" w:hAnsi="Times New Roman" w:cs="Times New Roman"/>
          <w:kern w:val="24"/>
          <w:sz w:val="20"/>
          <w:szCs w:val="20"/>
          <w:lang w:val="en-GB"/>
        </w:rPr>
        <w:t xml:space="preserve">параметра  </w:t>
      </w:r>
      <w:r w:rsidR="00741B54" w:rsidRPr="00741B54">
        <w:rPr>
          <w:rFonts w:ascii="Times New Roman" w:hAnsi="Times New Roman" w:cs="Times New Roman"/>
          <w:noProof/>
          <w:kern w:val="24"/>
          <w:sz w:val="20"/>
          <w:szCs w:val="20"/>
        </w:rPr>
        <w:drawing>
          <wp:inline distT="0" distB="0" distL="0" distR="0">
            <wp:extent cx="254442" cy="166977"/>
            <wp:effectExtent l="0" t="0" r="0" b="0"/>
            <wp:docPr id="40" name="Picture 33"/>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82" cstate="print"/>
                    <a:srcRect/>
                    <a:stretch>
                      <a:fillRect/>
                    </a:stretch>
                  </pic:blipFill>
                  <pic:spPr bwMode="auto">
                    <a:xfrm>
                      <a:off x="0" y="0"/>
                      <a:ext cx="256074" cy="168048"/>
                    </a:xfrm>
                    <a:prstGeom prst="rect">
                      <a:avLst/>
                    </a:prstGeom>
                    <a:noFill/>
                    <a:ln w="9525">
                      <a:noFill/>
                      <a:miter lim="800000"/>
                      <a:headEnd/>
                      <a:tailEnd/>
                    </a:ln>
                    <a:effectLst/>
                  </pic:spPr>
                </pic:pic>
              </a:graphicData>
            </a:graphic>
          </wp:inline>
        </w:drawing>
      </w:r>
      <w:r w:rsidRPr="00801A25">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sr-Cyrl-CS"/>
        </w:rPr>
        <w:t xml:space="preserve">може изразити </w:t>
      </w:r>
      <w:r w:rsidRPr="00801A25">
        <w:rPr>
          <w:rFonts w:ascii="Times New Roman" w:hAnsi="Times New Roman" w:cs="Times New Roman"/>
          <w:kern w:val="24"/>
          <w:sz w:val="20"/>
          <w:szCs w:val="20"/>
          <w:lang w:val="en-GB"/>
        </w:rPr>
        <w:t>као:</w:t>
      </w:r>
    </w:p>
    <w:p w:rsidR="00116F68" w:rsidRPr="00801A25" w:rsidRDefault="00741B54" w:rsidP="005D7F19">
      <w:pPr>
        <w:autoSpaceDE w:val="0"/>
        <w:autoSpaceDN w:val="0"/>
        <w:adjustRightInd w:val="0"/>
        <w:spacing w:after="0" w:line="240" w:lineRule="auto"/>
        <w:jc w:val="both"/>
        <w:rPr>
          <w:rFonts w:ascii="Times New Roman" w:hAnsi="Times New Roman" w:cs="Times New Roman"/>
          <w:b/>
          <w:bCs/>
          <w:kern w:val="24"/>
          <w:sz w:val="20"/>
          <w:szCs w:val="20"/>
        </w:rPr>
      </w:pPr>
      <w:r w:rsidRPr="00741B54">
        <w:rPr>
          <w:rFonts w:ascii="Times New Roman" w:hAnsi="Times New Roman" w:cs="Times New Roman"/>
          <w:b/>
          <w:bCs/>
          <w:noProof/>
          <w:kern w:val="24"/>
          <w:sz w:val="20"/>
          <w:szCs w:val="20"/>
        </w:rPr>
        <w:drawing>
          <wp:inline distT="0" distB="0" distL="0" distR="0">
            <wp:extent cx="2910178" cy="270344"/>
            <wp:effectExtent l="19050" t="0" r="0" b="0"/>
            <wp:docPr id="39" name="Picture 32"/>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83" cstate="print"/>
                    <a:srcRect/>
                    <a:stretch>
                      <a:fillRect/>
                    </a:stretch>
                  </pic:blipFill>
                  <pic:spPr bwMode="auto">
                    <a:xfrm>
                      <a:off x="0" y="0"/>
                      <a:ext cx="2934669" cy="272619"/>
                    </a:xfrm>
                    <a:prstGeom prst="rect">
                      <a:avLst/>
                    </a:prstGeom>
                    <a:noFill/>
                    <a:ln w="9525">
                      <a:noFill/>
                      <a:miter lim="800000"/>
                      <a:headEnd/>
                      <a:tailEnd/>
                    </a:ln>
                    <a:effectLst/>
                  </pic:spPr>
                </pic:pic>
              </a:graphicData>
            </a:graphic>
          </wp:inline>
        </w:drawing>
      </w:r>
    </w:p>
    <w:p w:rsidR="00741B54" w:rsidRDefault="00741B54" w:rsidP="005D7F19">
      <w:pPr>
        <w:autoSpaceDE w:val="0"/>
        <w:autoSpaceDN w:val="0"/>
        <w:adjustRightInd w:val="0"/>
        <w:spacing w:after="0" w:line="240" w:lineRule="auto"/>
        <w:jc w:val="both"/>
        <w:rPr>
          <w:rFonts w:ascii="Times New Roman" w:hAnsi="Times New Roman" w:cs="Times New Roman"/>
          <w:shadow/>
          <w:kern w:val="24"/>
          <w:sz w:val="20"/>
          <w:szCs w:val="20"/>
        </w:rPr>
      </w:pPr>
    </w:p>
    <w:p w:rsidR="00741B54" w:rsidRDefault="00741B54" w:rsidP="005D7F19">
      <w:pPr>
        <w:autoSpaceDE w:val="0"/>
        <w:autoSpaceDN w:val="0"/>
        <w:adjustRightInd w:val="0"/>
        <w:spacing w:after="0" w:line="240" w:lineRule="auto"/>
        <w:jc w:val="both"/>
        <w:rPr>
          <w:rFonts w:ascii="Times New Roman" w:hAnsi="Times New Roman" w:cs="Times New Roman"/>
          <w:shadow/>
          <w:kern w:val="24"/>
          <w:sz w:val="20"/>
          <w:szCs w:val="20"/>
        </w:rPr>
      </w:pPr>
    </w:p>
    <w:p w:rsidR="00741B54" w:rsidRDefault="00741B54" w:rsidP="005D7F19">
      <w:pPr>
        <w:autoSpaceDE w:val="0"/>
        <w:autoSpaceDN w:val="0"/>
        <w:adjustRightInd w:val="0"/>
        <w:spacing w:after="0" w:line="240" w:lineRule="auto"/>
        <w:jc w:val="both"/>
        <w:rPr>
          <w:rFonts w:ascii="Times New Roman" w:hAnsi="Times New Roman" w:cs="Times New Roman"/>
          <w:shadow/>
          <w:kern w:val="24"/>
          <w:sz w:val="20"/>
          <w:szCs w:val="20"/>
        </w:rPr>
      </w:pPr>
    </w:p>
    <w:p w:rsidR="00116F68" w:rsidRPr="00741B54"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741B54">
        <w:rPr>
          <w:rFonts w:ascii="Times New Roman" w:hAnsi="Times New Roman" w:cs="Times New Roman"/>
          <w:b/>
          <w:kern w:val="24"/>
          <w:sz w:val="20"/>
          <w:szCs w:val="20"/>
          <w:lang w:val="sr-Cyrl-CS"/>
        </w:rPr>
        <w:lastRenderedPageBreak/>
        <w:t xml:space="preserve">Процена </w:t>
      </w:r>
      <w:r w:rsidRPr="00741B54">
        <w:rPr>
          <w:rFonts w:ascii="Times New Roman" w:hAnsi="Times New Roman" w:cs="Times New Roman"/>
          <w:b/>
          <w:i/>
          <w:iCs/>
          <w:kern w:val="24"/>
          <w:sz w:val="20"/>
          <w:szCs w:val="20"/>
          <w:lang w:val="sr-Cyrl-CS"/>
        </w:rPr>
        <w:t xml:space="preserve">к </w:t>
      </w:r>
      <w:r w:rsidRPr="00741B54">
        <w:rPr>
          <w:rFonts w:ascii="Times New Roman" w:hAnsi="Times New Roman" w:cs="Times New Roman"/>
          <w:b/>
          <w:kern w:val="24"/>
          <w:sz w:val="20"/>
          <w:szCs w:val="20"/>
          <w:lang w:val="sr-Cyrl-CS"/>
        </w:rPr>
        <w:t>непознатих параметара</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064" type="#_x0000_t75" style="position:absolute;left:0;text-align:left;margin-left:51.45pt;margin-top:15.8pt;width:126pt;height:18pt;z-index:251694080" fillcolor="#4f81bd" strokecolor="#03c">
            <v:imagedata r:id="rId84" o:title=""/>
            <v:shadow color="#eeece1"/>
          </v:shape>
          <o:OLEObject Type="Embed" ProgID="Equation.3" ShapeID="_x0000_s1064" DrawAspect="Content" ObjectID="_1382810566" r:id="rId85"/>
        </w:pict>
      </w:r>
      <w:r w:rsidR="00116F68" w:rsidRPr="00801A25">
        <w:rPr>
          <w:rFonts w:ascii="Times New Roman" w:hAnsi="Times New Roman" w:cs="Times New Roman"/>
          <w:kern w:val="24"/>
          <w:sz w:val="20"/>
          <w:szCs w:val="20"/>
          <w:lang w:val="en-GB"/>
        </w:rPr>
        <w:t xml:space="preserve">Посматрајмо случај где је веза између </w:t>
      </w:r>
      <w:r w:rsidR="00116F68" w:rsidRPr="00801A25">
        <w:rPr>
          <w:rFonts w:ascii="Times New Roman" w:hAnsi="Times New Roman" w:cs="Times New Roman"/>
          <w:i/>
          <w:iCs/>
          <w:kern w:val="24"/>
          <w:sz w:val="20"/>
          <w:szCs w:val="20"/>
          <w:lang w:val="en-GB"/>
        </w:rPr>
        <w:t>k</w:t>
      </w:r>
      <w:r w:rsidR="00116F68" w:rsidRPr="00801A25">
        <w:rPr>
          <w:rFonts w:ascii="Times New Roman" w:hAnsi="Times New Roman" w:cs="Times New Roman"/>
          <w:kern w:val="24"/>
          <w:sz w:val="20"/>
          <w:szCs w:val="20"/>
          <w:lang w:val="en-GB"/>
        </w:rPr>
        <w:t xml:space="preserve"> параметара модела и резултата неког експеримента дата следећом релацијом:</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063" type="#_x0000_t75" style="position:absolute;left:0;text-align:left;margin-left:113.6pt;margin-top:6.45pt;width:13.95pt;height:18pt;z-index:251693056" fillcolor="#4f81bd" strokecolor="#03c">
            <v:imagedata r:id="rId86" o:title=""/>
            <v:shadow color="#eeece1"/>
          </v:shape>
          <o:OLEObject Type="Embed" ProgID="Equation.3" ShapeID="_x0000_s1063" DrawAspect="Content" ObjectID="_1382810567" r:id="rId87"/>
        </w:pi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ab/>
        <w:t xml:space="preserve"> </w:t>
      </w:r>
      <w:r w:rsidRPr="00801A25">
        <w:rPr>
          <w:rFonts w:ascii="Times New Roman" w:hAnsi="Times New Roman" w:cs="Times New Roman"/>
          <w:kern w:val="24"/>
          <w:sz w:val="20"/>
          <w:szCs w:val="20"/>
          <w:lang w:val="en-GB"/>
        </w:rPr>
        <w:t xml:space="preserve">где су параметри       непознати. </w:t>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 xml:space="preserve">Претпоставимо да смо </w:t>
      </w:r>
      <w:r w:rsidRPr="00801A25">
        <w:rPr>
          <w:rFonts w:ascii="Times New Roman" w:hAnsi="Times New Roman" w:cs="Times New Roman"/>
          <w:i/>
          <w:iCs/>
          <w:kern w:val="24"/>
          <w:sz w:val="20"/>
          <w:szCs w:val="20"/>
          <w:lang w:val="en-GB"/>
        </w:rPr>
        <w:t>n</w:t>
      </w:r>
      <w:r w:rsidRPr="00801A25">
        <w:rPr>
          <w:rFonts w:ascii="Times New Roman" w:hAnsi="Times New Roman" w:cs="Times New Roman"/>
          <w:kern w:val="24"/>
          <w:sz w:val="20"/>
          <w:szCs w:val="20"/>
          <w:lang w:val="en-GB"/>
        </w:rPr>
        <w:t xml:space="preserve"> пута обавили експеримент на  систему, чији се резултати могу приказати следећом табелом:</w:t>
      </w:r>
    </w:p>
    <w:p w:rsidR="00A431F3" w:rsidRPr="00801A25" w:rsidRDefault="00A431F3" w:rsidP="005D7F19">
      <w:pPr>
        <w:autoSpaceDE w:val="0"/>
        <w:autoSpaceDN w:val="0"/>
        <w:adjustRightInd w:val="0"/>
        <w:spacing w:after="0" w:line="240" w:lineRule="auto"/>
        <w:jc w:val="both"/>
        <w:rPr>
          <w:rFonts w:ascii="Times New Roman" w:hAnsi="Times New Roman" w:cs="Times New Roman"/>
          <w:kern w:val="24"/>
          <w:sz w:val="20"/>
          <w:szCs w:val="20"/>
        </w:rPr>
      </w:pPr>
      <w:r w:rsidRPr="00A431F3">
        <w:rPr>
          <w:rFonts w:ascii="Times New Roman" w:hAnsi="Times New Roman" w:cs="Times New Roman"/>
          <w:noProof/>
          <w:kern w:val="24"/>
          <w:sz w:val="20"/>
          <w:szCs w:val="20"/>
        </w:rPr>
        <w:drawing>
          <wp:inline distT="0" distB="0" distL="0" distR="0">
            <wp:extent cx="4696074" cy="1288111"/>
            <wp:effectExtent l="19050" t="0" r="0" b="0"/>
            <wp:docPr id="42" name="Object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83512" cy="3257550"/>
                      <a:chOff x="1036638" y="2492375"/>
                      <a:chExt cx="7783512" cy="3257550"/>
                    </a:xfrm>
                  </a:grpSpPr>
                  <a:grpSp>
                    <a:nvGrpSpPr>
                      <a:cNvPr id="40965" name="Group 161"/>
                      <a:cNvGrpSpPr>
                        <a:grpSpLocks/>
                      </a:cNvGrpSpPr>
                    </a:nvGrpSpPr>
                    <a:grpSpPr bwMode="auto">
                      <a:xfrm>
                        <a:off x="1036638" y="2492375"/>
                        <a:ext cx="7783512" cy="3257550"/>
                        <a:chOff x="653" y="1570"/>
                        <a:chExt cx="4903" cy="2052"/>
                      </a:xfrm>
                    </a:grpSpPr>
                    <a:sp>
                      <a:nvSpPr>
                        <a:cNvPr id="40968" name="Line 66"/>
                        <a:cNvSpPr>
                          <a:spLocks noChangeShapeType="1"/>
                        </a:cNvSpPr>
                      </a:nvSpPr>
                      <a:spPr bwMode="auto">
                        <a:xfrm>
                          <a:off x="653" y="1616"/>
                          <a:ext cx="4778" cy="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0969" name="Line 68"/>
                        <a:cNvSpPr>
                          <a:spLocks noChangeShapeType="1"/>
                        </a:cNvSpPr>
                      </a:nvSpPr>
                      <a:spPr bwMode="auto">
                        <a:xfrm>
                          <a:off x="653" y="3466"/>
                          <a:ext cx="4778" cy="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0970" name="Line 70"/>
                        <a:cNvSpPr>
                          <a:spLocks noChangeShapeType="1"/>
                        </a:cNvSpPr>
                      </a:nvSpPr>
                      <a:spPr bwMode="auto">
                        <a:xfrm>
                          <a:off x="653" y="2118"/>
                          <a:ext cx="4778" cy="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0971" name="Line 71"/>
                        <a:cNvSpPr>
                          <a:spLocks noChangeShapeType="1"/>
                        </a:cNvSpPr>
                      </a:nvSpPr>
                      <a:spPr bwMode="auto">
                        <a:xfrm>
                          <a:off x="653" y="2400"/>
                          <a:ext cx="4778" cy="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0972" name="Line 72"/>
                        <a:cNvSpPr>
                          <a:spLocks noChangeShapeType="1"/>
                        </a:cNvSpPr>
                      </a:nvSpPr>
                      <a:spPr bwMode="auto">
                        <a:xfrm>
                          <a:off x="653" y="2651"/>
                          <a:ext cx="4778" cy="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0973" name="Line 73"/>
                        <a:cNvSpPr>
                          <a:spLocks noChangeShapeType="1"/>
                        </a:cNvSpPr>
                      </a:nvSpPr>
                      <a:spPr bwMode="auto">
                        <a:xfrm>
                          <a:off x="653" y="2964"/>
                          <a:ext cx="4778" cy="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0974" name="Line 74"/>
                        <a:cNvSpPr>
                          <a:spLocks noChangeShapeType="1"/>
                        </a:cNvSpPr>
                      </a:nvSpPr>
                      <a:spPr bwMode="auto">
                        <a:xfrm>
                          <a:off x="653" y="3246"/>
                          <a:ext cx="4778" cy="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0975" name="Line 75"/>
                        <a:cNvSpPr>
                          <a:spLocks noChangeShapeType="1"/>
                        </a:cNvSpPr>
                      </a:nvSpPr>
                      <a:spPr bwMode="auto">
                        <a:xfrm>
                          <a:off x="653" y="1898"/>
                          <a:ext cx="4778" cy="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0976" name="Line 80"/>
                        <a:cNvSpPr>
                          <a:spLocks noChangeShapeType="1"/>
                        </a:cNvSpPr>
                      </a:nvSpPr>
                      <a:spPr bwMode="auto">
                        <a:xfrm flipH="1">
                          <a:off x="4332" y="1619"/>
                          <a:ext cx="13" cy="1856"/>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0977" name="Text Box 114"/>
                        <a:cNvSpPr txBox="1">
                          <a:spLocks noChangeArrowheads="1"/>
                        </a:cNvSpPr>
                      </a:nvSpPr>
                      <a:spPr bwMode="auto">
                        <a:xfrm>
                          <a:off x="3809" y="2998"/>
                          <a:ext cx="357" cy="25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lnSpc>
                                <a:spcPct val="10000"/>
                              </a:lnSpc>
                              <a:spcBef>
                                <a:spcPct val="50000"/>
                              </a:spcBef>
                            </a:pPr>
                            <a:r>
                              <a:rPr lang="en-US" sz="1600" b="1"/>
                              <a:t>.</a:t>
                            </a:r>
                          </a:p>
                          <a:p>
                            <a:pPr eaLnBrk="0" hangingPunct="0">
                              <a:lnSpc>
                                <a:spcPct val="10000"/>
                              </a:lnSpc>
                              <a:spcBef>
                                <a:spcPct val="50000"/>
                              </a:spcBef>
                            </a:pPr>
                            <a:r>
                              <a:rPr lang="en-US" sz="1600" b="1"/>
                              <a:t>.</a:t>
                            </a:r>
                          </a:p>
                          <a:p>
                            <a:pPr eaLnBrk="0" hangingPunct="0">
                              <a:lnSpc>
                                <a:spcPct val="10000"/>
                              </a:lnSpc>
                              <a:spcBef>
                                <a:spcPct val="50000"/>
                              </a:spcBef>
                            </a:pPr>
                            <a:r>
                              <a:rPr lang="en-US" sz="1600" b="1"/>
                              <a:t>.</a:t>
                            </a:r>
                          </a:p>
                        </a:txBody>
                        <a:useSpRect/>
                      </a:txSp>
                    </a:sp>
                    <a:sp>
                      <a:nvSpPr>
                        <a:cNvPr id="40978" name="Text Box 120"/>
                        <a:cNvSpPr txBox="1">
                          <a:spLocks noChangeArrowheads="1"/>
                        </a:cNvSpPr>
                      </a:nvSpPr>
                      <a:spPr bwMode="auto">
                        <a:xfrm>
                          <a:off x="3496" y="2614"/>
                          <a:ext cx="804" cy="48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000" b="1"/>
                              <a:t>. . . . . . . .</a:t>
                            </a:r>
                            <a:r>
                              <a:rPr lang="en-US" sz="2400" i="1">
                                <a:solidFill>
                                  <a:srgbClr val="FCEABE"/>
                                </a:solidFill>
                              </a:rPr>
                              <a:t> </a:t>
                            </a:r>
                          </a:p>
                        </a:txBody>
                        <a:useSpRect/>
                      </a:txSp>
                    </a:sp>
                    <a:sp>
                      <a:nvSpPr>
                        <a:cNvPr id="40979" name="Text Box 121"/>
                        <a:cNvSpPr txBox="1">
                          <a:spLocks noChangeArrowheads="1"/>
                        </a:cNvSpPr>
                      </a:nvSpPr>
                      <a:spPr bwMode="auto">
                        <a:xfrm>
                          <a:off x="3496" y="3180"/>
                          <a:ext cx="804" cy="44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000" b="1"/>
                              <a:t>. . . . . . . . </a:t>
                            </a:r>
                          </a:p>
                        </a:txBody>
                        <a:useSpRect/>
                      </a:txSp>
                    </a:sp>
                    <a:grpSp>
                      <a:nvGrpSpPr>
                        <a:cNvPr id="15" name="Group 127"/>
                        <a:cNvGrpSpPr>
                          <a:grpSpLocks/>
                        </a:cNvGrpSpPr>
                      </a:nvGrpSpPr>
                      <a:grpSpPr bwMode="auto">
                        <a:xfrm>
                          <a:off x="653" y="1616"/>
                          <a:ext cx="1518" cy="1853"/>
                          <a:chOff x="653" y="1616"/>
                          <a:chExt cx="1518" cy="1853"/>
                        </a:xfrm>
                      </a:grpSpPr>
                      <a:sp>
                        <a:nvSpPr>
                          <a:cNvPr id="41021" name="Text Box 64"/>
                          <a:cNvSpPr txBox="1">
                            <a:spLocks noChangeArrowheads="1"/>
                          </a:cNvSpPr>
                        </a:nvSpPr>
                        <a:spPr bwMode="auto">
                          <a:xfrm>
                            <a:off x="657" y="1616"/>
                            <a:ext cx="1509" cy="282"/>
                          </a:xfrm>
                          <a:prstGeom prst="rect">
                            <a:avLst/>
                          </a:prstGeom>
                          <a:solidFill>
                            <a:srgbClr val="99FFCC"/>
                          </a:solidFill>
                          <a:ln w="9525">
                            <a:solidFill>
                              <a:schemeClr val="tx1"/>
                            </a:solidFill>
                            <a:miter lim="800000"/>
                            <a:headEnd/>
                            <a:tailEnd/>
                          </a:ln>
                        </a:spPr>
                        <a:txSp>
                          <a:txBody>
                            <a:bodyPr lIns="0" tIns="0" rIns="0" bIns="0"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50000"/>
                                </a:lnSpc>
                                <a:spcBef>
                                  <a:spcPct val="50000"/>
                                </a:spcBef>
                              </a:pPr>
                              <a:r>
                                <a:rPr lang="en-US" sz="1400"/>
                                <a:t>РЕДНИ БРОЈ</a:t>
                              </a:r>
                            </a:p>
                            <a:p>
                              <a:pPr algn="ctr" eaLnBrk="0" hangingPunct="0">
                                <a:lnSpc>
                                  <a:spcPct val="50000"/>
                                </a:lnSpc>
                                <a:spcBef>
                                  <a:spcPct val="50000"/>
                                </a:spcBef>
                              </a:pPr>
                              <a:r>
                                <a:rPr lang="en-US" sz="1400"/>
                                <a:t>ЕКСПЕРИМЕНТА</a:t>
                              </a:r>
                            </a:p>
                          </a:txBody>
                          <a:useSpRect/>
                        </a:txSp>
                      </a:sp>
                      <a:sp>
                        <a:nvSpPr>
                          <a:cNvPr id="41022" name="Line 67"/>
                          <a:cNvSpPr>
                            <a:spLocks noChangeShapeType="1"/>
                          </a:cNvSpPr>
                        </a:nvSpPr>
                        <a:spPr bwMode="auto">
                          <a:xfrm>
                            <a:off x="653" y="1616"/>
                            <a:ext cx="0" cy="185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1023" name="Line 76"/>
                          <a:cNvSpPr>
                            <a:spLocks noChangeShapeType="1"/>
                          </a:cNvSpPr>
                        </a:nvSpPr>
                        <a:spPr bwMode="auto">
                          <a:xfrm>
                            <a:off x="2171" y="1616"/>
                            <a:ext cx="0" cy="185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1024" name="Text Box 81"/>
                          <a:cNvSpPr txBox="1">
                            <a:spLocks noChangeArrowheads="1"/>
                          </a:cNvSpPr>
                        </a:nvSpPr>
                        <a:spPr bwMode="auto">
                          <a:xfrm>
                            <a:off x="657" y="1888"/>
                            <a:ext cx="1509" cy="282"/>
                          </a:xfrm>
                          <a:prstGeom prst="rect">
                            <a:avLst/>
                          </a:prstGeom>
                          <a:solidFill>
                            <a:srgbClr val="99FFCC"/>
                          </a:solidFill>
                          <a:ln w="9525">
                            <a:solidFill>
                              <a:schemeClr val="tx1"/>
                            </a:solidFill>
                            <a:miter lim="800000"/>
                            <a:headEnd/>
                            <a:tailEnd/>
                          </a:ln>
                        </a:spPr>
                        <a:txSp>
                          <a:txBody>
                            <a:bodyPr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spcBef>
                                  <a:spcPct val="50000"/>
                                </a:spcBef>
                              </a:pPr>
                              <a:r>
                                <a:rPr lang="en-US" sz="2800"/>
                                <a:t>1</a:t>
                              </a:r>
                            </a:p>
                          </a:txBody>
                          <a:useSpRect/>
                        </a:txSp>
                      </a:sp>
                      <a:sp>
                        <a:nvSpPr>
                          <a:cNvPr id="41025" name="Text Box 106"/>
                          <a:cNvSpPr txBox="1">
                            <a:spLocks noChangeArrowheads="1"/>
                          </a:cNvSpPr>
                        </a:nvSpPr>
                        <a:spPr bwMode="auto">
                          <a:xfrm>
                            <a:off x="657" y="2387"/>
                            <a:ext cx="1509" cy="282"/>
                          </a:xfrm>
                          <a:prstGeom prst="rect">
                            <a:avLst/>
                          </a:prstGeom>
                          <a:solidFill>
                            <a:srgbClr val="99FFCC"/>
                          </a:solidFill>
                          <a:ln w="9525">
                            <a:solidFill>
                              <a:schemeClr val="tx1"/>
                            </a:solidFill>
                            <a:miter lim="800000"/>
                            <a:headEnd/>
                            <a:tailEnd/>
                          </a:ln>
                        </a:spPr>
                        <a:txSp>
                          <a:txBody>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10000"/>
                                </a:lnSpc>
                                <a:spcBef>
                                  <a:spcPct val="50000"/>
                                </a:spcBef>
                              </a:pPr>
                              <a:r>
                                <a:rPr lang="en-US" sz="1600" b="1"/>
                                <a:t>.</a:t>
                              </a:r>
                            </a:p>
                            <a:p>
                              <a:pPr algn="ctr" eaLnBrk="0" hangingPunct="0">
                                <a:lnSpc>
                                  <a:spcPct val="10000"/>
                                </a:lnSpc>
                                <a:spcBef>
                                  <a:spcPct val="50000"/>
                                </a:spcBef>
                              </a:pPr>
                              <a:r>
                                <a:rPr lang="en-US" sz="1600" b="1"/>
                                <a:t>.</a:t>
                              </a:r>
                            </a:p>
                            <a:p>
                              <a:pPr algn="ctr" eaLnBrk="0" hangingPunct="0">
                                <a:lnSpc>
                                  <a:spcPct val="10000"/>
                                </a:lnSpc>
                                <a:spcBef>
                                  <a:spcPct val="50000"/>
                                </a:spcBef>
                              </a:pPr>
                              <a:r>
                                <a:rPr lang="en-US" sz="1600" b="1"/>
                                <a:t>.</a:t>
                              </a:r>
                            </a:p>
                          </a:txBody>
                          <a:useSpRect/>
                        </a:txSp>
                      </a:sp>
                      <a:sp>
                        <a:nvSpPr>
                          <a:cNvPr id="41026" name="Text Box 123"/>
                          <a:cNvSpPr txBox="1">
                            <a:spLocks noChangeArrowheads="1"/>
                          </a:cNvSpPr>
                        </a:nvSpPr>
                        <a:spPr bwMode="auto">
                          <a:xfrm>
                            <a:off x="657" y="2115"/>
                            <a:ext cx="1509" cy="282"/>
                          </a:xfrm>
                          <a:prstGeom prst="rect">
                            <a:avLst/>
                          </a:prstGeom>
                          <a:solidFill>
                            <a:srgbClr val="99FFCC"/>
                          </a:solidFill>
                          <a:ln w="9525">
                            <a:solidFill>
                              <a:schemeClr val="tx1"/>
                            </a:solidFill>
                            <a:miter lim="800000"/>
                            <a:headEnd/>
                            <a:tailEnd/>
                          </a:ln>
                        </a:spPr>
                        <a:txSp>
                          <a:txBody>
                            <a:bodyPr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spcBef>
                                  <a:spcPct val="50000"/>
                                </a:spcBef>
                              </a:pPr>
                              <a:r>
                                <a:rPr lang="sr-Cyrl-CS" sz="2800"/>
                                <a:t>2</a:t>
                              </a:r>
                              <a:endParaRPr lang="en-US" sz="2800"/>
                            </a:p>
                          </a:txBody>
                          <a:useSpRect/>
                        </a:txSp>
                      </a:sp>
                      <a:sp>
                        <a:nvSpPr>
                          <a:cNvPr id="41027" name="Text Box 124"/>
                          <a:cNvSpPr txBox="1">
                            <a:spLocks noChangeArrowheads="1"/>
                          </a:cNvSpPr>
                        </a:nvSpPr>
                        <a:spPr bwMode="auto">
                          <a:xfrm>
                            <a:off x="657" y="2648"/>
                            <a:ext cx="1509" cy="340"/>
                          </a:xfrm>
                          <a:prstGeom prst="rect">
                            <a:avLst/>
                          </a:prstGeom>
                          <a:solidFill>
                            <a:srgbClr val="99FFCC"/>
                          </a:solidFill>
                          <a:ln w="9525">
                            <a:solidFill>
                              <a:schemeClr val="tx1"/>
                            </a:solidFill>
                            <a:miter lim="800000"/>
                            <a:headEnd/>
                            <a:tailEnd/>
                          </a:ln>
                        </a:spPr>
                        <a:txSp>
                          <a:txBody>
                            <a:bodyPr tIns="228600"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10000"/>
                                </a:lnSpc>
                                <a:spcBef>
                                  <a:spcPct val="50000"/>
                                </a:spcBef>
                              </a:pPr>
                              <a:r>
                                <a:rPr lang="sr-Cyrl-CS" sz="2800"/>
                                <a:t>ј</a:t>
                              </a:r>
                              <a:endParaRPr lang="en-US" sz="1600"/>
                            </a:p>
                          </a:txBody>
                          <a:useSpRect/>
                        </a:txSp>
                      </a:sp>
                      <a:sp>
                        <a:nvSpPr>
                          <a:cNvPr id="41028" name="Text Box 125"/>
                          <a:cNvSpPr txBox="1">
                            <a:spLocks noChangeArrowheads="1"/>
                          </a:cNvSpPr>
                        </a:nvSpPr>
                        <a:spPr bwMode="auto">
                          <a:xfrm>
                            <a:off x="657" y="2967"/>
                            <a:ext cx="1509" cy="282"/>
                          </a:xfrm>
                          <a:prstGeom prst="rect">
                            <a:avLst/>
                          </a:prstGeom>
                          <a:solidFill>
                            <a:srgbClr val="99FFCC"/>
                          </a:solidFill>
                          <a:ln w="9525">
                            <a:solidFill>
                              <a:schemeClr val="tx1"/>
                            </a:solidFill>
                            <a:miter lim="800000"/>
                            <a:headEnd/>
                            <a:tailEnd/>
                          </a:ln>
                        </a:spPr>
                        <a:txSp>
                          <a:txBody>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10000"/>
                                </a:lnSpc>
                                <a:spcBef>
                                  <a:spcPct val="50000"/>
                                </a:spcBef>
                              </a:pPr>
                              <a:r>
                                <a:rPr lang="en-US" sz="1600" b="1"/>
                                <a:t>.</a:t>
                              </a:r>
                            </a:p>
                            <a:p>
                              <a:pPr algn="ctr" eaLnBrk="0" hangingPunct="0">
                                <a:lnSpc>
                                  <a:spcPct val="10000"/>
                                </a:lnSpc>
                                <a:spcBef>
                                  <a:spcPct val="50000"/>
                                </a:spcBef>
                              </a:pPr>
                              <a:r>
                                <a:rPr lang="en-US" sz="1600" b="1"/>
                                <a:t>.</a:t>
                              </a:r>
                            </a:p>
                            <a:p>
                              <a:pPr algn="ctr" eaLnBrk="0" hangingPunct="0">
                                <a:lnSpc>
                                  <a:spcPct val="10000"/>
                                </a:lnSpc>
                                <a:spcBef>
                                  <a:spcPct val="50000"/>
                                </a:spcBef>
                              </a:pPr>
                              <a:r>
                                <a:rPr lang="en-US" sz="1600" b="1"/>
                                <a:t>.</a:t>
                              </a:r>
                            </a:p>
                          </a:txBody>
                          <a:useSpRect/>
                        </a:txSp>
                      </a:sp>
                      <a:sp>
                        <a:nvSpPr>
                          <a:cNvPr id="41029" name="Text Box 126"/>
                          <a:cNvSpPr txBox="1">
                            <a:spLocks noChangeArrowheads="1"/>
                          </a:cNvSpPr>
                        </a:nvSpPr>
                        <a:spPr bwMode="auto">
                          <a:xfrm>
                            <a:off x="657" y="3239"/>
                            <a:ext cx="1509" cy="230"/>
                          </a:xfrm>
                          <a:prstGeom prst="rect">
                            <a:avLst/>
                          </a:prstGeom>
                          <a:solidFill>
                            <a:srgbClr val="99FFCC"/>
                          </a:solidFill>
                          <a:ln w="9525">
                            <a:solidFill>
                              <a:schemeClr val="tx1"/>
                            </a:solidFill>
                            <a:miter lim="800000"/>
                            <a:headEnd/>
                            <a:tailEnd/>
                          </a:ln>
                        </a:spPr>
                        <a:txSp>
                          <a:txBody>
                            <a:bodyPr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spcBef>
                                  <a:spcPct val="50000"/>
                                </a:spcBef>
                              </a:pPr>
                              <a:r>
                                <a:rPr lang="en-US" sz="2800"/>
                                <a:t>n</a:t>
                              </a:r>
                            </a:p>
                          </a:txBody>
                          <a:useSpRect/>
                        </a:txSp>
                      </a:sp>
                    </a:grpSp>
                    <a:grpSp>
                      <a:nvGrpSpPr>
                        <a:cNvPr id="16" name="Group 129"/>
                        <a:cNvGrpSpPr>
                          <a:grpSpLocks/>
                        </a:cNvGrpSpPr>
                      </a:nvGrpSpPr>
                      <a:grpSpPr bwMode="auto">
                        <a:xfrm>
                          <a:off x="2336" y="1570"/>
                          <a:ext cx="580" cy="1915"/>
                          <a:chOff x="2336" y="1570"/>
                          <a:chExt cx="580" cy="1915"/>
                        </a:xfrm>
                      </a:grpSpPr>
                      <a:sp>
                        <a:nvSpPr>
                          <a:cNvPr id="41013" name="Line 77"/>
                          <a:cNvSpPr>
                            <a:spLocks noChangeShapeType="1"/>
                          </a:cNvSpPr>
                        </a:nvSpPr>
                        <a:spPr bwMode="auto">
                          <a:xfrm>
                            <a:off x="2782" y="1619"/>
                            <a:ext cx="0" cy="185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1014" name="Text Box 85"/>
                          <a:cNvSpPr txBox="1">
                            <a:spLocks noChangeArrowheads="1"/>
                          </a:cNvSpPr>
                        </a:nvSpPr>
                        <a:spPr bwMode="auto">
                          <a:xfrm>
                            <a:off x="2336" y="1570"/>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1</a:t>
                              </a:r>
                              <a:endParaRPr lang="en-US" sz="2800"/>
                            </a:p>
                          </a:txBody>
                          <a:useSpRect/>
                        </a:txSp>
                      </a:sp>
                      <a:sp>
                        <a:nvSpPr>
                          <a:cNvPr id="41015" name="Text Box 88"/>
                          <a:cNvSpPr txBox="1">
                            <a:spLocks noChangeArrowheads="1"/>
                          </a:cNvSpPr>
                        </a:nvSpPr>
                        <a:spPr bwMode="auto">
                          <a:xfrm>
                            <a:off x="2336" y="1788"/>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11</a:t>
                              </a:r>
                              <a:endParaRPr lang="en-US" sz="2800"/>
                            </a:p>
                          </a:txBody>
                          <a:useSpRect/>
                        </a:txSp>
                      </a:sp>
                      <a:sp>
                        <a:nvSpPr>
                          <a:cNvPr id="41016" name="Text Box 89"/>
                          <a:cNvSpPr txBox="1">
                            <a:spLocks noChangeArrowheads="1"/>
                          </a:cNvSpPr>
                        </a:nvSpPr>
                        <a:spPr bwMode="auto">
                          <a:xfrm>
                            <a:off x="2336" y="2069"/>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21</a:t>
                              </a:r>
                              <a:endParaRPr lang="en-US" sz="2800"/>
                            </a:p>
                          </a:txBody>
                          <a:useSpRect/>
                        </a:txSp>
                      </a:sp>
                      <a:sp>
                        <a:nvSpPr>
                          <a:cNvPr id="41017" name="Text Box 90"/>
                          <a:cNvSpPr txBox="1">
                            <a:spLocks noChangeArrowheads="1"/>
                          </a:cNvSpPr>
                        </a:nvSpPr>
                        <a:spPr bwMode="auto">
                          <a:xfrm>
                            <a:off x="2336" y="2614"/>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j1</a:t>
                              </a:r>
                              <a:endParaRPr lang="en-US" sz="2800"/>
                            </a:p>
                          </a:txBody>
                          <a:useSpRect/>
                        </a:txSp>
                      </a:sp>
                      <a:sp>
                        <a:nvSpPr>
                          <a:cNvPr id="41018" name="Text Box 91"/>
                          <a:cNvSpPr txBox="1">
                            <a:spLocks noChangeArrowheads="1"/>
                          </a:cNvSpPr>
                        </a:nvSpPr>
                        <a:spPr bwMode="auto">
                          <a:xfrm>
                            <a:off x="2336" y="3158"/>
                            <a:ext cx="453"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n1</a:t>
                              </a:r>
                              <a:endParaRPr lang="en-US" sz="2800"/>
                            </a:p>
                          </a:txBody>
                          <a:useSpRect/>
                        </a:txSp>
                      </a:sp>
                      <a:sp>
                        <a:nvSpPr>
                          <a:cNvPr id="41019" name="Text Box 107"/>
                          <a:cNvSpPr txBox="1">
                            <a:spLocks noChangeArrowheads="1"/>
                          </a:cNvSpPr>
                        </a:nvSpPr>
                        <a:spPr bwMode="auto">
                          <a:xfrm>
                            <a:off x="2336" y="2403"/>
                            <a:ext cx="358" cy="25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txBody>
                          <a:useSpRect/>
                        </a:txSp>
                      </a:sp>
                      <a:sp>
                        <a:nvSpPr>
                          <a:cNvPr id="41020" name="Text Box 128"/>
                          <a:cNvSpPr txBox="1">
                            <a:spLocks noChangeArrowheads="1"/>
                          </a:cNvSpPr>
                        </a:nvSpPr>
                        <a:spPr bwMode="auto">
                          <a:xfrm>
                            <a:off x="2336" y="2992"/>
                            <a:ext cx="358" cy="25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txBody>
                          <a:useSpRect/>
                        </a:txSp>
                      </a:sp>
                    </a:grpSp>
                    <a:grpSp>
                      <a:nvGrpSpPr>
                        <a:cNvPr id="17" name="Group 130"/>
                        <a:cNvGrpSpPr>
                          <a:grpSpLocks/>
                        </a:cNvGrpSpPr>
                      </a:nvGrpSpPr>
                      <a:grpSpPr bwMode="auto">
                        <a:xfrm>
                          <a:off x="2935" y="1570"/>
                          <a:ext cx="580" cy="1915"/>
                          <a:chOff x="2336" y="1570"/>
                          <a:chExt cx="580" cy="1915"/>
                        </a:xfrm>
                      </a:grpSpPr>
                      <a:sp>
                        <a:nvSpPr>
                          <a:cNvPr id="41005" name="Line 131"/>
                          <a:cNvSpPr>
                            <a:spLocks noChangeShapeType="1"/>
                          </a:cNvSpPr>
                        </a:nvSpPr>
                        <a:spPr bwMode="auto">
                          <a:xfrm>
                            <a:off x="2782" y="1619"/>
                            <a:ext cx="0" cy="185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1006" name="Text Box 132"/>
                          <a:cNvSpPr txBox="1">
                            <a:spLocks noChangeArrowheads="1"/>
                          </a:cNvSpPr>
                        </a:nvSpPr>
                        <a:spPr bwMode="auto">
                          <a:xfrm>
                            <a:off x="2336" y="1570"/>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2</a:t>
                              </a:r>
                              <a:endParaRPr lang="en-US" sz="2800"/>
                            </a:p>
                          </a:txBody>
                          <a:useSpRect/>
                        </a:txSp>
                      </a:sp>
                      <a:sp>
                        <a:nvSpPr>
                          <a:cNvPr id="41007" name="Text Box 133"/>
                          <a:cNvSpPr txBox="1">
                            <a:spLocks noChangeArrowheads="1"/>
                          </a:cNvSpPr>
                        </a:nvSpPr>
                        <a:spPr bwMode="auto">
                          <a:xfrm>
                            <a:off x="2336" y="1788"/>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12</a:t>
                              </a:r>
                              <a:endParaRPr lang="en-US" sz="2800"/>
                            </a:p>
                          </a:txBody>
                          <a:useSpRect/>
                        </a:txSp>
                      </a:sp>
                      <a:sp>
                        <a:nvSpPr>
                          <a:cNvPr id="41008" name="Text Box 134"/>
                          <a:cNvSpPr txBox="1">
                            <a:spLocks noChangeArrowheads="1"/>
                          </a:cNvSpPr>
                        </a:nvSpPr>
                        <a:spPr bwMode="auto">
                          <a:xfrm>
                            <a:off x="2336" y="2069"/>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22</a:t>
                              </a:r>
                              <a:endParaRPr lang="en-US" sz="2800"/>
                            </a:p>
                          </a:txBody>
                          <a:useSpRect/>
                        </a:txSp>
                      </a:sp>
                      <a:sp>
                        <a:nvSpPr>
                          <a:cNvPr id="41009" name="Text Box 135"/>
                          <a:cNvSpPr txBox="1">
                            <a:spLocks noChangeArrowheads="1"/>
                          </a:cNvSpPr>
                        </a:nvSpPr>
                        <a:spPr bwMode="auto">
                          <a:xfrm>
                            <a:off x="2336" y="2614"/>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j2</a:t>
                              </a:r>
                              <a:endParaRPr lang="en-US" sz="2800"/>
                            </a:p>
                          </a:txBody>
                          <a:useSpRect/>
                        </a:txSp>
                      </a:sp>
                      <a:sp>
                        <a:nvSpPr>
                          <a:cNvPr id="41010" name="Text Box 136"/>
                          <a:cNvSpPr txBox="1">
                            <a:spLocks noChangeArrowheads="1"/>
                          </a:cNvSpPr>
                        </a:nvSpPr>
                        <a:spPr bwMode="auto">
                          <a:xfrm>
                            <a:off x="2336" y="3158"/>
                            <a:ext cx="453"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n2</a:t>
                              </a:r>
                              <a:endParaRPr lang="en-US" sz="2800"/>
                            </a:p>
                          </a:txBody>
                          <a:useSpRect/>
                        </a:txSp>
                      </a:sp>
                      <a:sp>
                        <a:nvSpPr>
                          <a:cNvPr id="41011" name="Text Box 137"/>
                          <a:cNvSpPr txBox="1">
                            <a:spLocks noChangeArrowheads="1"/>
                          </a:cNvSpPr>
                        </a:nvSpPr>
                        <a:spPr bwMode="auto">
                          <a:xfrm>
                            <a:off x="2336" y="2403"/>
                            <a:ext cx="358" cy="25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txBody>
                          <a:useSpRect/>
                        </a:txSp>
                      </a:sp>
                      <a:sp>
                        <a:nvSpPr>
                          <a:cNvPr id="41012" name="Text Box 138"/>
                          <a:cNvSpPr txBox="1">
                            <a:spLocks noChangeArrowheads="1"/>
                          </a:cNvSpPr>
                        </a:nvSpPr>
                        <a:spPr bwMode="auto">
                          <a:xfrm>
                            <a:off x="2336" y="2992"/>
                            <a:ext cx="358" cy="25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txBody>
                          <a:useSpRect/>
                        </a:txSp>
                      </a:sp>
                    </a:grpSp>
                    <a:grpSp>
                      <a:nvGrpSpPr>
                        <a:cNvPr id="18" name="Group 139"/>
                        <a:cNvGrpSpPr>
                          <a:grpSpLocks/>
                        </a:cNvGrpSpPr>
                      </a:nvGrpSpPr>
                      <a:grpSpPr bwMode="auto">
                        <a:xfrm>
                          <a:off x="4432" y="1570"/>
                          <a:ext cx="580" cy="1915"/>
                          <a:chOff x="2336" y="1570"/>
                          <a:chExt cx="580" cy="1915"/>
                        </a:xfrm>
                      </a:grpSpPr>
                      <a:sp>
                        <a:nvSpPr>
                          <a:cNvPr id="40997" name="Line 140"/>
                          <a:cNvSpPr>
                            <a:spLocks noChangeShapeType="1"/>
                          </a:cNvSpPr>
                        </a:nvSpPr>
                        <a:spPr bwMode="auto">
                          <a:xfrm>
                            <a:off x="2782" y="1619"/>
                            <a:ext cx="0" cy="185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0998" name="Text Box 141"/>
                          <a:cNvSpPr txBox="1">
                            <a:spLocks noChangeArrowheads="1"/>
                          </a:cNvSpPr>
                        </a:nvSpPr>
                        <a:spPr bwMode="auto">
                          <a:xfrm>
                            <a:off x="2336" y="1570"/>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k</a:t>
                              </a:r>
                              <a:endParaRPr lang="en-US" sz="2800"/>
                            </a:p>
                          </a:txBody>
                          <a:useSpRect/>
                        </a:txSp>
                      </a:sp>
                      <a:sp>
                        <a:nvSpPr>
                          <a:cNvPr id="40999" name="Text Box 142"/>
                          <a:cNvSpPr txBox="1">
                            <a:spLocks noChangeArrowheads="1"/>
                          </a:cNvSpPr>
                        </a:nvSpPr>
                        <a:spPr bwMode="auto">
                          <a:xfrm>
                            <a:off x="2336" y="1788"/>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1k</a:t>
                              </a:r>
                              <a:endParaRPr lang="en-US" sz="2800"/>
                            </a:p>
                          </a:txBody>
                          <a:useSpRect/>
                        </a:txSp>
                      </a:sp>
                      <a:sp>
                        <a:nvSpPr>
                          <a:cNvPr id="41000" name="Text Box 143"/>
                          <a:cNvSpPr txBox="1">
                            <a:spLocks noChangeArrowheads="1"/>
                          </a:cNvSpPr>
                        </a:nvSpPr>
                        <a:spPr bwMode="auto">
                          <a:xfrm>
                            <a:off x="2336" y="2069"/>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2k</a:t>
                              </a:r>
                              <a:endParaRPr lang="en-US" sz="2800"/>
                            </a:p>
                          </a:txBody>
                          <a:useSpRect/>
                        </a:txSp>
                      </a:sp>
                      <a:sp>
                        <a:nvSpPr>
                          <a:cNvPr id="41001" name="Text Box 144"/>
                          <a:cNvSpPr txBox="1">
                            <a:spLocks noChangeArrowheads="1"/>
                          </a:cNvSpPr>
                        </a:nvSpPr>
                        <a:spPr bwMode="auto">
                          <a:xfrm>
                            <a:off x="2336" y="2614"/>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jk</a:t>
                              </a:r>
                              <a:endParaRPr lang="en-US" sz="2800"/>
                            </a:p>
                          </a:txBody>
                          <a:useSpRect/>
                        </a:txSp>
                      </a:sp>
                      <a:sp>
                        <a:nvSpPr>
                          <a:cNvPr id="41002" name="Text Box 145"/>
                          <a:cNvSpPr txBox="1">
                            <a:spLocks noChangeArrowheads="1"/>
                          </a:cNvSpPr>
                        </a:nvSpPr>
                        <a:spPr bwMode="auto">
                          <a:xfrm>
                            <a:off x="2336" y="3158"/>
                            <a:ext cx="453"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x</a:t>
                              </a:r>
                              <a:r>
                                <a:rPr lang="en-US" sz="2800" baseline="-25000"/>
                                <a:t>nk</a:t>
                              </a:r>
                              <a:endParaRPr lang="en-US" sz="2800"/>
                            </a:p>
                          </a:txBody>
                          <a:useSpRect/>
                        </a:txSp>
                      </a:sp>
                      <a:sp>
                        <a:nvSpPr>
                          <a:cNvPr id="41003" name="Text Box 146"/>
                          <a:cNvSpPr txBox="1">
                            <a:spLocks noChangeArrowheads="1"/>
                          </a:cNvSpPr>
                        </a:nvSpPr>
                        <a:spPr bwMode="auto">
                          <a:xfrm>
                            <a:off x="2336" y="2403"/>
                            <a:ext cx="358" cy="25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txBody>
                          <a:useSpRect/>
                        </a:txSp>
                      </a:sp>
                      <a:sp>
                        <a:nvSpPr>
                          <a:cNvPr id="41004" name="Text Box 147"/>
                          <a:cNvSpPr txBox="1">
                            <a:spLocks noChangeArrowheads="1"/>
                          </a:cNvSpPr>
                        </a:nvSpPr>
                        <a:spPr bwMode="auto">
                          <a:xfrm>
                            <a:off x="2336" y="2992"/>
                            <a:ext cx="358" cy="25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txBody>
                          <a:useSpRect/>
                        </a:txSp>
                      </a:sp>
                    </a:grpSp>
                    <a:grpSp>
                      <a:nvGrpSpPr>
                        <a:cNvPr id="19" name="Group 148"/>
                        <a:cNvGrpSpPr>
                          <a:grpSpLocks/>
                        </a:cNvGrpSpPr>
                      </a:nvGrpSpPr>
                      <a:grpSpPr bwMode="auto">
                        <a:xfrm>
                          <a:off x="4976" y="1570"/>
                          <a:ext cx="580" cy="1915"/>
                          <a:chOff x="2336" y="1570"/>
                          <a:chExt cx="580" cy="1915"/>
                        </a:xfrm>
                      </a:grpSpPr>
                      <a:sp>
                        <a:nvSpPr>
                          <a:cNvPr id="40989" name="Line 149"/>
                          <a:cNvSpPr>
                            <a:spLocks noChangeShapeType="1"/>
                          </a:cNvSpPr>
                        </a:nvSpPr>
                        <a:spPr bwMode="auto">
                          <a:xfrm>
                            <a:off x="2782" y="1619"/>
                            <a:ext cx="0" cy="1850"/>
                          </a:xfrm>
                          <a:prstGeom prst="lin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40990" name="Text Box 150"/>
                          <a:cNvSpPr txBox="1">
                            <a:spLocks noChangeArrowheads="1"/>
                          </a:cNvSpPr>
                        </a:nvSpPr>
                        <a:spPr bwMode="auto">
                          <a:xfrm>
                            <a:off x="2336" y="1570"/>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y</a:t>
                              </a:r>
                            </a:p>
                          </a:txBody>
                          <a:useSpRect/>
                        </a:txSp>
                      </a:sp>
                      <a:sp>
                        <a:nvSpPr>
                          <a:cNvPr id="40991" name="Text Box 151"/>
                          <a:cNvSpPr txBox="1">
                            <a:spLocks noChangeArrowheads="1"/>
                          </a:cNvSpPr>
                        </a:nvSpPr>
                        <a:spPr bwMode="auto">
                          <a:xfrm>
                            <a:off x="2336" y="1788"/>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y</a:t>
                              </a:r>
                              <a:r>
                                <a:rPr lang="en-US" sz="2800" baseline="-25000"/>
                                <a:t>1</a:t>
                              </a:r>
                              <a:endParaRPr lang="en-US" sz="2800"/>
                            </a:p>
                          </a:txBody>
                          <a:useSpRect/>
                        </a:txSp>
                      </a:sp>
                      <a:sp>
                        <a:nvSpPr>
                          <a:cNvPr id="40992" name="Text Box 152"/>
                          <a:cNvSpPr txBox="1">
                            <a:spLocks noChangeArrowheads="1"/>
                          </a:cNvSpPr>
                        </a:nvSpPr>
                        <a:spPr bwMode="auto">
                          <a:xfrm>
                            <a:off x="2336" y="2069"/>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y</a:t>
                              </a:r>
                              <a:r>
                                <a:rPr lang="en-US" sz="2800" baseline="-25000"/>
                                <a:t>2</a:t>
                              </a:r>
                              <a:endParaRPr lang="en-US" sz="2800"/>
                            </a:p>
                          </a:txBody>
                          <a:useSpRect/>
                        </a:txSp>
                      </a:sp>
                      <a:sp>
                        <a:nvSpPr>
                          <a:cNvPr id="40993" name="Text Box 153"/>
                          <a:cNvSpPr txBox="1">
                            <a:spLocks noChangeArrowheads="1"/>
                          </a:cNvSpPr>
                        </a:nvSpPr>
                        <a:spPr bwMode="auto">
                          <a:xfrm>
                            <a:off x="2336" y="2614"/>
                            <a:ext cx="580"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y</a:t>
                              </a:r>
                              <a:r>
                                <a:rPr lang="en-US" sz="2800" baseline="-25000"/>
                                <a:t>j</a:t>
                              </a:r>
                              <a:endParaRPr lang="en-US" sz="2800"/>
                            </a:p>
                          </a:txBody>
                          <a:useSpRect/>
                        </a:txSp>
                      </a:sp>
                      <a:sp>
                        <a:nvSpPr>
                          <a:cNvPr id="40994" name="Text Box 154"/>
                          <a:cNvSpPr txBox="1">
                            <a:spLocks noChangeArrowheads="1"/>
                          </a:cNvSpPr>
                        </a:nvSpPr>
                        <a:spPr bwMode="auto">
                          <a:xfrm>
                            <a:off x="2336" y="3158"/>
                            <a:ext cx="453" cy="32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800"/>
                                <a:t>y</a:t>
                              </a:r>
                              <a:r>
                                <a:rPr lang="en-US" sz="2800" baseline="-25000"/>
                                <a:t>n</a:t>
                              </a:r>
                              <a:endParaRPr lang="en-US" sz="2800"/>
                            </a:p>
                          </a:txBody>
                          <a:useSpRect/>
                        </a:txSp>
                      </a:sp>
                      <a:sp>
                        <a:nvSpPr>
                          <a:cNvPr id="40995" name="Text Box 155"/>
                          <a:cNvSpPr txBox="1">
                            <a:spLocks noChangeArrowheads="1"/>
                          </a:cNvSpPr>
                        </a:nvSpPr>
                        <a:spPr bwMode="auto">
                          <a:xfrm>
                            <a:off x="2336" y="2403"/>
                            <a:ext cx="358" cy="25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txBody>
                          <a:useSpRect/>
                        </a:txSp>
                      </a:sp>
                      <a:sp>
                        <a:nvSpPr>
                          <a:cNvPr id="40996" name="Text Box 156"/>
                          <a:cNvSpPr txBox="1">
                            <a:spLocks noChangeArrowheads="1"/>
                          </a:cNvSpPr>
                        </a:nvSpPr>
                        <a:spPr bwMode="auto">
                          <a:xfrm>
                            <a:off x="2336" y="2992"/>
                            <a:ext cx="358" cy="25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p>
                              <a:pPr algn="ctr" eaLnBrk="0" hangingPunct="0">
                                <a:lnSpc>
                                  <a:spcPct val="10000"/>
                                </a:lnSpc>
                                <a:spcBef>
                                  <a:spcPct val="50000"/>
                                </a:spcBef>
                              </a:pPr>
                              <a:r>
                                <a:rPr lang="en-US" sz="1600" b="1" i="1"/>
                                <a:t>.</a:t>
                              </a:r>
                            </a:p>
                          </a:txBody>
                          <a:useSpRect/>
                        </a:txSp>
                      </a:sp>
                    </a:grpSp>
                    <a:sp>
                      <a:nvSpPr>
                        <a:cNvPr id="40985" name="Text Box 157"/>
                        <a:cNvSpPr txBox="1">
                          <a:spLocks noChangeArrowheads="1"/>
                        </a:cNvSpPr>
                      </a:nvSpPr>
                      <a:spPr bwMode="auto">
                        <a:xfrm>
                          <a:off x="3470" y="2053"/>
                          <a:ext cx="804" cy="48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000" b="1"/>
                              <a:t>. . . . . . . .</a:t>
                            </a:r>
                            <a:r>
                              <a:rPr lang="en-US" sz="2400" i="1">
                                <a:solidFill>
                                  <a:srgbClr val="FCEABE"/>
                                </a:solidFill>
                              </a:rPr>
                              <a:t> </a:t>
                            </a:r>
                          </a:p>
                        </a:txBody>
                        <a:useSpRect/>
                      </a:txSp>
                    </a:sp>
                    <a:sp>
                      <a:nvSpPr>
                        <a:cNvPr id="40986" name="Text Box 158"/>
                        <a:cNvSpPr txBox="1">
                          <a:spLocks noChangeArrowheads="1"/>
                        </a:cNvSpPr>
                      </a:nvSpPr>
                      <a:spPr bwMode="auto">
                        <a:xfrm>
                          <a:off x="3470" y="1797"/>
                          <a:ext cx="804" cy="48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000" b="1"/>
                              <a:t>. . . . . . . .</a:t>
                            </a:r>
                            <a:r>
                              <a:rPr lang="en-US" sz="2400" i="1">
                                <a:solidFill>
                                  <a:srgbClr val="FCEABE"/>
                                </a:solidFill>
                              </a:rPr>
                              <a:t> </a:t>
                            </a:r>
                          </a:p>
                        </a:txBody>
                        <a:useSpRect/>
                      </a:txSp>
                    </a:sp>
                    <a:sp>
                      <a:nvSpPr>
                        <a:cNvPr id="40987" name="Text Box 159"/>
                        <a:cNvSpPr txBox="1">
                          <a:spLocks noChangeArrowheads="1"/>
                        </a:cNvSpPr>
                      </a:nvSpPr>
                      <a:spPr bwMode="auto">
                        <a:xfrm>
                          <a:off x="3470" y="1570"/>
                          <a:ext cx="804" cy="48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000" b="1"/>
                              <a:t>. . . . . . . .</a:t>
                            </a:r>
                            <a:r>
                              <a:rPr lang="en-US" sz="2400" i="1">
                                <a:solidFill>
                                  <a:srgbClr val="FCEABE"/>
                                </a:solidFill>
                              </a:rPr>
                              <a:t> </a:t>
                            </a:r>
                          </a:p>
                        </a:txBody>
                        <a:useSpRect/>
                      </a:txSp>
                    </a:sp>
                    <a:sp>
                      <a:nvSpPr>
                        <a:cNvPr id="40988" name="Text Box 160"/>
                        <a:cNvSpPr txBox="1">
                          <a:spLocks noChangeArrowheads="1"/>
                        </a:cNvSpPr>
                      </a:nvSpPr>
                      <a:spPr bwMode="auto">
                        <a:xfrm>
                          <a:off x="3787" y="2387"/>
                          <a:ext cx="357" cy="25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lnSpc>
                                <a:spcPct val="10000"/>
                              </a:lnSpc>
                              <a:spcBef>
                                <a:spcPct val="50000"/>
                              </a:spcBef>
                            </a:pPr>
                            <a:r>
                              <a:rPr lang="en-US" sz="1600" b="1"/>
                              <a:t>.</a:t>
                            </a:r>
                          </a:p>
                          <a:p>
                            <a:pPr eaLnBrk="0" hangingPunct="0">
                              <a:lnSpc>
                                <a:spcPct val="10000"/>
                              </a:lnSpc>
                              <a:spcBef>
                                <a:spcPct val="50000"/>
                              </a:spcBef>
                            </a:pPr>
                            <a:r>
                              <a:rPr lang="en-US" sz="1600" b="1"/>
                              <a:t>.</a:t>
                            </a:r>
                          </a:p>
                          <a:p>
                            <a:pPr eaLnBrk="0" hangingPunct="0">
                              <a:lnSpc>
                                <a:spcPct val="10000"/>
                              </a:lnSpc>
                              <a:spcBef>
                                <a:spcPct val="50000"/>
                              </a:spcBef>
                            </a:pPr>
                            <a:r>
                              <a:rPr lang="en-US" sz="1600" b="1"/>
                              <a:t>.</a:t>
                            </a:r>
                          </a:p>
                        </a:txBody>
                        <a:useSpRect/>
                      </a:txSp>
                    </a:sp>
                  </a:grpSp>
                </lc:lockedCanvas>
              </a:graphicData>
            </a:graphic>
          </wp:inline>
        </w:drawing>
      </w:r>
    </w:p>
    <w:p w:rsidR="00A431F3" w:rsidRPr="00A431F3" w:rsidRDefault="00A431F3" w:rsidP="00A431F3">
      <w:pPr>
        <w:autoSpaceDE w:val="0"/>
        <w:autoSpaceDN w:val="0"/>
        <w:adjustRightInd w:val="0"/>
        <w:spacing w:after="0" w:line="240" w:lineRule="auto"/>
        <w:jc w:val="both"/>
        <w:rPr>
          <w:rFonts w:ascii="Times New Roman" w:hAnsi="Times New Roman" w:cs="Times New Roman"/>
          <w:kern w:val="24"/>
          <w:sz w:val="20"/>
          <w:szCs w:val="20"/>
        </w:rPr>
      </w:pPr>
      <w:r w:rsidRPr="00A431F3">
        <w:rPr>
          <w:rFonts w:ascii="Times New Roman" w:hAnsi="Times New Roman" w:cs="Times New Roman"/>
          <w:i/>
          <w:iCs/>
          <w:kern w:val="24"/>
          <w:sz w:val="20"/>
          <w:szCs w:val="20"/>
          <w:lang w:val="sr-Cyrl-CS"/>
        </w:rPr>
        <w:t>Општи облик резултата за n експеримената</w:t>
      </w:r>
      <w:r w:rsidRPr="00A431F3">
        <w:rPr>
          <w:rFonts w:ascii="Times New Roman" w:hAnsi="Times New Roman" w:cs="Times New Roman"/>
          <w:i/>
          <w:iCs/>
          <w:kern w:val="24"/>
          <w:sz w:val="20"/>
          <w:szCs w:val="20"/>
        </w:rPr>
        <w:t xml:space="preserve"> </w:t>
      </w:r>
    </w:p>
    <w:p w:rsidR="00A431F3" w:rsidRDefault="00A431F3" w:rsidP="005D7F19">
      <w:pPr>
        <w:autoSpaceDE w:val="0"/>
        <w:autoSpaceDN w:val="0"/>
        <w:adjustRightInd w:val="0"/>
        <w:spacing w:after="0" w:line="240" w:lineRule="auto"/>
        <w:jc w:val="both"/>
        <w:rPr>
          <w:rFonts w:ascii="Times New Roman" w:hAnsi="Times New Roman" w:cs="Times New Roman"/>
          <w:kern w:val="24"/>
          <w:sz w:val="20"/>
          <w:szCs w:val="20"/>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С обзиром да у већини случајева није могуће извршти тачна мерења, експериментални резултати неће задовољавати горњу релацију, већ ће постојати одређена одступања (грешке) која ћемо обележити са </w:t>
      </w:r>
      <w:r w:rsidRPr="00801A25">
        <w:rPr>
          <w:rFonts w:ascii="Times New Roman" w:hAnsi="Times New Roman" w:cs="Times New Roman"/>
          <w:i/>
          <w:iCs/>
          <w:kern w:val="24"/>
          <w:sz w:val="20"/>
          <w:szCs w:val="20"/>
          <w:lang w:val="sr-Cyrl-CS"/>
        </w:rPr>
        <w:t>е</w:t>
      </w:r>
      <w:r w:rsidRPr="00801A25">
        <w:rPr>
          <w:rFonts w:ascii="Times New Roman" w:hAnsi="Times New Roman" w:cs="Times New Roman"/>
          <w:kern w:val="24"/>
          <w:sz w:val="20"/>
          <w:szCs w:val="20"/>
          <w:lang w:val="sr-Cyrl-CS"/>
        </w:rPr>
        <w:t xml:space="preserve"> . </w:t>
      </w:r>
    </w:p>
    <w:p w:rsidR="00116F68" w:rsidRDefault="00336447"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065" type="#_x0000_t75" style="position:absolute;left:0;text-align:left;margin-left:212.35pt;margin-top:9.7pt;width:166pt;height:18pt;z-index:251695104" fillcolor="#4f81bd" strokecolor="#03c">
            <v:imagedata r:id="rId88" o:title=""/>
            <v:shadow color="#eeece1"/>
          </v:shape>
          <o:OLEObject Type="Embed" ProgID="Equation.3" ShapeID="_x0000_s1065" DrawAspect="Content" ObjectID="_1382810568" r:id="rId89"/>
        </w:pict>
      </w:r>
      <w:r w:rsidR="00116F68" w:rsidRPr="00801A25">
        <w:rPr>
          <w:rFonts w:ascii="Times New Roman" w:hAnsi="Times New Roman" w:cs="Times New Roman"/>
          <w:kern w:val="24"/>
          <w:sz w:val="20"/>
          <w:szCs w:val="20"/>
          <w:lang w:val="sr-Cyrl-CS"/>
        </w:rPr>
        <w:t xml:space="preserve">За </w:t>
      </w:r>
      <w:r w:rsidR="00116F68" w:rsidRPr="00801A25">
        <w:rPr>
          <w:rFonts w:ascii="Times New Roman" w:hAnsi="Times New Roman" w:cs="Times New Roman"/>
          <w:i/>
          <w:iCs/>
          <w:kern w:val="24"/>
          <w:sz w:val="20"/>
          <w:szCs w:val="20"/>
          <w:lang w:val="en-GB"/>
        </w:rPr>
        <w:t xml:space="preserve">n </w:t>
      </w:r>
      <w:r w:rsidR="00116F68" w:rsidRPr="00801A25">
        <w:rPr>
          <w:rFonts w:ascii="Times New Roman" w:hAnsi="Times New Roman" w:cs="Times New Roman"/>
          <w:kern w:val="24"/>
          <w:sz w:val="20"/>
          <w:szCs w:val="20"/>
          <w:lang w:val="sr-Cyrl-CS"/>
        </w:rPr>
        <w:t>експеримената и</w:t>
      </w:r>
      <w:r w:rsidR="00116F68" w:rsidRPr="00801A25">
        <w:rPr>
          <w:rFonts w:ascii="Times New Roman" w:hAnsi="Times New Roman" w:cs="Times New Roman"/>
          <w:i/>
          <w:iCs/>
          <w:kern w:val="24"/>
          <w:sz w:val="20"/>
          <w:szCs w:val="20"/>
          <w:lang w:val="en-GB"/>
        </w:rPr>
        <w:t xml:space="preserve"> k</w:t>
      </w:r>
      <w:r w:rsidR="00116F68" w:rsidRPr="00801A25">
        <w:rPr>
          <w:rFonts w:ascii="Times New Roman" w:hAnsi="Times New Roman" w:cs="Times New Roman"/>
          <w:kern w:val="24"/>
          <w:sz w:val="20"/>
          <w:szCs w:val="20"/>
          <w:lang w:val="sr-Cyrl-CS"/>
        </w:rPr>
        <w:t xml:space="preserve"> променљивих добија се систем једначина облика</w:t>
      </w:r>
      <w:r w:rsidR="00116F68" w:rsidRPr="00801A25">
        <w:rPr>
          <w:rFonts w:ascii="Times New Roman" w:hAnsi="Times New Roman" w:cs="Times New Roman"/>
          <w:kern w:val="24"/>
          <w:sz w:val="20"/>
          <w:szCs w:val="20"/>
          <w:lang w:val="en-GB"/>
        </w:rPr>
        <w:t>:</w:t>
      </w:r>
    </w:p>
    <w:p w:rsidR="00A431F3" w:rsidRPr="00801A25" w:rsidRDefault="00A431F3" w:rsidP="005D7F19">
      <w:pPr>
        <w:autoSpaceDE w:val="0"/>
        <w:autoSpaceDN w:val="0"/>
        <w:adjustRightInd w:val="0"/>
        <w:spacing w:after="0" w:line="240" w:lineRule="auto"/>
        <w:jc w:val="both"/>
        <w:rPr>
          <w:rFonts w:ascii="Times New Roman" w:hAnsi="Times New Roman" w:cs="Times New Roman"/>
          <w:kern w:val="24"/>
          <w:sz w:val="20"/>
          <w:szCs w:val="20"/>
          <w:lang w:val="en-GB"/>
        </w:rPr>
      </w:pPr>
    </w:p>
    <w:p w:rsidR="00A431F3"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66" type="#_x0000_t75" style="position:absolute;left:0;text-align:left;margin-left:212.35pt;margin-top:4.7pt;width:173pt;height:18pt;z-index:251696128" fillcolor="#4f81bd" strokecolor="#03c">
            <v:imagedata r:id="rId90" o:title=""/>
            <v:shadow color="#eeece1"/>
          </v:shape>
          <o:OLEObject Type="Embed" ProgID="Equation.3" ShapeID="_x0000_s1066" DrawAspect="Content" ObjectID="_1382810569" r:id="rId91"/>
        </w:pict>
      </w:r>
    </w:p>
    <w:p w:rsidR="00A431F3"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67" type="#_x0000_t75" style="position:absolute;left:0;text-align:left;margin-left:212.35pt;margin-top:11.2pt;width:167pt;height:20pt;z-index:251697152" fillcolor="#4f81bd" strokecolor="#03c">
            <v:imagedata r:id="rId92" o:title=""/>
            <v:shadow color="#eeece1"/>
          </v:shape>
          <o:OLEObject Type="Embed" ProgID="Equation.3" ShapeID="_x0000_s1067" DrawAspect="Content" ObjectID="_1382810570" r:id="rId93"/>
        </w:pict>
      </w:r>
    </w:p>
    <w:p w:rsidR="00A431F3" w:rsidRDefault="00A431F3" w:rsidP="005D7F19">
      <w:pPr>
        <w:autoSpaceDE w:val="0"/>
        <w:autoSpaceDN w:val="0"/>
        <w:adjustRightInd w:val="0"/>
        <w:spacing w:after="0" w:line="240" w:lineRule="auto"/>
        <w:jc w:val="both"/>
        <w:rPr>
          <w:rFonts w:ascii="Times New Roman" w:hAnsi="Times New Roman" w:cs="Times New Roman"/>
          <w:kern w:val="24"/>
          <w:sz w:val="20"/>
          <w:szCs w:val="20"/>
        </w:rPr>
      </w:pPr>
    </w:p>
    <w:p w:rsidR="00A431F3"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68" type="#_x0000_t75" style="position:absolute;left:0;text-align:left;margin-left:212.35pt;margin-top:8.2pt;width:170pt;height:18pt;z-index:251698176" fillcolor="#4f81bd" strokecolor="#03c">
            <v:imagedata r:id="rId94" o:title=""/>
            <v:shadow color="#eeece1"/>
          </v:shape>
          <o:OLEObject Type="Embed" ProgID="Equation.3" ShapeID="_x0000_s1068" DrawAspect="Content" ObjectID="_1382810571" r:id="rId95"/>
        </w:pict>
      </w:r>
    </w:p>
    <w:p w:rsidR="00A431F3"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70" type="#_x0000_t75" style="position:absolute;left:0;text-align:left;margin-left:133.8pt;margin-top:7.1pt;width:55pt;height:18pt;z-index:251700224" fillcolor="#4f81bd" strokecolor="#03c">
            <v:imagedata r:id="rId96" o:title=""/>
            <v:shadow color="#eeece1"/>
          </v:shape>
          <o:OLEObject Type="Embed" ProgID="Equation.3" ShapeID="_x0000_s1070" DrawAspect="Content" ObjectID="_1382810572" r:id="rId97"/>
        </w:pict>
      </w:r>
    </w:p>
    <w:p w:rsidR="00116F68" w:rsidRPr="00801A25" w:rsidRDefault="00116F68" w:rsidP="00A431F3">
      <w:pPr>
        <w:autoSpaceDE w:val="0"/>
        <w:autoSpaceDN w:val="0"/>
        <w:adjustRightInd w:val="0"/>
        <w:spacing w:after="0" w:line="240" w:lineRule="auto"/>
        <w:jc w:val="both"/>
        <w:rPr>
          <w:rFonts w:ascii="Times New Roman" w:hAnsi="Times New Roman" w:cs="Times New Roman"/>
          <w:i/>
          <w:iCs/>
          <w:kern w:val="24"/>
          <w:sz w:val="20"/>
          <w:szCs w:val="20"/>
          <w:lang w:val="en-GB"/>
        </w:rPr>
      </w:pPr>
      <w:r w:rsidRPr="00801A25">
        <w:rPr>
          <w:rFonts w:ascii="Times New Roman" w:hAnsi="Times New Roman" w:cs="Times New Roman"/>
          <w:kern w:val="24"/>
          <w:sz w:val="20"/>
          <w:szCs w:val="20"/>
          <w:lang w:val="sr-Cyrl-CS"/>
        </w:rPr>
        <w:t xml:space="preserve">Оцене </w:t>
      </w:r>
      <w:r w:rsidRPr="00801A25">
        <w:rPr>
          <w:rFonts w:ascii="Times New Roman" w:hAnsi="Times New Roman" w:cs="Times New Roman"/>
          <w:kern w:val="24"/>
          <w:sz w:val="20"/>
          <w:szCs w:val="20"/>
          <w:lang w:val="en-GB"/>
        </w:rPr>
        <w:t>непознати</w:t>
      </w:r>
      <w:r w:rsidRPr="00801A25">
        <w:rPr>
          <w:rFonts w:ascii="Times New Roman" w:hAnsi="Times New Roman" w:cs="Times New Roman"/>
          <w:kern w:val="24"/>
          <w:sz w:val="20"/>
          <w:szCs w:val="20"/>
          <w:lang w:val="sr-Cyrl-CS"/>
        </w:rPr>
        <w:t>х</w:t>
      </w:r>
      <w:r w:rsidRPr="00801A25">
        <w:rPr>
          <w:rFonts w:ascii="Times New Roman" w:hAnsi="Times New Roman" w:cs="Times New Roman"/>
          <w:kern w:val="24"/>
          <w:sz w:val="20"/>
          <w:szCs w:val="20"/>
          <w:lang w:val="en-GB"/>
        </w:rPr>
        <w:t xml:space="preserve"> парамет</w:t>
      </w:r>
      <w:r w:rsidRPr="00801A25">
        <w:rPr>
          <w:rFonts w:ascii="Times New Roman" w:hAnsi="Times New Roman" w:cs="Times New Roman"/>
          <w:kern w:val="24"/>
          <w:sz w:val="20"/>
          <w:szCs w:val="20"/>
          <w:lang w:val="sr-Cyrl-CS"/>
        </w:rPr>
        <w:t>ара</w:t>
      </w:r>
      <w:r w:rsidRPr="00801A25">
        <w:rPr>
          <w:rFonts w:ascii="Times New Roman" w:hAnsi="Times New Roman" w:cs="Times New Roman"/>
          <w:kern w:val="24"/>
          <w:sz w:val="20"/>
          <w:szCs w:val="20"/>
          <w:lang w:val="en-GB"/>
        </w:rPr>
        <w:t xml:space="preserve">       </w:t>
      </w:r>
      <w:r w:rsidR="00A431F3">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en-GB"/>
        </w:rPr>
        <w:t xml:space="preserve"> </w:t>
      </w:r>
      <w:r w:rsidR="00A431F3">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en-GB"/>
        </w:rPr>
        <w:t xml:space="preserve">одређују </w:t>
      </w:r>
      <w:r w:rsidRPr="00801A25">
        <w:rPr>
          <w:rFonts w:ascii="Times New Roman" w:hAnsi="Times New Roman" w:cs="Times New Roman"/>
          <w:kern w:val="24"/>
          <w:sz w:val="20"/>
          <w:szCs w:val="20"/>
          <w:lang w:val="sr-Cyrl-CS"/>
        </w:rPr>
        <w:t xml:space="preserve">се </w:t>
      </w:r>
      <w:r w:rsidRPr="00801A25">
        <w:rPr>
          <w:rFonts w:ascii="Times New Roman" w:hAnsi="Times New Roman" w:cs="Times New Roman"/>
          <w:kern w:val="24"/>
          <w:sz w:val="20"/>
          <w:szCs w:val="20"/>
          <w:lang w:val="en-GB"/>
        </w:rPr>
        <w:t>мини</w:t>
      </w:r>
      <w:r w:rsidRPr="00801A25">
        <w:rPr>
          <w:rFonts w:ascii="Times New Roman" w:hAnsi="Times New Roman" w:cs="Times New Roman"/>
          <w:kern w:val="24"/>
          <w:sz w:val="20"/>
          <w:szCs w:val="20"/>
          <w:lang w:val="sr-Cyrl-CS"/>
        </w:rPr>
        <w:t>ми</w:t>
      </w:r>
      <w:r w:rsidRPr="00801A25">
        <w:rPr>
          <w:rFonts w:ascii="Times New Roman" w:hAnsi="Times New Roman" w:cs="Times New Roman"/>
          <w:kern w:val="24"/>
          <w:sz w:val="20"/>
          <w:szCs w:val="20"/>
          <w:lang w:val="en-GB"/>
        </w:rPr>
        <w:t>зацијом критеријумске функције:</w:t>
      </w:r>
      <w:r w:rsidRPr="00801A25">
        <w:rPr>
          <w:rFonts w:ascii="Times New Roman" w:hAnsi="Times New Roman" w:cs="Times New Roman"/>
          <w:i/>
          <w:iCs/>
          <w:kern w:val="24"/>
          <w:sz w:val="20"/>
          <w:szCs w:val="20"/>
          <w:lang w:val="en-GB"/>
        </w:rPr>
        <w:t xml:space="preserve">  </w:t>
      </w:r>
    </w:p>
    <w:p w:rsidR="00116F68" w:rsidRPr="00801A25" w:rsidRDefault="00336447" w:rsidP="005D7F19">
      <w:pPr>
        <w:autoSpaceDE w:val="0"/>
        <w:autoSpaceDN w:val="0"/>
        <w:adjustRightInd w:val="0"/>
        <w:spacing w:after="0" w:line="240" w:lineRule="auto"/>
        <w:ind w:left="720"/>
        <w:jc w:val="both"/>
        <w:rPr>
          <w:rFonts w:ascii="Times New Roman" w:hAnsi="Times New Roman" w:cs="Times New Roman"/>
          <w:i/>
          <w:iCs/>
          <w:kern w:val="24"/>
          <w:sz w:val="20"/>
          <w:szCs w:val="20"/>
          <w:lang w:val="en-GB"/>
        </w:rPr>
      </w:pPr>
      <w:r>
        <w:rPr>
          <w:rFonts w:ascii="Times New Roman" w:hAnsi="Times New Roman" w:cs="Times New Roman"/>
          <w:i/>
          <w:iCs/>
          <w:noProof/>
          <w:kern w:val="24"/>
          <w:sz w:val="20"/>
          <w:szCs w:val="20"/>
        </w:rPr>
        <w:pict>
          <v:shape id="_x0000_s1069" type="#_x0000_t75" style="position:absolute;left:0;text-align:left;margin-left:4.75pt;margin-top:2.1pt;width:224pt;height:34pt;z-index:251699200" fillcolor="#4f81bd" strokecolor="#03c">
            <v:imagedata r:id="rId98" o:title=""/>
            <v:shadow color="#eeece1"/>
          </v:shape>
          <o:OLEObject Type="Embed" ProgID="Equation.3" ShapeID="_x0000_s1069" DrawAspect="Content" ObjectID="_1382810573" r:id="rId99"/>
        </w:pict>
      </w:r>
    </w:p>
    <w:p w:rsidR="00116F68" w:rsidRPr="00801A25" w:rsidRDefault="00116F68" w:rsidP="005D7F19">
      <w:pPr>
        <w:autoSpaceDE w:val="0"/>
        <w:autoSpaceDN w:val="0"/>
        <w:adjustRightInd w:val="0"/>
        <w:spacing w:after="0" w:line="240" w:lineRule="auto"/>
        <w:ind w:left="720"/>
        <w:jc w:val="both"/>
        <w:rPr>
          <w:rFonts w:ascii="Times New Roman" w:hAnsi="Times New Roman" w:cs="Times New Roman"/>
          <w:i/>
          <w:iCs/>
          <w:kern w:val="24"/>
          <w:sz w:val="20"/>
          <w:szCs w:val="20"/>
          <w:lang w:val="en-GB"/>
        </w:rPr>
      </w:pPr>
    </w:p>
    <w:p w:rsidR="00116F68" w:rsidRPr="00801A25" w:rsidRDefault="00336447" w:rsidP="005D7F19">
      <w:pPr>
        <w:autoSpaceDE w:val="0"/>
        <w:autoSpaceDN w:val="0"/>
        <w:adjustRightInd w:val="0"/>
        <w:spacing w:after="0" w:line="240" w:lineRule="auto"/>
        <w:ind w:left="720"/>
        <w:jc w:val="both"/>
        <w:rPr>
          <w:rFonts w:ascii="Times New Roman" w:hAnsi="Times New Roman" w:cs="Times New Roman"/>
          <w:i/>
          <w:iCs/>
          <w:kern w:val="24"/>
          <w:sz w:val="20"/>
          <w:szCs w:val="20"/>
          <w:lang w:val="en-GB"/>
        </w:rPr>
      </w:pPr>
      <w:r w:rsidRPr="00336447">
        <w:rPr>
          <w:rFonts w:ascii="Times New Roman" w:hAnsi="Times New Roman" w:cs="Times New Roman"/>
          <w:noProof/>
          <w:kern w:val="24"/>
          <w:sz w:val="20"/>
          <w:szCs w:val="20"/>
        </w:rPr>
        <w:pict>
          <v:shape id="_x0000_s1072" type="#_x0000_t75" style="position:absolute;left:0;text-align:left;margin-left:417.9pt;margin-top:10.95pt;width:45.3pt;height:14.85pt;z-index:251702272" fillcolor="#4f81bd" strokecolor="#03c">
            <v:imagedata r:id="rId100" o:title=""/>
            <v:shadow color="#eeece1"/>
          </v:shape>
          <o:OLEObject Type="Embed" ProgID="Equation.3" ShapeID="_x0000_s1072" DrawAspect="Content" ObjectID="_1382810574" r:id="rId101"/>
        </w:pict>
      </w:r>
      <w:r w:rsidR="00116F68" w:rsidRPr="00801A25">
        <w:rPr>
          <w:rFonts w:ascii="Times New Roman" w:hAnsi="Times New Roman" w:cs="Times New Roman"/>
          <w:i/>
          <w:iCs/>
          <w:kern w:val="24"/>
          <w:sz w:val="20"/>
          <w:szCs w:val="20"/>
          <w:lang w:val="en-GB"/>
        </w:rPr>
        <w:t xml:space="preserve">                                                                                                        </w:t>
      </w:r>
    </w:p>
    <w:p w:rsidR="00116F68" w:rsidRPr="00801A25" w:rsidRDefault="00336447" w:rsidP="00A431F3">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071" type="#_x0000_t75" style="position:absolute;left:0;text-align:left;margin-left:191.4pt;margin-top:14.3pt;width:193.95pt;height:34pt;z-index:251701248" fillcolor="#4f81bd" strokecolor="#03c">
            <v:imagedata r:id="rId102" o:title=""/>
            <v:shadow color="#eeece1"/>
          </v:shape>
          <o:OLEObject Type="Embed" ProgID="Equation.3" ShapeID="_x0000_s1071" DrawAspect="Content" ObjectID="_1382810575" r:id="rId103"/>
        </w:pict>
      </w:r>
      <w:r w:rsidR="00116F68" w:rsidRPr="00801A25">
        <w:rPr>
          <w:rFonts w:ascii="Times New Roman" w:hAnsi="Times New Roman" w:cs="Times New Roman"/>
          <w:kern w:val="24"/>
          <w:sz w:val="20"/>
          <w:szCs w:val="20"/>
          <w:lang w:val="en-GB"/>
        </w:rPr>
        <w:t xml:space="preserve">Минимум функционала </w:t>
      </w:r>
      <w:r w:rsidR="00116F68" w:rsidRPr="00801A25">
        <w:rPr>
          <w:rFonts w:ascii="Times New Roman" w:hAnsi="Times New Roman" w:cs="Times New Roman"/>
          <w:i/>
          <w:iCs/>
          <w:kern w:val="24"/>
          <w:sz w:val="20"/>
          <w:szCs w:val="20"/>
          <w:lang w:val="en-GB"/>
        </w:rPr>
        <w:t>J</w:t>
      </w:r>
      <w:r w:rsidR="00116F68" w:rsidRPr="00801A25">
        <w:rPr>
          <w:rFonts w:ascii="Times New Roman" w:hAnsi="Times New Roman" w:cs="Times New Roman"/>
          <w:kern w:val="24"/>
          <w:sz w:val="20"/>
          <w:szCs w:val="20"/>
          <w:lang w:val="en-GB"/>
        </w:rPr>
        <w:t xml:space="preserve"> добија се изједначавањем његових</w:t>
      </w:r>
      <w:r w:rsidR="00116F68" w:rsidRPr="00801A25">
        <w:rPr>
          <w:rFonts w:ascii="Times New Roman" w:hAnsi="Times New Roman" w:cs="Times New Roman"/>
          <w:kern w:val="24"/>
          <w:sz w:val="20"/>
          <w:szCs w:val="20"/>
          <w:lang w:val="sr-Cyrl-CS"/>
        </w:rPr>
        <w:t xml:space="preserve"> </w:t>
      </w:r>
      <w:r w:rsidR="00116F68" w:rsidRPr="00801A25">
        <w:rPr>
          <w:rFonts w:ascii="Times New Roman" w:hAnsi="Times New Roman" w:cs="Times New Roman"/>
          <w:kern w:val="24"/>
          <w:sz w:val="20"/>
          <w:szCs w:val="20"/>
          <w:lang w:val="en-GB"/>
        </w:rPr>
        <w:t>па</w:t>
      </w:r>
      <w:r w:rsidR="00A431F3">
        <w:rPr>
          <w:rFonts w:ascii="Times New Roman" w:hAnsi="Times New Roman" w:cs="Times New Roman"/>
          <w:kern w:val="24"/>
          <w:sz w:val="20"/>
          <w:szCs w:val="20"/>
          <w:lang w:val="en-GB"/>
        </w:rPr>
        <w:t xml:space="preserve">рцијалних извода по параметримa     </w:t>
      </w:r>
      <w:r w:rsidR="00116F68" w:rsidRPr="00801A25">
        <w:rPr>
          <w:rFonts w:ascii="Times New Roman" w:hAnsi="Times New Roman" w:cs="Times New Roman"/>
          <w:kern w:val="24"/>
          <w:sz w:val="20"/>
          <w:szCs w:val="20"/>
        </w:rPr>
        <w:t xml:space="preserve"> </w:t>
      </w:r>
      <w:r w:rsidR="00A431F3">
        <w:rPr>
          <w:rFonts w:ascii="Times New Roman" w:hAnsi="Times New Roman" w:cs="Times New Roman"/>
          <w:kern w:val="24"/>
          <w:sz w:val="20"/>
          <w:szCs w:val="20"/>
        </w:rPr>
        <w:t xml:space="preserve">           </w:t>
      </w:r>
      <w:r w:rsidR="00116F68" w:rsidRPr="00801A25">
        <w:rPr>
          <w:rFonts w:ascii="Times New Roman" w:hAnsi="Times New Roman" w:cs="Times New Roman"/>
          <w:kern w:val="24"/>
          <w:sz w:val="20"/>
          <w:szCs w:val="20"/>
          <w:lang w:val="en-GB"/>
        </w:rPr>
        <w:t xml:space="preserve">са нулом, односно решавањем система од </w:t>
      </w:r>
      <w:r w:rsidR="00116F68" w:rsidRPr="00801A25">
        <w:rPr>
          <w:rFonts w:ascii="Times New Roman" w:hAnsi="Times New Roman" w:cs="Times New Roman"/>
          <w:i/>
          <w:iCs/>
          <w:kern w:val="24"/>
          <w:sz w:val="20"/>
          <w:szCs w:val="20"/>
          <w:lang w:val="en-GB"/>
        </w:rPr>
        <w:t>k</w:t>
      </w:r>
      <w:r w:rsidR="00116F68" w:rsidRPr="00801A25">
        <w:rPr>
          <w:rFonts w:ascii="Times New Roman" w:hAnsi="Times New Roman" w:cs="Times New Roman"/>
          <w:kern w:val="24"/>
          <w:sz w:val="20"/>
          <w:szCs w:val="20"/>
          <w:lang w:val="en-GB"/>
        </w:rPr>
        <w:t xml:space="preserve"> једначина.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p>
    <w:p w:rsidR="00A431F3" w:rsidRDefault="00116F68" w:rsidP="00A431F3">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ab/>
      </w:r>
    </w:p>
    <w:p w:rsidR="00116F68" w:rsidRDefault="00336447" w:rsidP="00A431F3">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074" type="#_x0000_t75" style="position:absolute;left:0;text-align:left;margin-left:159.45pt;margin-top:9.15pt;width:215pt;height:74pt;z-index:251703296" fillcolor="#4f81bd" strokecolor="#03c">
            <v:imagedata r:id="rId104" o:title=""/>
            <v:shadow color="#eeece1"/>
          </v:shape>
          <o:OLEObject Type="Embed" ProgID="Equation.3" ShapeID="_x0000_s1074" DrawAspect="Content" ObjectID="_1382810576" r:id="rId105"/>
        </w:pict>
      </w:r>
      <w:r w:rsidR="00116F68" w:rsidRPr="00801A25">
        <w:rPr>
          <w:rFonts w:ascii="Times New Roman" w:hAnsi="Times New Roman" w:cs="Times New Roman"/>
          <w:kern w:val="24"/>
          <w:sz w:val="20"/>
          <w:szCs w:val="20"/>
          <w:lang w:val="sr-Cyrl-CS"/>
        </w:rPr>
        <w:t xml:space="preserve">У  </w:t>
      </w:r>
      <w:r w:rsidR="00116F68" w:rsidRPr="00801A25">
        <w:rPr>
          <w:rFonts w:ascii="Times New Roman" w:hAnsi="Times New Roman" w:cs="Times New Roman"/>
          <w:kern w:val="24"/>
          <w:sz w:val="20"/>
          <w:szCs w:val="20"/>
          <w:lang w:val="en-GB"/>
        </w:rPr>
        <w:t xml:space="preserve">овом  случају  је </w:t>
      </w:r>
      <w:r w:rsidR="00A431F3">
        <w:rPr>
          <w:rFonts w:ascii="Times New Roman" w:hAnsi="Times New Roman" w:cs="Times New Roman"/>
          <w:kern w:val="24"/>
          <w:sz w:val="20"/>
          <w:szCs w:val="20"/>
          <w:lang w:val="en-GB"/>
        </w:rPr>
        <w:t xml:space="preserve">знатно једноставније применити </w:t>
      </w:r>
      <w:r w:rsidR="00116F68" w:rsidRPr="00801A25">
        <w:rPr>
          <w:rFonts w:ascii="Times New Roman" w:hAnsi="Times New Roman" w:cs="Times New Roman"/>
          <w:kern w:val="24"/>
          <w:sz w:val="20"/>
          <w:szCs w:val="20"/>
          <w:lang w:val="en-GB"/>
        </w:rPr>
        <w:t xml:space="preserve">матрични рачун. </w:t>
      </w:r>
    </w:p>
    <w:p w:rsidR="00A431F3" w:rsidRDefault="00A431F3" w:rsidP="00A431F3">
      <w:pPr>
        <w:autoSpaceDE w:val="0"/>
        <w:autoSpaceDN w:val="0"/>
        <w:adjustRightInd w:val="0"/>
        <w:spacing w:after="0" w:line="240" w:lineRule="auto"/>
        <w:jc w:val="both"/>
        <w:rPr>
          <w:rFonts w:ascii="Times New Roman" w:hAnsi="Times New Roman" w:cs="Times New Roman"/>
          <w:kern w:val="24"/>
          <w:sz w:val="20"/>
          <w:szCs w:val="20"/>
          <w:lang w:val="en-GB"/>
        </w:rPr>
      </w:pPr>
    </w:p>
    <w:p w:rsidR="00A431F3" w:rsidRDefault="00A431F3" w:rsidP="00A431F3">
      <w:pPr>
        <w:autoSpaceDE w:val="0"/>
        <w:autoSpaceDN w:val="0"/>
        <w:adjustRightInd w:val="0"/>
        <w:spacing w:after="0" w:line="240" w:lineRule="auto"/>
        <w:jc w:val="both"/>
        <w:rPr>
          <w:rFonts w:ascii="Times New Roman" w:hAnsi="Times New Roman" w:cs="Times New Roman"/>
          <w:kern w:val="24"/>
          <w:sz w:val="20"/>
          <w:szCs w:val="20"/>
          <w:lang w:val="en-GB"/>
        </w:rPr>
      </w:pPr>
    </w:p>
    <w:p w:rsidR="00A431F3" w:rsidRDefault="00A431F3" w:rsidP="00A431F3">
      <w:pPr>
        <w:autoSpaceDE w:val="0"/>
        <w:autoSpaceDN w:val="0"/>
        <w:adjustRightInd w:val="0"/>
        <w:spacing w:after="0" w:line="240" w:lineRule="auto"/>
        <w:jc w:val="both"/>
        <w:rPr>
          <w:rFonts w:ascii="Times New Roman" w:hAnsi="Times New Roman" w:cs="Times New Roman"/>
          <w:kern w:val="24"/>
          <w:sz w:val="20"/>
          <w:szCs w:val="20"/>
          <w:lang w:val="en-GB"/>
        </w:rPr>
      </w:pPr>
    </w:p>
    <w:p w:rsidR="00A431F3" w:rsidRDefault="00A431F3" w:rsidP="00A431F3">
      <w:pPr>
        <w:autoSpaceDE w:val="0"/>
        <w:autoSpaceDN w:val="0"/>
        <w:adjustRightInd w:val="0"/>
        <w:spacing w:after="0" w:line="240" w:lineRule="auto"/>
        <w:jc w:val="both"/>
        <w:rPr>
          <w:rFonts w:ascii="Times New Roman" w:hAnsi="Times New Roman" w:cs="Times New Roman"/>
          <w:kern w:val="24"/>
          <w:sz w:val="20"/>
          <w:szCs w:val="20"/>
          <w:lang w:val="en-GB"/>
        </w:rPr>
      </w:pPr>
    </w:p>
    <w:p w:rsidR="00A431F3" w:rsidRDefault="00A431F3" w:rsidP="00A431F3">
      <w:pPr>
        <w:autoSpaceDE w:val="0"/>
        <w:autoSpaceDN w:val="0"/>
        <w:adjustRightInd w:val="0"/>
        <w:spacing w:after="0" w:line="240" w:lineRule="auto"/>
        <w:jc w:val="both"/>
        <w:rPr>
          <w:rFonts w:ascii="Times New Roman" w:hAnsi="Times New Roman" w:cs="Times New Roman"/>
          <w:kern w:val="24"/>
          <w:sz w:val="20"/>
          <w:szCs w:val="20"/>
          <w:lang w:val="en-GB"/>
        </w:rPr>
      </w:pPr>
    </w:p>
    <w:p w:rsidR="00A431F3" w:rsidRPr="00801A25" w:rsidRDefault="00A431F3" w:rsidP="00A431F3">
      <w:pPr>
        <w:autoSpaceDE w:val="0"/>
        <w:autoSpaceDN w:val="0"/>
        <w:adjustRightInd w:val="0"/>
        <w:spacing w:after="0" w:line="240" w:lineRule="auto"/>
        <w:jc w:val="both"/>
        <w:rPr>
          <w:rFonts w:ascii="Times New Roman" w:hAnsi="Times New Roman" w:cs="Times New Roman"/>
          <w:kern w:val="24"/>
          <w:sz w:val="20"/>
          <w:szCs w:val="20"/>
        </w:rPr>
      </w:pP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75" type="#_x0000_t75" style="position:absolute;left:0;text-align:left;margin-left:272.55pt;margin-top:10.1pt;width:96pt;height:19pt;z-index:251704320" fillcolor="#4f81bd" strokecolor="#03c">
            <v:imagedata r:id="rId106" o:title=""/>
            <v:shadow color="#eeece1"/>
          </v:shape>
          <o:OLEObject Type="Embed" ProgID="Equation.3" ShapeID="_x0000_s1075" DrawAspect="Content" ObjectID="_1382810577" r:id="rId107"/>
        </w:pict>
      </w:r>
      <w:r w:rsidR="00116F68" w:rsidRPr="00801A25">
        <w:rPr>
          <w:rFonts w:ascii="Times New Roman" w:hAnsi="Times New Roman" w:cs="Times New Roman"/>
          <w:kern w:val="24"/>
          <w:sz w:val="20"/>
          <w:szCs w:val="20"/>
          <w:lang w:val="sr-Cyrl-CS"/>
        </w:rPr>
        <w:t xml:space="preserve">Процена </w:t>
      </w:r>
      <w:r w:rsidR="00116F68" w:rsidRPr="00801A25">
        <w:rPr>
          <w:rFonts w:ascii="Times New Roman" w:hAnsi="Times New Roman" w:cs="Times New Roman"/>
          <w:i/>
          <w:iCs/>
          <w:kern w:val="24"/>
          <w:sz w:val="20"/>
          <w:szCs w:val="20"/>
          <w:lang w:val="sr-Cyrl-CS"/>
        </w:rPr>
        <w:t xml:space="preserve">к </w:t>
      </w:r>
      <w:r w:rsidR="00116F68" w:rsidRPr="00801A25">
        <w:rPr>
          <w:rFonts w:ascii="Times New Roman" w:hAnsi="Times New Roman" w:cs="Times New Roman"/>
          <w:kern w:val="24"/>
          <w:sz w:val="20"/>
          <w:szCs w:val="20"/>
          <w:lang w:val="sr-Cyrl-CS"/>
        </w:rPr>
        <w:t>непознатих параметара</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078" type="#_x0000_t75" style="position:absolute;left:0;text-align:left;margin-left:276.35pt;margin-top:234.35pt;width:82pt;height:22pt;z-index:251707392" fillcolor="#4f81bd" strokecolor="#03c">
            <v:imagedata r:id="rId108" o:title=""/>
            <v:shadow color="#eeece1"/>
          </v:shape>
          <o:OLEObject Type="Embed" ProgID="Equation.3" ShapeID="_x0000_s1078" DrawAspect="Content" ObjectID="_1382810578" r:id="rId109"/>
        </w:pict>
      </w:r>
      <w:r w:rsidR="00116F68" w:rsidRPr="00801A25">
        <w:rPr>
          <w:rFonts w:ascii="Times New Roman" w:hAnsi="Times New Roman" w:cs="Times New Roman"/>
          <w:kern w:val="24"/>
          <w:sz w:val="20"/>
          <w:szCs w:val="20"/>
          <w:lang w:val="en-GB"/>
        </w:rPr>
        <w:t>Критеријумска функција се тада може представити у облику:</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076" type="#_x0000_t75" style="position:absolute;left:0;text-align:left;margin-left:297.35pt;margin-top:9.75pt;width:109pt;height:33pt;z-index:251705344" fillcolor="#4f81bd" strokecolor="#03c">
            <v:imagedata r:id="rId110" o:title=""/>
            <v:shadow color="#eeece1"/>
          </v:shape>
          <o:OLEObject Type="Embed" ProgID="Equation.3" ShapeID="_x0000_s1076" DrawAspect="Content" ObjectID="_1382810579" r:id="rId111"/>
        </w:pi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Применом правила диференцирања за матрице и  векторе добија се</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077" type="#_x0000_t75" style="position:absolute;left:0;text-align:left;margin-left:79.7pt;margin-top:9.7pt;width:66pt;height:19pt;z-index:251706368" fillcolor="#4f81bd" strokecolor="#03c">
            <v:imagedata r:id="rId112" o:title=""/>
            <v:shadow color="#eeece1"/>
          </v:shape>
          <o:OLEObject Type="Embed" ProgID="Equation.3" ShapeID="_x0000_s1077" DrawAspect="Content" ObjectID="_1382810580" r:id="rId113"/>
        </w:pi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 xml:space="preserve"> одакле се добија</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079" type="#_x0000_t75" style="position:absolute;left:0;text-align:left;margin-left:45.55pt;margin-top:5.7pt;width:82pt;height:22pt;z-index:251708416" fillcolor="#4f81bd" strokecolor="#03c">
            <v:imagedata r:id="rId108" o:title=""/>
            <v:shadow color="#eeece1"/>
          </v:shape>
          <o:OLEObject Type="Embed" ProgID="Equation.3" ShapeID="_x0000_s1079" DrawAspect="Content" ObjectID="_1382810581" r:id="rId114"/>
        </w:pict>
      </w:r>
    </w:p>
    <w:p w:rsidR="00116F68" w:rsidRPr="00801A25" w:rsidRDefault="00A431F3"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kern w:val="24"/>
          <w:sz w:val="20"/>
          <w:szCs w:val="20"/>
          <w:lang w:val="en-GB"/>
        </w:rPr>
        <w:t xml:space="preserve">  </w:t>
      </w:r>
      <w:r w:rsidR="00116F68" w:rsidRPr="00801A25">
        <w:rPr>
          <w:rFonts w:ascii="Times New Roman" w:hAnsi="Times New Roman" w:cs="Times New Roman"/>
          <w:kern w:val="24"/>
          <w:sz w:val="20"/>
          <w:szCs w:val="20"/>
          <w:lang w:val="en-GB"/>
        </w:rPr>
        <w:t>односно</w:t>
      </w:r>
    </w:p>
    <w:p w:rsidR="00116F68" w:rsidRPr="00801A25" w:rsidRDefault="00116F68" w:rsidP="005D7F19">
      <w:pPr>
        <w:pBdr>
          <w:bottom w:val="single" w:sz="12" w:space="1" w:color="auto"/>
        </w:pBd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 xml:space="preserve"> је релација која даје непознате параметре модела.</w:t>
      </w:r>
    </w:p>
    <w:p w:rsidR="00EE7D7C" w:rsidRDefault="00EE7D7C" w:rsidP="005D7F19">
      <w:pPr>
        <w:autoSpaceDE w:val="0"/>
        <w:autoSpaceDN w:val="0"/>
        <w:adjustRightInd w:val="0"/>
        <w:spacing w:after="0" w:line="240" w:lineRule="auto"/>
        <w:jc w:val="both"/>
        <w:rPr>
          <w:rFonts w:ascii="Times New Roman" w:hAnsi="Times New Roman" w:cs="Times New Roman"/>
          <w:kern w:val="24"/>
          <w:sz w:val="20"/>
          <w:szCs w:val="20"/>
        </w:rPr>
      </w:pPr>
    </w:p>
    <w:p w:rsidR="00EE7D7C" w:rsidRDefault="00EE7D7C" w:rsidP="005D7F19">
      <w:pPr>
        <w:autoSpaceDE w:val="0"/>
        <w:autoSpaceDN w:val="0"/>
        <w:adjustRightInd w:val="0"/>
        <w:spacing w:after="0" w:line="240" w:lineRule="auto"/>
        <w:jc w:val="both"/>
        <w:rPr>
          <w:rFonts w:ascii="Times New Roman" w:hAnsi="Times New Roman" w:cs="Times New Roman"/>
          <w:kern w:val="24"/>
          <w:sz w:val="20"/>
          <w:szCs w:val="20"/>
        </w:rPr>
      </w:pPr>
    </w:p>
    <w:p w:rsidR="00EE7D7C" w:rsidRDefault="00EE7D7C" w:rsidP="005D7F19">
      <w:pPr>
        <w:autoSpaceDE w:val="0"/>
        <w:autoSpaceDN w:val="0"/>
        <w:adjustRightInd w:val="0"/>
        <w:spacing w:after="0" w:line="240" w:lineRule="auto"/>
        <w:jc w:val="both"/>
        <w:rPr>
          <w:rFonts w:ascii="Times New Roman" w:hAnsi="Times New Roman" w:cs="Times New Roman"/>
          <w:kern w:val="24"/>
          <w:sz w:val="20"/>
          <w:szCs w:val="20"/>
        </w:rPr>
      </w:pPr>
    </w:p>
    <w:p w:rsidR="00EE7D7C" w:rsidRPr="00801A25" w:rsidRDefault="00EE7D7C" w:rsidP="005D7F19">
      <w:pPr>
        <w:autoSpaceDE w:val="0"/>
        <w:autoSpaceDN w:val="0"/>
        <w:adjustRightInd w:val="0"/>
        <w:spacing w:after="0" w:line="240" w:lineRule="auto"/>
        <w:jc w:val="both"/>
        <w:rPr>
          <w:rFonts w:ascii="Times New Roman" w:hAnsi="Times New Roman" w:cs="Times New Roman"/>
          <w:kern w:val="24"/>
          <w:sz w:val="20"/>
          <w:szCs w:val="20"/>
        </w:rPr>
      </w:pPr>
    </w:p>
    <w:p w:rsidR="00116F68" w:rsidRDefault="00EE7D7C" w:rsidP="00EE7D7C">
      <w:pPr>
        <w:autoSpaceDE w:val="0"/>
        <w:autoSpaceDN w:val="0"/>
        <w:adjustRightInd w:val="0"/>
        <w:spacing w:after="0" w:line="240" w:lineRule="auto"/>
        <w:jc w:val="center"/>
        <w:rPr>
          <w:rFonts w:ascii="Times New Roman" w:hAnsi="Times New Roman" w:cs="Times New Roman"/>
          <w:b/>
          <w:bCs/>
          <w:caps/>
          <w:color w:val="C00000"/>
          <w:kern w:val="24"/>
          <w:sz w:val="20"/>
          <w:szCs w:val="20"/>
          <w:u w:val="single"/>
        </w:rPr>
      </w:pPr>
      <w:r w:rsidRPr="00EE7D7C">
        <w:rPr>
          <w:rFonts w:ascii="Times New Roman" w:hAnsi="Times New Roman" w:cs="Times New Roman"/>
          <w:b/>
          <w:bCs/>
          <w:caps/>
          <w:color w:val="C00000"/>
          <w:kern w:val="24"/>
          <w:sz w:val="20"/>
          <w:szCs w:val="20"/>
          <w:u w:val="single"/>
        </w:rPr>
        <w:lastRenderedPageBreak/>
        <w:t xml:space="preserve">4. </w:t>
      </w:r>
      <w:r w:rsidR="00116F68" w:rsidRPr="00EE7D7C">
        <w:rPr>
          <w:rFonts w:ascii="Times New Roman" w:hAnsi="Times New Roman" w:cs="Times New Roman"/>
          <w:b/>
          <w:bCs/>
          <w:caps/>
          <w:color w:val="C00000"/>
          <w:kern w:val="24"/>
          <w:sz w:val="20"/>
          <w:szCs w:val="20"/>
          <w:u w:val="single"/>
          <w:lang w:val="sr-Cyrl-CS"/>
        </w:rPr>
        <w:t>Валидација и верификација</w:t>
      </w:r>
    </w:p>
    <w:p w:rsidR="00EE7D7C" w:rsidRPr="00EE7D7C" w:rsidRDefault="00EE7D7C" w:rsidP="00EE7D7C">
      <w:pPr>
        <w:autoSpaceDE w:val="0"/>
        <w:autoSpaceDN w:val="0"/>
        <w:adjustRightInd w:val="0"/>
        <w:spacing w:after="0" w:line="240" w:lineRule="auto"/>
        <w:jc w:val="center"/>
        <w:rPr>
          <w:rFonts w:ascii="Times New Roman" w:hAnsi="Times New Roman" w:cs="Times New Roman"/>
          <w:b/>
          <w:bCs/>
          <w:caps/>
          <w:color w:val="C00000"/>
          <w:kern w:val="24"/>
          <w:sz w:val="20"/>
          <w:szCs w:val="20"/>
          <w:u w:val="single"/>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Валидација и верификација</w:t>
      </w:r>
    </w:p>
    <w:p w:rsidR="00116F68" w:rsidRPr="00801A25" w:rsidRDefault="00EE7D7C" w:rsidP="005D7F19">
      <w:pPr>
        <w:autoSpaceDE w:val="0"/>
        <w:autoSpaceDN w:val="0"/>
        <w:adjustRightInd w:val="0"/>
        <w:spacing w:after="0" w:line="240" w:lineRule="auto"/>
        <w:jc w:val="both"/>
        <w:rPr>
          <w:rFonts w:ascii="Times New Roman" w:hAnsi="Times New Roman" w:cs="Times New Roman"/>
          <w:kern w:val="24"/>
          <w:sz w:val="20"/>
          <w:szCs w:val="20"/>
        </w:rPr>
      </w:pPr>
      <w:r w:rsidRPr="00EE7D7C">
        <w:rPr>
          <w:rFonts w:ascii="Times New Roman" w:hAnsi="Times New Roman" w:cs="Times New Roman"/>
          <w:noProof/>
          <w:kern w:val="24"/>
          <w:sz w:val="20"/>
          <w:szCs w:val="20"/>
        </w:rPr>
        <w:drawing>
          <wp:inline distT="0" distB="0" distL="0" distR="0">
            <wp:extent cx="4794637" cy="1025719"/>
            <wp:effectExtent l="0" t="0" r="0" b="0"/>
            <wp:docPr id="43" name="Object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86575" cy="2286016"/>
                      <a:chOff x="1042988" y="2857496"/>
                      <a:chExt cx="6886575" cy="2286016"/>
                    </a:xfrm>
                  </a:grpSpPr>
                  <a:sp>
                    <a:nvSpPr>
                      <a:cNvPr id="6" name="AutoShape 6"/>
                      <a:cNvSpPr>
                        <a:spLocks noChangeArrowheads="1"/>
                      </a:cNvSpPr>
                    </a:nvSpPr>
                    <a:spPr bwMode="auto">
                      <a:xfrm>
                        <a:off x="2071670" y="2857496"/>
                        <a:ext cx="2073567" cy="736787"/>
                      </a:xfrm>
                      <a:prstGeom prst="roundRect">
                        <a:avLst>
                          <a:gd name="adj" fmla="val 16667"/>
                        </a:avLst>
                      </a:prstGeom>
                      <a:ln>
                        <a:headEnd/>
                        <a:tailEnd/>
                      </a:ln>
                    </a:spPr>
                    <a:txSp>
                      <a:txBody>
                        <a:bodyPr wrap="none" anchor="ctr">
                          <a:flatTx/>
                        </a:bodyP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lgn="ctr" eaLnBrk="0" hangingPunct="0">
                            <a:defRPr/>
                          </a:pPr>
                          <a:r>
                            <a:rPr lang="en-US" sz="2000" dirty="0">
                              <a:solidFill>
                                <a:schemeClr val="bg1"/>
                              </a:solidFill>
                            </a:rPr>
                            <a:t>РЕАЛНИ</a:t>
                          </a:r>
                        </a:p>
                        <a:p>
                          <a:pPr algn="ctr" eaLnBrk="0" hangingPunct="0">
                            <a:defRPr/>
                          </a:pPr>
                          <a:r>
                            <a:rPr lang="en-US" sz="2000" dirty="0">
                              <a:solidFill>
                                <a:schemeClr val="bg1"/>
                              </a:solidFill>
                            </a:rPr>
                            <a:t> СИСТЕМ</a:t>
                          </a:r>
                        </a:p>
                      </a:txBody>
                      <a:useSpRect/>
                    </a:txSp>
                    <a:style>
                      <a:lnRef idx="0">
                        <a:schemeClr val="accent1"/>
                      </a:lnRef>
                      <a:fillRef idx="3">
                        <a:schemeClr val="accent1"/>
                      </a:fillRef>
                      <a:effectRef idx="3">
                        <a:schemeClr val="accent1"/>
                      </a:effectRef>
                      <a:fontRef idx="minor">
                        <a:schemeClr val="lt1"/>
                      </a:fontRef>
                    </a:style>
                  </a:sp>
                  <a:sp>
                    <a:nvSpPr>
                      <a:cNvPr id="7" name="AutoShape 7"/>
                      <a:cNvSpPr>
                        <a:spLocks noChangeArrowheads="1"/>
                      </a:cNvSpPr>
                    </a:nvSpPr>
                    <a:spPr bwMode="auto">
                      <a:xfrm>
                        <a:off x="4929190" y="2896488"/>
                        <a:ext cx="2232286" cy="675388"/>
                      </a:xfrm>
                      <a:prstGeom prst="roundRect">
                        <a:avLst>
                          <a:gd name="adj" fmla="val 16667"/>
                        </a:avLst>
                      </a:prstGeom>
                      <a:ln>
                        <a:headEnd/>
                        <a:tailEnd/>
                      </a:ln>
                    </a:spPr>
                    <a:txSp>
                      <a:txBody>
                        <a:bodyPr wrap="none" anchor="ctr">
                          <a:flatTx/>
                        </a:bodyP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lgn="ctr" eaLnBrk="0" hangingPunct="0">
                            <a:defRPr/>
                          </a:pPr>
                          <a:r>
                            <a:rPr lang="en-US" sz="2000">
                              <a:solidFill>
                                <a:schemeClr val="bg1"/>
                              </a:solidFill>
                            </a:rPr>
                            <a:t>РАЧУНАР</a:t>
                          </a:r>
                        </a:p>
                      </a:txBody>
                      <a:useSpRect/>
                    </a:txSp>
                    <a:style>
                      <a:lnRef idx="0">
                        <a:schemeClr val="accent1"/>
                      </a:lnRef>
                      <a:fillRef idx="3">
                        <a:schemeClr val="accent1"/>
                      </a:fillRef>
                      <a:effectRef idx="3">
                        <a:schemeClr val="accent1"/>
                      </a:effectRef>
                      <a:fontRef idx="minor">
                        <a:schemeClr val="lt1"/>
                      </a:fontRef>
                    </a:style>
                  </a:sp>
                  <a:sp>
                    <a:nvSpPr>
                      <a:cNvPr id="8" name="AutoShape 8"/>
                      <a:cNvSpPr>
                        <a:spLocks noChangeArrowheads="1"/>
                      </a:cNvSpPr>
                    </a:nvSpPr>
                    <a:spPr bwMode="auto">
                      <a:xfrm>
                        <a:off x="3533034" y="4406725"/>
                        <a:ext cx="2110536" cy="736787"/>
                      </a:xfrm>
                      <a:prstGeom prst="roundRect">
                        <a:avLst>
                          <a:gd name="adj" fmla="val 16667"/>
                        </a:avLst>
                      </a:prstGeom>
                      <a:ln>
                        <a:headEnd/>
                        <a:tailEnd/>
                      </a:ln>
                    </a:spPr>
                    <a:txSp>
                      <a:txBody>
                        <a:bodyPr wrap="none" anchor="ctr">
                          <a:flatTx/>
                        </a:bodyP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lgn="ctr" eaLnBrk="0" hangingPunct="0">
                            <a:defRPr/>
                          </a:pPr>
                          <a:r>
                            <a:rPr lang="en-US" sz="2000">
                              <a:solidFill>
                                <a:schemeClr val="bg1"/>
                              </a:solidFill>
                            </a:rPr>
                            <a:t>МОДЕЛ</a:t>
                          </a:r>
                        </a:p>
                      </a:txBody>
                      <a:useSpRect/>
                    </a:txSp>
                    <a:style>
                      <a:lnRef idx="0">
                        <a:schemeClr val="accent1"/>
                      </a:lnRef>
                      <a:fillRef idx="3">
                        <a:schemeClr val="accent1"/>
                      </a:fillRef>
                      <a:effectRef idx="3">
                        <a:schemeClr val="accent1"/>
                      </a:effectRef>
                      <a:fontRef idx="minor">
                        <a:schemeClr val="lt1"/>
                      </a:fontRef>
                    </a:style>
                  </a:sp>
                  <a:sp>
                    <a:nvSpPr>
                      <a:cNvPr id="9" name="Text Box 11"/>
                      <a:cNvSpPr txBox="1">
                        <a:spLocks noChangeArrowheads="1"/>
                      </a:cNvSpPr>
                    </a:nvSpPr>
                    <a:spPr bwMode="auto">
                      <a:xfrm>
                        <a:off x="5792788" y="3786188"/>
                        <a:ext cx="2136775" cy="7842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defRPr/>
                          </a:pPr>
                          <a:r>
                            <a:rPr lang="en-US" sz="1800" dirty="0" err="1">
                              <a:solidFill>
                                <a:srgbClr val="FF0000"/>
                              </a:solidFill>
                              <a:latin typeface="+mn-lt"/>
                            </a:rPr>
                            <a:t>Симулациј</a:t>
                          </a:r>
                          <a:r>
                            <a:rPr lang="sr-Cyrl-CS" sz="1800" dirty="0">
                              <a:solidFill>
                                <a:srgbClr val="FF0000"/>
                              </a:solidFill>
                              <a:latin typeface="+mn-lt"/>
                            </a:rPr>
                            <a:t>а</a:t>
                          </a:r>
                        </a:p>
                        <a:p>
                          <a:pPr eaLnBrk="0" hangingPunct="0">
                            <a:spcBef>
                              <a:spcPct val="50000"/>
                            </a:spcBef>
                            <a:defRPr/>
                          </a:pPr>
                          <a:r>
                            <a:rPr lang="sr-Cyrl-CS" sz="1800" dirty="0">
                              <a:solidFill>
                                <a:srgbClr val="FF0000"/>
                              </a:solidFill>
                              <a:latin typeface="+mn-lt"/>
                            </a:rPr>
                            <a:t>ВЕРИФИКАЦИЈА</a:t>
                          </a:r>
                          <a:endParaRPr lang="en-US" sz="1800" dirty="0">
                            <a:solidFill>
                              <a:srgbClr val="FF0000"/>
                            </a:solidFill>
                            <a:latin typeface="+mn-lt"/>
                          </a:endParaRPr>
                        </a:p>
                      </a:txBody>
                      <a:useSpRect/>
                    </a:txSp>
                  </a:sp>
                  <a:sp>
                    <a:nvSpPr>
                      <a:cNvPr id="10" name="Text Box 12"/>
                      <a:cNvSpPr txBox="1">
                        <a:spLocks noChangeArrowheads="1"/>
                      </a:cNvSpPr>
                    </a:nvSpPr>
                    <a:spPr bwMode="auto">
                      <a:xfrm>
                        <a:off x="1042988" y="3856038"/>
                        <a:ext cx="2319337" cy="9239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r" eaLnBrk="0" hangingPunct="0">
                            <a:defRPr/>
                          </a:pPr>
                          <a:r>
                            <a:rPr lang="en-US" sz="1800" dirty="0" err="1">
                              <a:solidFill>
                                <a:srgbClr val="FF0000"/>
                              </a:solidFill>
                              <a:latin typeface="+mn-lt"/>
                            </a:rPr>
                            <a:t>Моделирање</a:t>
                          </a:r>
                          <a:endParaRPr lang="sr-Cyrl-CS" sz="1800" dirty="0">
                            <a:solidFill>
                              <a:srgbClr val="FF0000"/>
                            </a:solidFill>
                            <a:latin typeface="+mn-lt"/>
                          </a:endParaRPr>
                        </a:p>
                        <a:p>
                          <a:pPr algn="r" eaLnBrk="0" hangingPunct="0">
                            <a:defRPr/>
                          </a:pPr>
                          <a:r>
                            <a:rPr lang="sr-Cyrl-CS" sz="1800" dirty="0">
                              <a:solidFill>
                                <a:srgbClr val="FF0000"/>
                              </a:solidFill>
                              <a:latin typeface="+mn-lt"/>
                            </a:rPr>
                            <a:t>ВАЛИДАЦИЈА</a:t>
                          </a:r>
                        </a:p>
                        <a:p>
                          <a:pPr algn="r" eaLnBrk="0" hangingPunct="0">
                            <a:defRPr/>
                          </a:pPr>
                          <a:endParaRPr lang="en-US" sz="1800" dirty="0">
                            <a:solidFill>
                              <a:srgbClr val="FF0000"/>
                            </a:solidFill>
                            <a:latin typeface="+mn-lt"/>
                          </a:endParaRPr>
                        </a:p>
                      </a:txBody>
                      <a:useSpRect/>
                    </a:txSp>
                  </a:sp>
                  <a:cxnSp>
                    <a:nvCxnSpPr>
                      <a:cNvPr id="11" name="Straight Arrow Connector 10"/>
                      <a:cNvCxnSpPr/>
                    </a:nvCxnSpPr>
                    <a:spPr>
                      <a:xfrm rot="16200000" flipH="1">
                        <a:off x="3441700" y="3260725"/>
                        <a:ext cx="812800" cy="1479550"/>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a:cxnSp>
                    <a:nvCxnSpPr>
                      <a:cNvPr id="12" name="Straight Arrow Connector 11"/>
                      <a:cNvCxnSpPr/>
                    </a:nvCxnSpPr>
                    <a:spPr>
                      <a:xfrm rot="5400000">
                        <a:off x="4899025" y="3260725"/>
                        <a:ext cx="835025" cy="1457325"/>
                      </a:xfrm>
                      <a:prstGeom prst="straightConnector1">
                        <a:avLst/>
                      </a:prstGeom>
                      <a:ln w="38100">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М</w:t>
      </w:r>
      <w:r w:rsidRPr="00801A25">
        <w:rPr>
          <w:rFonts w:ascii="Times New Roman" w:hAnsi="Times New Roman" w:cs="Times New Roman"/>
          <w:kern w:val="24"/>
          <w:sz w:val="20"/>
          <w:szCs w:val="20"/>
        </w:rPr>
        <w:t xml:space="preserve">одел </w:t>
      </w:r>
      <w:r w:rsidRPr="00801A25">
        <w:rPr>
          <w:rFonts w:ascii="Times New Roman" w:hAnsi="Times New Roman" w:cs="Times New Roman"/>
          <w:kern w:val="24"/>
          <w:sz w:val="20"/>
          <w:szCs w:val="20"/>
          <w:lang w:val="sr-Cyrl-CS"/>
        </w:rPr>
        <w:t xml:space="preserve">се </w:t>
      </w:r>
      <w:r w:rsidRPr="00801A25">
        <w:rPr>
          <w:rFonts w:ascii="Times New Roman" w:hAnsi="Times New Roman" w:cs="Times New Roman"/>
          <w:kern w:val="24"/>
          <w:sz w:val="20"/>
          <w:szCs w:val="20"/>
        </w:rPr>
        <w:t xml:space="preserve">мора тестирати како би се установило да ли је он поуздан, без грешака и да ли је довољно уверљив за све оне који ће га користити.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Поступци којим испитујемо колико верно и прецизно један модел представља реални систем су:</w:t>
      </w:r>
    </w:p>
    <w:p w:rsidR="00116F68" w:rsidRPr="00801A25" w:rsidRDefault="00EE7D7C"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EE7D7C">
        <w:rPr>
          <w:rFonts w:ascii="Times New Roman" w:hAnsi="Times New Roman" w:cs="Times New Roman"/>
          <w:noProof/>
          <w:kern w:val="24"/>
          <w:sz w:val="20"/>
          <w:szCs w:val="20"/>
        </w:rPr>
        <w:drawing>
          <wp:inline distT="0" distB="0" distL="0" distR="0">
            <wp:extent cx="5804453" cy="1200647"/>
            <wp:effectExtent l="19050" t="0" r="0" b="0"/>
            <wp:docPr id="44" name="Object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60" cy="2571768"/>
                      <a:chOff x="285720" y="3714752"/>
                      <a:chExt cx="8572560" cy="2571768"/>
                    </a:xfrm>
                  </a:grpSpPr>
                  <a:sp>
                    <a:nvSpPr>
                      <a:cNvPr id="7" name="Rounded Rectangle 6"/>
                      <a:cNvSpPr/>
                    </a:nvSpPr>
                    <a:spPr>
                      <a:xfrm>
                        <a:off x="285720" y="3714752"/>
                        <a:ext cx="8501122" cy="1143008"/>
                      </a:xfrm>
                      <a:prstGeom prst="roundRect">
                        <a:avLst>
                          <a:gd name="adj" fmla="val 27956"/>
                        </a:avLst>
                      </a:prstGeom>
                    </a:spPr>
                    <a:txSp>
                      <a:txBody>
                        <a:bodyPr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marL="342900" indent="-342900" algn="ctr" eaLnBrk="0" hangingPunct="0">
                            <a:spcBef>
                              <a:spcPct val="20000"/>
                            </a:spcBef>
                            <a:buClr>
                              <a:srgbClr val="0033CC"/>
                            </a:buClr>
                            <a:defRPr/>
                          </a:pPr>
                          <a:r>
                            <a:rPr lang="ru-RU" sz="2400" b="1" dirty="0">
                              <a:solidFill>
                                <a:srgbClr val="0033CC"/>
                              </a:solidFill>
                            </a:rPr>
                            <a:t>Валидација</a:t>
                          </a:r>
                        </a:p>
                        <a:p>
                          <a:pPr marL="342900" indent="-342900" algn="ctr" eaLnBrk="0" hangingPunct="0">
                            <a:spcBef>
                              <a:spcPct val="20000"/>
                            </a:spcBef>
                            <a:buClr>
                              <a:srgbClr val="0033CC"/>
                            </a:buClr>
                            <a:defRPr/>
                          </a:pPr>
                          <a:r>
                            <a:rPr lang="ru-RU" sz="1800" dirty="0">
                              <a:solidFill>
                                <a:schemeClr val="accent6">
                                  <a:lumMod val="10000"/>
                                </a:schemeClr>
                              </a:solidFill>
                            </a:rPr>
                            <a:t>Односи се на поступак одређивања да ли је модел прецизна репрезентација реалног система. </a:t>
                          </a:r>
                          <a:endParaRPr lang="en-US" sz="1800" dirty="0">
                            <a:solidFill>
                              <a:schemeClr val="accent6">
                                <a:lumMod val="10000"/>
                              </a:schemeClr>
                            </a:solidFill>
                          </a:endParaRPr>
                        </a:p>
                      </a:txBody>
                      <a:useSpRect/>
                    </a:txSp>
                    <a:style>
                      <a:lnRef idx="0">
                        <a:schemeClr val="accent3"/>
                      </a:lnRef>
                      <a:fillRef idx="3">
                        <a:schemeClr val="accent3"/>
                      </a:fillRef>
                      <a:effectRef idx="3">
                        <a:schemeClr val="accent3"/>
                      </a:effectRef>
                      <a:fontRef idx="minor">
                        <a:schemeClr val="lt1"/>
                      </a:fontRef>
                    </a:style>
                  </a:sp>
                  <a:sp>
                    <a:nvSpPr>
                      <a:cNvPr id="8" name="Rounded Rectangle 7"/>
                      <a:cNvSpPr/>
                    </a:nvSpPr>
                    <a:spPr>
                      <a:xfrm>
                        <a:off x="285720" y="5000636"/>
                        <a:ext cx="8572560" cy="1285884"/>
                      </a:xfrm>
                      <a:prstGeom prst="roundRect">
                        <a:avLst>
                          <a:gd name="adj" fmla="val 27956"/>
                        </a:avLst>
                      </a:prstGeom>
                    </a:spPr>
                    <a:txSp>
                      <a:txBody>
                        <a:bodyPr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marL="342900" indent="-342900" algn="ctr" eaLnBrk="0" hangingPunct="0">
                            <a:spcBef>
                              <a:spcPct val="20000"/>
                            </a:spcBef>
                            <a:buClr>
                              <a:srgbClr val="0033CC"/>
                            </a:buClr>
                            <a:defRPr/>
                          </a:pPr>
                          <a:r>
                            <a:rPr lang="ru-RU" sz="2400" b="1" dirty="0">
                              <a:solidFill>
                                <a:srgbClr val="FF0000"/>
                              </a:solidFill>
                            </a:rPr>
                            <a:t>Верификација</a:t>
                          </a:r>
                        </a:p>
                        <a:p>
                          <a:pPr marL="342900" indent="-342900" algn="ctr" eaLnBrk="0" hangingPunct="0">
                            <a:spcBef>
                              <a:spcPct val="20000"/>
                            </a:spcBef>
                            <a:buClr>
                              <a:srgbClr val="0033CC"/>
                            </a:buClr>
                            <a:defRPr/>
                          </a:pPr>
                          <a:r>
                            <a:rPr lang="ru-RU" sz="1800" dirty="0">
                              <a:solidFill>
                                <a:schemeClr val="accent6">
                                  <a:lumMod val="10000"/>
                                </a:schemeClr>
                              </a:solidFill>
                            </a:rPr>
                            <a:t>Односи се на проверу да ли је симулациони програм, којим се имплементира модел, без грешака и конзистентан са моделом. </a:t>
                          </a:r>
                        </a:p>
                      </a:txBody>
                      <a:useSpRect/>
                    </a:txSp>
                    <a:style>
                      <a:lnRef idx="0">
                        <a:schemeClr val="accent3"/>
                      </a:lnRef>
                      <a:fillRef idx="3">
                        <a:schemeClr val="accent3"/>
                      </a:fillRef>
                      <a:effectRef idx="3">
                        <a:schemeClr val="accent3"/>
                      </a:effectRef>
                      <a:fontRef idx="minor">
                        <a:schemeClr val="lt1"/>
                      </a:fontRef>
                    </a:style>
                  </a:sp>
                </lc:lockedCanvas>
              </a:graphicData>
            </a:graphic>
          </wp:inline>
        </w:drawing>
      </w:r>
    </w:p>
    <w:p w:rsidR="00116F68" w:rsidRPr="00EE7D7C" w:rsidRDefault="00116F68" w:rsidP="005D7F19">
      <w:pPr>
        <w:autoSpaceDE w:val="0"/>
        <w:autoSpaceDN w:val="0"/>
        <w:adjustRightInd w:val="0"/>
        <w:spacing w:after="0" w:line="240" w:lineRule="auto"/>
        <w:jc w:val="both"/>
        <w:rPr>
          <w:rFonts w:ascii="Times New Roman" w:hAnsi="Times New Roman" w:cs="Times New Roman"/>
          <w:b/>
          <w:kern w:val="24"/>
          <w:sz w:val="20"/>
          <w:szCs w:val="20"/>
          <w:u w:val="single"/>
        </w:rPr>
      </w:pPr>
      <w:r w:rsidRPr="00EE7D7C">
        <w:rPr>
          <w:rFonts w:ascii="Times New Roman" w:hAnsi="Times New Roman" w:cs="Times New Roman"/>
          <w:b/>
          <w:kern w:val="24"/>
          <w:sz w:val="20"/>
          <w:szCs w:val="20"/>
          <w:u w:val="single"/>
          <w:lang w:val="sr-Cyrl-CS"/>
        </w:rPr>
        <w:t xml:space="preserve">Верификација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Односи се на проверу да ли је симулациони програм, којим се имплементира модел, без грешака и конзистентан са моделом.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То је у ствари поређење концептуалног модела са рачунарским кодом којим се таква концепција имплементира.</w:t>
      </w:r>
    </w:p>
    <w:p w:rsidR="00116F68" w:rsidRPr="00EE7D7C" w:rsidRDefault="00116F68" w:rsidP="005D7F19">
      <w:pPr>
        <w:autoSpaceDE w:val="0"/>
        <w:autoSpaceDN w:val="0"/>
        <w:adjustRightInd w:val="0"/>
        <w:spacing w:after="0" w:line="240" w:lineRule="auto"/>
        <w:jc w:val="both"/>
        <w:rPr>
          <w:rFonts w:ascii="Times New Roman" w:hAnsi="Times New Roman" w:cs="Times New Roman"/>
          <w:b/>
          <w:kern w:val="24"/>
          <w:sz w:val="20"/>
          <w:szCs w:val="20"/>
          <w:u w:val="single"/>
        </w:rPr>
      </w:pPr>
      <w:r w:rsidRPr="00EE7D7C">
        <w:rPr>
          <w:rFonts w:ascii="Times New Roman" w:hAnsi="Times New Roman" w:cs="Times New Roman"/>
          <w:b/>
          <w:kern w:val="24"/>
          <w:sz w:val="20"/>
          <w:szCs w:val="20"/>
          <w:u w:val="single"/>
          <w:lang w:val="sr-Cyrl-CS"/>
        </w:rPr>
        <w:t>Валидација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Односи се на поступак одређивања да ли јe модел прецизна репрезентација реалног система.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Најчешће је то једна итеративна процедура у којој се понашање модела пореди са понашањем реалног система и уочена неслагања и разлике користе за доградњу и исправку модела.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Поступак побољшања модела се наставља, све док се не одлучи да добијена тачност модела задовољава.</w:t>
      </w:r>
    </w:p>
    <w:p w:rsidR="00116F68"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EE7D7C">
        <w:rPr>
          <w:rFonts w:ascii="Times New Roman" w:hAnsi="Times New Roman" w:cs="Times New Roman"/>
          <w:b/>
          <w:kern w:val="24"/>
          <w:sz w:val="20"/>
          <w:szCs w:val="20"/>
        </w:rPr>
        <w:t>Изградња модела, верификација и валидација</w:t>
      </w:r>
    </w:p>
    <w:p w:rsidR="00EE7D7C" w:rsidRPr="00EE7D7C" w:rsidRDefault="00EE7D7C" w:rsidP="005D7F19">
      <w:pPr>
        <w:autoSpaceDE w:val="0"/>
        <w:autoSpaceDN w:val="0"/>
        <w:adjustRightInd w:val="0"/>
        <w:spacing w:after="0" w:line="240" w:lineRule="auto"/>
        <w:jc w:val="both"/>
        <w:rPr>
          <w:rFonts w:ascii="Times New Roman" w:hAnsi="Times New Roman" w:cs="Times New Roman"/>
          <w:b/>
          <w:kern w:val="24"/>
          <w:sz w:val="20"/>
          <w:szCs w:val="20"/>
        </w:rPr>
      </w:pPr>
      <w:r w:rsidRPr="00EE7D7C">
        <w:rPr>
          <w:rFonts w:ascii="Times New Roman" w:hAnsi="Times New Roman" w:cs="Times New Roman"/>
          <w:b/>
          <w:noProof/>
          <w:kern w:val="24"/>
          <w:sz w:val="20"/>
          <w:szCs w:val="20"/>
        </w:rPr>
        <w:drawing>
          <wp:inline distT="0" distB="0" distL="0" distR="0">
            <wp:extent cx="4699221" cy="3101009"/>
            <wp:effectExtent l="0" t="0" r="0" b="0"/>
            <wp:docPr id="45" name="Object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34125" cy="4929222"/>
                      <a:chOff x="1285875" y="1357298"/>
                      <a:chExt cx="6334125" cy="4929222"/>
                    </a:xfrm>
                  </a:grpSpPr>
                  <a:sp>
                    <a:nvSpPr>
                      <a:cNvPr id="9" name="Cloud 8"/>
                      <a:cNvSpPr/>
                    </a:nvSpPr>
                    <a:spPr>
                      <a:xfrm>
                        <a:off x="3214678" y="1357298"/>
                        <a:ext cx="2571768" cy="1071570"/>
                      </a:xfrm>
                      <a:prstGeom prst="cloud">
                        <a:avLst/>
                      </a:prstGeom>
                    </a:spPr>
                    <a:txSp>
                      <a:txBody>
                        <a:bodyPr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lgn="ctr" eaLnBrk="0" hangingPunct="0">
                            <a:defRPr/>
                          </a:pPr>
                          <a:r>
                            <a:rPr lang="sr-Cyrl-CS" sz="1800" b="1" dirty="0">
                              <a:solidFill>
                                <a:srgbClr val="002060"/>
                              </a:solidFill>
                            </a:rPr>
                            <a:t>РЕАЛНИ СИСТЕМ</a:t>
                          </a:r>
                          <a:endParaRPr lang="en-US" sz="1800" b="1" dirty="0">
                            <a:solidFill>
                              <a:srgbClr val="002060"/>
                            </a:solidFill>
                          </a:endParaRPr>
                        </a:p>
                      </a:txBody>
                      <a:useSpRect/>
                    </a:txSp>
                    <a:style>
                      <a:lnRef idx="0">
                        <a:schemeClr val="accent3"/>
                      </a:lnRef>
                      <a:fillRef idx="3">
                        <a:schemeClr val="accent3"/>
                      </a:fillRef>
                      <a:effectRef idx="3">
                        <a:schemeClr val="accent3"/>
                      </a:effectRef>
                      <a:fontRef idx="minor">
                        <a:schemeClr val="lt1"/>
                      </a:fontRef>
                    </a:style>
                  </a:sp>
                  <a:sp>
                    <a:nvSpPr>
                      <a:cNvPr id="10" name="Rounded Rectangle 9"/>
                      <a:cNvSpPr/>
                    </a:nvSpPr>
                    <a:spPr>
                      <a:xfrm>
                        <a:off x="1571625" y="2857500"/>
                        <a:ext cx="5857875" cy="2143125"/>
                      </a:xfrm>
                      <a:prstGeom prst="roundRect">
                        <a:avLst/>
                      </a:prstGeom>
                      <a:ln/>
                    </a:spPr>
                    <a:txSp>
                      <a:txBody>
                        <a:bodyPr anchor="ctr"/>
                        <a:lstStyle>
                          <a:defPPr>
                            <a:defRPr lang="en-US"/>
                          </a:defPPr>
                          <a:lvl1pPr algn="l" rtl="0" fontAlgn="base">
                            <a:spcBef>
                              <a:spcPct val="0"/>
                            </a:spcBef>
                            <a:spcAft>
                              <a:spcPct val="0"/>
                            </a:spcAft>
                            <a:defRPr sz="4400" kern="1200">
                              <a:solidFill>
                                <a:schemeClr val="dk1"/>
                              </a:solidFill>
                              <a:latin typeface="+mn-lt"/>
                              <a:ea typeface="+mn-ea"/>
                              <a:cs typeface="+mn-cs"/>
                            </a:defRPr>
                          </a:lvl1pPr>
                          <a:lvl2pPr marL="457200" algn="l" rtl="0" fontAlgn="base">
                            <a:spcBef>
                              <a:spcPct val="0"/>
                            </a:spcBef>
                            <a:spcAft>
                              <a:spcPct val="0"/>
                            </a:spcAft>
                            <a:defRPr sz="4400" kern="1200">
                              <a:solidFill>
                                <a:schemeClr val="dk1"/>
                              </a:solidFill>
                              <a:latin typeface="+mn-lt"/>
                              <a:ea typeface="+mn-ea"/>
                              <a:cs typeface="+mn-cs"/>
                            </a:defRPr>
                          </a:lvl2pPr>
                          <a:lvl3pPr marL="914400" algn="l" rtl="0" fontAlgn="base">
                            <a:spcBef>
                              <a:spcPct val="0"/>
                            </a:spcBef>
                            <a:spcAft>
                              <a:spcPct val="0"/>
                            </a:spcAft>
                            <a:defRPr sz="4400" kern="1200">
                              <a:solidFill>
                                <a:schemeClr val="dk1"/>
                              </a:solidFill>
                              <a:latin typeface="+mn-lt"/>
                              <a:ea typeface="+mn-ea"/>
                              <a:cs typeface="+mn-cs"/>
                            </a:defRPr>
                          </a:lvl3pPr>
                          <a:lvl4pPr marL="1371600" algn="l" rtl="0" fontAlgn="base">
                            <a:spcBef>
                              <a:spcPct val="0"/>
                            </a:spcBef>
                            <a:spcAft>
                              <a:spcPct val="0"/>
                            </a:spcAft>
                            <a:defRPr sz="4400" kern="1200">
                              <a:solidFill>
                                <a:schemeClr val="dk1"/>
                              </a:solidFill>
                              <a:latin typeface="+mn-lt"/>
                              <a:ea typeface="+mn-ea"/>
                              <a:cs typeface="+mn-cs"/>
                            </a:defRPr>
                          </a:lvl4pPr>
                          <a:lvl5pPr marL="1828800" algn="l" rtl="0" fontAlgn="base">
                            <a:spcBef>
                              <a:spcPct val="0"/>
                            </a:spcBef>
                            <a:spcAft>
                              <a:spcPct val="0"/>
                            </a:spcAft>
                            <a:defRPr sz="4400" kern="1200">
                              <a:solidFill>
                                <a:schemeClr val="dk1"/>
                              </a:solidFill>
                              <a:latin typeface="+mn-lt"/>
                              <a:ea typeface="+mn-ea"/>
                              <a:cs typeface="+mn-cs"/>
                            </a:defRPr>
                          </a:lvl5pPr>
                          <a:lvl6pPr marL="2286000" algn="l" defTabSz="914400" rtl="0" eaLnBrk="1" latinLnBrk="0" hangingPunct="1">
                            <a:defRPr sz="4400" kern="1200">
                              <a:solidFill>
                                <a:schemeClr val="dk1"/>
                              </a:solidFill>
                              <a:latin typeface="+mn-lt"/>
                              <a:ea typeface="+mn-ea"/>
                              <a:cs typeface="+mn-cs"/>
                            </a:defRPr>
                          </a:lvl6pPr>
                          <a:lvl7pPr marL="2743200" algn="l" defTabSz="914400" rtl="0" eaLnBrk="1" latinLnBrk="0" hangingPunct="1">
                            <a:defRPr sz="4400" kern="1200">
                              <a:solidFill>
                                <a:schemeClr val="dk1"/>
                              </a:solidFill>
                              <a:latin typeface="+mn-lt"/>
                              <a:ea typeface="+mn-ea"/>
                              <a:cs typeface="+mn-cs"/>
                            </a:defRPr>
                          </a:lvl7pPr>
                          <a:lvl8pPr marL="3200400" algn="l" defTabSz="914400" rtl="0" eaLnBrk="1" latinLnBrk="0" hangingPunct="1">
                            <a:defRPr sz="4400" kern="1200">
                              <a:solidFill>
                                <a:schemeClr val="dk1"/>
                              </a:solidFill>
                              <a:latin typeface="+mn-lt"/>
                              <a:ea typeface="+mn-ea"/>
                              <a:cs typeface="+mn-cs"/>
                            </a:defRPr>
                          </a:lvl8pPr>
                          <a:lvl9pPr marL="3657600" algn="l" defTabSz="914400" rtl="0" eaLnBrk="1" latinLnBrk="0" hangingPunct="1">
                            <a:defRPr sz="4400" kern="1200">
                              <a:solidFill>
                                <a:schemeClr val="dk1"/>
                              </a:solidFill>
                              <a:latin typeface="+mn-lt"/>
                              <a:ea typeface="+mn-ea"/>
                              <a:cs typeface="+mn-cs"/>
                            </a:defRPr>
                          </a:lvl9pPr>
                        </a:lstStyle>
                        <a:p>
                          <a:pPr lvl="3" eaLnBrk="0" hangingPunct="0">
                            <a:defRPr/>
                          </a:pPr>
                          <a:r>
                            <a:rPr lang="en-US" sz="1700" dirty="0">
                              <a:solidFill>
                                <a:srgbClr val="002060"/>
                              </a:solidFill>
                            </a:rPr>
                            <a:t>КОНЦЕПТУАЛНИ МОДЕЛ</a:t>
                          </a:r>
                        </a:p>
                        <a:p>
                          <a:pPr eaLnBrk="0" hangingPunct="0">
                            <a:defRPr/>
                          </a:pPr>
                          <a:endParaRPr lang="en-US" sz="1700" dirty="0">
                            <a:solidFill>
                              <a:srgbClr val="002060"/>
                            </a:solidFill>
                          </a:endParaRPr>
                        </a:p>
                        <a:p>
                          <a:pPr eaLnBrk="0" hangingPunct="0">
                            <a:defRPr/>
                          </a:pPr>
                          <a:r>
                            <a:rPr lang="en-US" sz="1700" dirty="0">
                              <a:solidFill>
                                <a:srgbClr val="002060"/>
                              </a:solidFill>
                            </a:rPr>
                            <a:t>1. </a:t>
                          </a:r>
                          <a:r>
                            <a:rPr lang="en-US" sz="1700" dirty="0" err="1">
                              <a:solidFill>
                                <a:srgbClr val="002060"/>
                              </a:solidFill>
                            </a:rPr>
                            <a:t>Претпоставке</a:t>
                          </a:r>
                          <a:r>
                            <a:rPr lang="en-US" sz="1700" dirty="0">
                              <a:solidFill>
                                <a:srgbClr val="002060"/>
                              </a:solidFill>
                            </a:rPr>
                            <a:t> </a:t>
                          </a:r>
                          <a:r>
                            <a:rPr lang="en-US" sz="1700" dirty="0" err="1">
                              <a:solidFill>
                                <a:srgbClr val="002060"/>
                              </a:solidFill>
                            </a:rPr>
                            <a:t>за</a:t>
                          </a:r>
                          <a:r>
                            <a:rPr lang="en-US" sz="1700" dirty="0">
                              <a:solidFill>
                                <a:srgbClr val="002060"/>
                              </a:solidFill>
                            </a:rPr>
                            <a:t> </a:t>
                          </a:r>
                          <a:r>
                            <a:rPr lang="en-US" sz="1700" dirty="0" err="1">
                              <a:solidFill>
                                <a:srgbClr val="002060"/>
                              </a:solidFill>
                            </a:rPr>
                            <a:t>компоненте</a:t>
                          </a:r>
                          <a:r>
                            <a:rPr lang="en-US" sz="1700" dirty="0">
                              <a:solidFill>
                                <a:srgbClr val="002060"/>
                              </a:solidFill>
                            </a:rPr>
                            <a:t> </a:t>
                          </a:r>
                          <a:r>
                            <a:rPr lang="en-US" sz="1700" dirty="0" err="1">
                              <a:solidFill>
                                <a:srgbClr val="002060"/>
                              </a:solidFill>
                            </a:rPr>
                            <a:t>система</a:t>
                          </a:r>
                          <a:endParaRPr lang="en-US" sz="1700" dirty="0">
                            <a:solidFill>
                              <a:srgbClr val="002060"/>
                            </a:solidFill>
                          </a:endParaRPr>
                        </a:p>
                        <a:p>
                          <a:pPr eaLnBrk="0" hangingPunct="0">
                            <a:defRPr/>
                          </a:pPr>
                          <a:endParaRPr lang="en-US" sz="1700" dirty="0">
                            <a:solidFill>
                              <a:srgbClr val="002060"/>
                            </a:solidFill>
                          </a:endParaRPr>
                        </a:p>
                        <a:p>
                          <a:pPr eaLnBrk="0" hangingPunct="0">
                            <a:defRPr/>
                          </a:pPr>
                          <a:r>
                            <a:rPr lang="en-US" sz="1700" dirty="0">
                              <a:solidFill>
                                <a:srgbClr val="002060"/>
                              </a:solidFill>
                            </a:rPr>
                            <a:t>2. </a:t>
                          </a:r>
                          <a:r>
                            <a:rPr lang="en-US" sz="1700" dirty="0" err="1">
                              <a:solidFill>
                                <a:srgbClr val="002060"/>
                              </a:solidFill>
                            </a:rPr>
                            <a:t>Структурне</a:t>
                          </a:r>
                          <a:r>
                            <a:rPr lang="en-US" sz="1700" dirty="0">
                              <a:solidFill>
                                <a:srgbClr val="002060"/>
                              </a:solidFill>
                            </a:rPr>
                            <a:t> </a:t>
                          </a:r>
                          <a:r>
                            <a:rPr lang="en-US" sz="1700" dirty="0" err="1">
                              <a:solidFill>
                                <a:srgbClr val="002060"/>
                              </a:solidFill>
                            </a:rPr>
                            <a:t>претпоставке</a:t>
                          </a:r>
                          <a:r>
                            <a:rPr lang="en-US" sz="1700" dirty="0">
                              <a:solidFill>
                                <a:srgbClr val="002060"/>
                              </a:solidFill>
                            </a:rPr>
                            <a:t> </a:t>
                          </a:r>
                          <a:r>
                            <a:rPr lang="en-US" sz="1700" dirty="0" err="1">
                              <a:solidFill>
                                <a:srgbClr val="002060"/>
                              </a:solidFill>
                            </a:rPr>
                            <a:t>које</a:t>
                          </a:r>
                          <a:r>
                            <a:rPr lang="en-US" sz="1700" dirty="0">
                              <a:solidFill>
                                <a:srgbClr val="002060"/>
                              </a:solidFill>
                            </a:rPr>
                            <a:t> </a:t>
                          </a:r>
                          <a:r>
                            <a:rPr lang="en-US" sz="1700" dirty="0" err="1">
                              <a:solidFill>
                                <a:srgbClr val="002060"/>
                              </a:solidFill>
                            </a:rPr>
                            <a:t>дефинишу</a:t>
                          </a:r>
                          <a:r>
                            <a:rPr lang="sr-Cyrl-CS" sz="1700" dirty="0">
                              <a:solidFill>
                                <a:srgbClr val="002060"/>
                              </a:solidFill>
                            </a:rPr>
                            <a:t> </a:t>
                          </a:r>
                        </a:p>
                        <a:p>
                          <a:pPr eaLnBrk="0" hangingPunct="0">
                            <a:defRPr/>
                          </a:pPr>
                          <a:r>
                            <a:rPr lang="sr-Cyrl-CS" sz="1700" dirty="0">
                              <a:solidFill>
                                <a:srgbClr val="002060"/>
                              </a:solidFill>
                            </a:rPr>
                            <a:t>и</a:t>
                          </a:r>
                          <a:r>
                            <a:rPr lang="en-US" sz="1700" dirty="0" err="1">
                              <a:solidFill>
                                <a:srgbClr val="002060"/>
                              </a:solidFill>
                            </a:rPr>
                            <a:t>нтеракције</a:t>
                          </a:r>
                          <a:r>
                            <a:rPr lang="en-US" sz="1700" dirty="0">
                              <a:solidFill>
                                <a:srgbClr val="002060"/>
                              </a:solidFill>
                            </a:rPr>
                            <a:t> </a:t>
                          </a:r>
                          <a:r>
                            <a:rPr lang="en-US" sz="1700" dirty="0" err="1">
                              <a:solidFill>
                                <a:srgbClr val="002060"/>
                              </a:solidFill>
                            </a:rPr>
                            <a:t>између</a:t>
                          </a:r>
                          <a:r>
                            <a:rPr lang="en-US" sz="1700" dirty="0">
                              <a:solidFill>
                                <a:srgbClr val="002060"/>
                              </a:solidFill>
                            </a:rPr>
                            <a:t> </a:t>
                          </a:r>
                          <a:r>
                            <a:rPr lang="en-US" sz="1700" dirty="0" err="1">
                              <a:solidFill>
                                <a:srgbClr val="002060"/>
                              </a:solidFill>
                            </a:rPr>
                            <a:t>компоненти</a:t>
                          </a:r>
                          <a:r>
                            <a:rPr lang="en-US" sz="1700" dirty="0">
                              <a:solidFill>
                                <a:srgbClr val="002060"/>
                              </a:solidFill>
                            </a:rPr>
                            <a:t> </a:t>
                          </a:r>
                          <a:r>
                            <a:rPr lang="en-US" sz="1700" dirty="0" err="1">
                              <a:solidFill>
                                <a:srgbClr val="002060"/>
                              </a:solidFill>
                            </a:rPr>
                            <a:t>система</a:t>
                          </a:r>
                          <a:endParaRPr lang="en-US" sz="1700" dirty="0">
                            <a:solidFill>
                              <a:srgbClr val="002060"/>
                            </a:solidFill>
                          </a:endParaRPr>
                        </a:p>
                        <a:p>
                          <a:pPr eaLnBrk="0" hangingPunct="0">
                            <a:defRPr/>
                          </a:pPr>
                          <a:endParaRPr lang="en-US" sz="1700" dirty="0">
                            <a:solidFill>
                              <a:srgbClr val="002060"/>
                            </a:solidFill>
                          </a:endParaRPr>
                        </a:p>
                        <a:p>
                          <a:pPr eaLnBrk="0" hangingPunct="0">
                            <a:defRPr/>
                          </a:pPr>
                          <a:r>
                            <a:rPr lang="en-US" sz="1700" dirty="0">
                              <a:solidFill>
                                <a:srgbClr val="002060"/>
                              </a:solidFill>
                            </a:rPr>
                            <a:t>3. </a:t>
                          </a:r>
                          <a:r>
                            <a:rPr lang="en-US" sz="1700" dirty="0" err="1">
                              <a:solidFill>
                                <a:srgbClr val="002060"/>
                              </a:solidFill>
                            </a:rPr>
                            <a:t>Претпоставке</a:t>
                          </a:r>
                          <a:r>
                            <a:rPr lang="en-US" sz="1700" dirty="0">
                              <a:solidFill>
                                <a:srgbClr val="002060"/>
                              </a:solidFill>
                            </a:rPr>
                            <a:t> </a:t>
                          </a:r>
                          <a:r>
                            <a:rPr lang="en-US" sz="1700" dirty="0" err="1">
                              <a:solidFill>
                                <a:srgbClr val="002060"/>
                              </a:solidFill>
                            </a:rPr>
                            <a:t>за</a:t>
                          </a:r>
                          <a:r>
                            <a:rPr lang="en-US" sz="1700" dirty="0">
                              <a:solidFill>
                                <a:srgbClr val="002060"/>
                              </a:solidFill>
                            </a:rPr>
                            <a:t> </a:t>
                          </a:r>
                          <a:r>
                            <a:rPr lang="en-US" sz="1700" dirty="0" err="1">
                              <a:solidFill>
                                <a:srgbClr val="002060"/>
                              </a:solidFill>
                            </a:rPr>
                            <a:t>улазне</a:t>
                          </a:r>
                          <a:r>
                            <a:rPr lang="en-US" sz="1700" dirty="0">
                              <a:solidFill>
                                <a:srgbClr val="002060"/>
                              </a:solidFill>
                            </a:rPr>
                            <a:t> </a:t>
                          </a:r>
                          <a:r>
                            <a:rPr lang="en-US" sz="1700" dirty="0" err="1">
                              <a:solidFill>
                                <a:srgbClr val="002060"/>
                              </a:solidFill>
                            </a:rPr>
                            <a:t>параметре</a:t>
                          </a:r>
                          <a:r>
                            <a:rPr lang="en-US" sz="1700" dirty="0">
                              <a:solidFill>
                                <a:srgbClr val="002060"/>
                              </a:solidFill>
                            </a:rPr>
                            <a:t> и </a:t>
                          </a:r>
                          <a:r>
                            <a:rPr lang="en-US" sz="1700" dirty="0" err="1">
                              <a:solidFill>
                                <a:srgbClr val="002060"/>
                              </a:solidFill>
                            </a:rPr>
                            <a:t>податке</a:t>
                          </a:r>
                          <a:endParaRPr lang="en-US" sz="1700" dirty="0">
                            <a:solidFill>
                              <a:srgbClr val="002060"/>
                            </a:solidFill>
                          </a:endParaRPr>
                        </a:p>
                      </a:txBody>
                      <a:useSpRect/>
                    </a:txSp>
                    <a:style>
                      <a:lnRef idx="1">
                        <a:schemeClr val="accent6"/>
                      </a:lnRef>
                      <a:fillRef idx="2">
                        <a:schemeClr val="accent6"/>
                      </a:fillRef>
                      <a:effectRef idx="1">
                        <a:schemeClr val="accent6"/>
                      </a:effectRef>
                      <a:fontRef idx="minor">
                        <a:schemeClr val="dk1"/>
                      </a:fontRef>
                    </a:style>
                  </a:sp>
                  <a:cxnSp>
                    <a:nvCxnSpPr>
                      <a:cNvPr id="20" name="Straight Arrow Connector 19"/>
                      <a:cNvCxnSpPr>
                        <a:stCxn id="0" idx="1"/>
                        <a:endCxn id="0" idx="0"/>
                      </a:cNvCxnSpPr>
                    </a:nvCxnSpPr>
                    <a:spPr>
                      <a:xfrm rot="5400000">
                        <a:off x="4287044" y="2642394"/>
                        <a:ext cx="428625" cy="1587"/>
                      </a:xfrm>
                      <a:prstGeom prst="straightConnector1">
                        <a:avLst/>
                      </a:prstGeom>
                      <a:ln w="28575">
                        <a:headEnd type="arrow"/>
                        <a:tailEnd type="arrow"/>
                      </a:ln>
                    </a:spPr>
                    <a:style>
                      <a:lnRef idx="1">
                        <a:schemeClr val="accent1"/>
                      </a:lnRef>
                      <a:fillRef idx="0">
                        <a:schemeClr val="accent1"/>
                      </a:fillRef>
                      <a:effectRef idx="0">
                        <a:schemeClr val="accent1"/>
                      </a:effectRef>
                      <a:fontRef idx="minor">
                        <a:schemeClr val="tx1"/>
                      </a:fontRef>
                    </a:style>
                  </a:cxnSp>
                  <a:sp>
                    <a:nvSpPr>
                      <a:cNvPr id="22" name="Rounded Rectangle 21"/>
                      <a:cNvSpPr/>
                    </a:nvSpPr>
                    <a:spPr>
                      <a:xfrm>
                        <a:off x="3214678" y="5500702"/>
                        <a:ext cx="2571768" cy="785818"/>
                      </a:xfrm>
                      <a:prstGeom prst="roundRect">
                        <a:avLst/>
                      </a:prstGeom>
                    </a:spPr>
                    <a:txSp>
                      <a:txBody>
                        <a:bodyPr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lgn="ctr">
                            <a:defRPr/>
                          </a:pPr>
                          <a:r>
                            <a:rPr lang="sr-Cyrl-CS" sz="2400" dirty="0"/>
                            <a:t>Рачунарски модел</a:t>
                          </a:r>
                          <a:endParaRPr lang="en-US" sz="2400" dirty="0"/>
                        </a:p>
                      </a:txBody>
                      <a:useSpRect/>
                    </a:txSp>
                    <a:style>
                      <a:lnRef idx="0">
                        <a:schemeClr val="accent1"/>
                      </a:lnRef>
                      <a:fillRef idx="3">
                        <a:schemeClr val="accent1"/>
                      </a:fillRef>
                      <a:effectRef idx="3">
                        <a:schemeClr val="accent1"/>
                      </a:effectRef>
                      <a:fontRef idx="minor">
                        <a:schemeClr val="lt1"/>
                      </a:fontRef>
                    </a:style>
                  </a:sp>
                  <a:cxnSp>
                    <a:nvCxnSpPr>
                      <a:cNvPr id="23" name="Straight Arrow Connector 22"/>
                      <a:cNvCxnSpPr>
                        <a:stCxn id="0" idx="2"/>
                        <a:endCxn id="0" idx="0"/>
                      </a:cNvCxnSpPr>
                    </a:nvCxnSpPr>
                    <a:spPr>
                      <a:xfrm rot="5400000">
                        <a:off x="4249738" y="5251450"/>
                        <a:ext cx="500062" cy="1588"/>
                      </a:xfrm>
                      <a:prstGeom prst="straightConnector1">
                        <a:avLst/>
                      </a:prstGeom>
                      <a:ln w="28575">
                        <a:headEnd type="arrow"/>
                        <a:tailEnd type="arrow"/>
                      </a:ln>
                    </a:spPr>
                    <a:style>
                      <a:lnRef idx="1">
                        <a:schemeClr val="accent1"/>
                      </a:lnRef>
                      <a:fillRef idx="0">
                        <a:schemeClr val="accent1"/>
                      </a:fillRef>
                      <a:effectRef idx="0">
                        <a:schemeClr val="accent1"/>
                      </a:effectRef>
                      <a:fontRef idx="minor">
                        <a:schemeClr val="tx1"/>
                      </a:fontRef>
                    </a:style>
                  </a:cxnSp>
                  <a:sp>
                    <a:nvSpPr>
                      <a:cNvPr id="21519" name="TextBox 25"/>
                      <a:cNvSpPr txBox="1">
                        <a:spLocks noChangeArrowheads="1"/>
                      </a:cNvSpPr>
                    </a:nvSpPr>
                    <a:spPr bwMode="auto">
                      <a:xfrm>
                        <a:off x="4643438" y="2428875"/>
                        <a:ext cx="2976562" cy="36988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r>
                            <a:rPr lang="sr-Cyrl-CS" sz="1800">
                              <a:solidFill>
                                <a:srgbClr val="002060"/>
                              </a:solidFill>
                            </a:rPr>
                            <a:t>Континуална валидација</a:t>
                          </a:r>
                          <a:endParaRPr lang="en-US" sz="1800">
                            <a:solidFill>
                              <a:srgbClr val="002060"/>
                            </a:solidFill>
                          </a:endParaRPr>
                        </a:p>
                      </a:txBody>
                      <a:useSpRect/>
                    </a:txSp>
                  </a:sp>
                  <a:sp>
                    <a:nvSpPr>
                      <a:cNvPr id="21520" name="TextBox 26"/>
                      <a:cNvSpPr txBox="1">
                        <a:spLocks noChangeArrowheads="1"/>
                      </a:cNvSpPr>
                    </a:nvSpPr>
                    <a:spPr bwMode="auto">
                      <a:xfrm>
                        <a:off x="4500563" y="5072063"/>
                        <a:ext cx="2703512"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r>
                            <a:rPr lang="sr-Cyrl-CS" sz="1800">
                              <a:solidFill>
                                <a:srgbClr val="002060"/>
                              </a:solidFill>
                            </a:rPr>
                            <a:t>Верификација модела</a:t>
                          </a:r>
                          <a:endParaRPr lang="en-US" sz="1800">
                            <a:solidFill>
                              <a:srgbClr val="002060"/>
                            </a:solidFill>
                          </a:endParaRPr>
                        </a:p>
                      </a:txBody>
                      <a:useSpRect/>
                    </a:txSp>
                  </a:sp>
                  <a:cxnSp>
                    <a:nvCxnSpPr>
                      <a:cNvPr id="29" name="Elbow Connector 28"/>
                      <a:cNvCxnSpPr>
                        <a:stCxn id="0" idx="1"/>
                        <a:endCxn id="0" idx="2"/>
                      </a:cNvCxnSpPr>
                    </a:nvCxnSpPr>
                    <a:spPr>
                      <a:xfrm rot="10800000" flipH="1">
                        <a:off x="3214688" y="1892300"/>
                        <a:ext cx="7937" cy="4002088"/>
                      </a:xfrm>
                      <a:prstGeom prst="bentConnector3">
                        <a:avLst>
                          <a:gd name="adj1" fmla="val -31095409"/>
                        </a:avLst>
                      </a:prstGeom>
                      <a:ln w="28575">
                        <a:headEnd type="triangle" w="med" len="med"/>
                        <a:tailEnd type="triangle" w="med" len="med"/>
                      </a:ln>
                    </a:spPr>
                    <a:style>
                      <a:lnRef idx="1">
                        <a:schemeClr val="accent1"/>
                      </a:lnRef>
                      <a:fillRef idx="0">
                        <a:schemeClr val="accent1"/>
                      </a:fillRef>
                      <a:effectRef idx="0">
                        <a:schemeClr val="accent1"/>
                      </a:effectRef>
                      <a:fontRef idx="minor">
                        <a:schemeClr val="tx1"/>
                      </a:fontRef>
                    </a:style>
                  </a:cxnSp>
                  <a:cxnSp>
                    <a:nvCxnSpPr>
                      <a:cNvPr id="34" name="Straight Arrow Connector 33"/>
                      <a:cNvCxnSpPr>
                        <a:stCxn id="0" idx="1"/>
                      </a:cNvCxnSpPr>
                    </a:nvCxnSpPr>
                    <a:spPr>
                      <a:xfrm rot="10800000" flipV="1">
                        <a:off x="714375" y="3929063"/>
                        <a:ext cx="857250" cy="0"/>
                      </a:xfrm>
                      <a:prstGeom prst="straightConnector1">
                        <a:avLst/>
                      </a:prstGeom>
                      <a:ln w="28575">
                        <a:headEnd type="arrow"/>
                        <a:tailEnd type="arrow"/>
                      </a:ln>
                    </a:spPr>
                    <a:style>
                      <a:lnRef idx="1">
                        <a:schemeClr val="accent1"/>
                      </a:lnRef>
                      <a:fillRef idx="0">
                        <a:schemeClr val="accent1"/>
                      </a:fillRef>
                      <a:effectRef idx="0">
                        <a:schemeClr val="accent1"/>
                      </a:effectRef>
                      <a:fontRef idx="minor">
                        <a:schemeClr val="tx1"/>
                      </a:fontRef>
                    </a:style>
                  </a:cxnSp>
                  <a:sp>
                    <a:nvSpPr>
                      <a:cNvPr id="21523" name="Rectangle 37"/>
                      <a:cNvSpPr>
                        <a:spLocks noChangeArrowheads="1"/>
                      </a:cNvSpPr>
                    </a:nvSpPr>
                    <a:spPr bwMode="auto">
                      <a:xfrm>
                        <a:off x="1285875" y="2214563"/>
                        <a:ext cx="1501775"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r>
                            <a:rPr lang="sr-Cyrl-CS" sz="1800">
                              <a:solidFill>
                                <a:srgbClr val="002060"/>
                              </a:solidFill>
                            </a:rPr>
                            <a:t>Валидација</a:t>
                          </a:r>
                          <a:endParaRPr lang="en-US"/>
                        </a:p>
                      </a:txBody>
                      <a:useSpRect/>
                    </a:txSp>
                  </a:sp>
                </lc:lockedCanvas>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p>
    <w:p w:rsidR="00EE7D7C" w:rsidRDefault="00EE7D7C" w:rsidP="005D7F19">
      <w:pPr>
        <w:autoSpaceDE w:val="0"/>
        <w:autoSpaceDN w:val="0"/>
        <w:adjustRightInd w:val="0"/>
        <w:spacing w:after="0" w:line="240" w:lineRule="auto"/>
        <w:jc w:val="both"/>
        <w:rPr>
          <w:rFonts w:ascii="Times New Roman" w:hAnsi="Times New Roman" w:cs="Times New Roman"/>
          <w:kern w:val="24"/>
          <w:sz w:val="20"/>
          <w:szCs w:val="20"/>
        </w:rPr>
      </w:pPr>
    </w:p>
    <w:p w:rsidR="00EE7D7C" w:rsidRDefault="00EE7D7C" w:rsidP="005D7F19">
      <w:pPr>
        <w:autoSpaceDE w:val="0"/>
        <w:autoSpaceDN w:val="0"/>
        <w:adjustRightInd w:val="0"/>
        <w:spacing w:after="0" w:line="240" w:lineRule="auto"/>
        <w:jc w:val="both"/>
        <w:rPr>
          <w:rFonts w:ascii="Times New Roman" w:hAnsi="Times New Roman" w:cs="Times New Roman"/>
          <w:kern w:val="24"/>
          <w:sz w:val="20"/>
          <w:szCs w:val="20"/>
        </w:rPr>
      </w:pPr>
    </w:p>
    <w:p w:rsidR="00116F68" w:rsidRPr="00EE7D7C" w:rsidRDefault="00116F68" w:rsidP="005D7F19">
      <w:pPr>
        <w:autoSpaceDE w:val="0"/>
        <w:autoSpaceDN w:val="0"/>
        <w:adjustRightInd w:val="0"/>
        <w:spacing w:after="0" w:line="240" w:lineRule="auto"/>
        <w:jc w:val="both"/>
        <w:rPr>
          <w:rFonts w:ascii="Times New Roman" w:hAnsi="Times New Roman" w:cs="Times New Roman"/>
          <w:b/>
          <w:kern w:val="24"/>
          <w:sz w:val="20"/>
          <w:szCs w:val="20"/>
          <w:u w:val="single"/>
        </w:rPr>
      </w:pPr>
      <w:r w:rsidRPr="00EE7D7C">
        <w:rPr>
          <w:rFonts w:ascii="Times New Roman" w:hAnsi="Times New Roman" w:cs="Times New Roman"/>
          <w:b/>
          <w:kern w:val="24"/>
          <w:sz w:val="20"/>
          <w:szCs w:val="20"/>
          <w:u w:val="single"/>
          <w:lang w:val="sr-Cyrl-CS"/>
        </w:rPr>
        <w:lastRenderedPageBreak/>
        <w:t>Кораци у изградњи модела</w:t>
      </w:r>
    </w:p>
    <w:p w:rsidR="00EE7D7C" w:rsidRDefault="00116F68" w:rsidP="00EE7D7C">
      <w:pPr>
        <w:autoSpaceDE w:val="0"/>
        <w:autoSpaceDN w:val="0"/>
        <w:adjustRightInd w:val="0"/>
        <w:spacing w:after="0" w:line="240" w:lineRule="auto"/>
        <w:jc w:val="both"/>
        <w:rPr>
          <w:rFonts w:ascii="Times New Roman" w:hAnsi="Times New Roman" w:cs="Times New Roman"/>
          <w:kern w:val="24"/>
          <w:sz w:val="20"/>
          <w:szCs w:val="20"/>
        </w:rPr>
      </w:pPr>
      <w:r w:rsidRPr="00EE7D7C">
        <w:rPr>
          <w:rFonts w:ascii="Times New Roman" w:hAnsi="Times New Roman" w:cs="Times New Roman"/>
          <w:b/>
          <w:i/>
          <w:kern w:val="24"/>
          <w:sz w:val="20"/>
          <w:szCs w:val="20"/>
          <w:lang w:val="ru-RU"/>
        </w:rPr>
        <w:t>Први корак</w:t>
      </w:r>
      <w:r w:rsidRPr="00801A25">
        <w:rPr>
          <w:rFonts w:ascii="Times New Roman" w:hAnsi="Times New Roman" w:cs="Times New Roman"/>
          <w:kern w:val="24"/>
          <w:sz w:val="20"/>
          <w:szCs w:val="20"/>
          <w:lang w:val="ru-RU"/>
        </w:rPr>
        <w:t xml:space="preserve"> у изградњи модела обухвата:</w:t>
      </w:r>
      <w:r w:rsidR="00EE7D7C">
        <w:rPr>
          <w:rFonts w:ascii="Times New Roman" w:hAnsi="Times New Roman" w:cs="Times New Roman"/>
          <w:kern w:val="24"/>
          <w:sz w:val="20"/>
          <w:szCs w:val="20"/>
        </w:rPr>
        <w:t xml:space="preserve"> </w:t>
      </w:r>
    </w:p>
    <w:p w:rsidR="00EE7D7C" w:rsidRPr="00EE7D7C" w:rsidRDefault="00116F68" w:rsidP="003A7995">
      <w:pPr>
        <w:pStyle w:val="ListParagraph"/>
        <w:numPr>
          <w:ilvl w:val="0"/>
          <w:numId w:val="21"/>
        </w:numPr>
        <w:autoSpaceDE w:val="0"/>
        <w:autoSpaceDN w:val="0"/>
        <w:adjustRightInd w:val="0"/>
        <w:spacing w:after="0" w:line="240" w:lineRule="auto"/>
        <w:jc w:val="both"/>
        <w:rPr>
          <w:rFonts w:ascii="Times New Roman" w:hAnsi="Times New Roman" w:cs="Times New Roman"/>
          <w:kern w:val="24"/>
          <w:sz w:val="20"/>
          <w:szCs w:val="20"/>
        </w:rPr>
      </w:pPr>
      <w:r w:rsidRPr="00EE7D7C">
        <w:rPr>
          <w:rFonts w:ascii="Times New Roman" w:hAnsi="Times New Roman" w:cs="Times New Roman"/>
          <w:kern w:val="24"/>
          <w:sz w:val="20"/>
          <w:szCs w:val="20"/>
          <w:lang w:val="ru-RU"/>
        </w:rPr>
        <w:t>посматрање реалног система и интеракција између његових различитих компоненти</w:t>
      </w:r>
    </w:p>
    <w:p w:rsidR="00116F68" w:rsidRPr="00EE7D7C" w:rsidRDefault="00116F68" w:rsidP="003A7995">
      <w:pPr>
        <w:pStyle w:val="ListParagraph"/>
        <w:numPr>
          <w:ilvl w:val="0"/>
          <w:numId w:val="21"/>
        </w:numPr>
        <w:autoSpaceDE w:val="0"/>
        <w:autoSpaceDN w:val="0"/>
        <w:adjustRightInd w:val="0"/>
        <w:spacing w:after="0" w:line="240" w:lineRule="auto"/>
        <w:jc w:val="both"/>
        <w:rPr>
          <w:rFonts w:ascii="Times New Roman" w:hAnsi="Times New Roman" w:cs="Times New Roman"/>
          <w:kern w:val="24"/>
          <w:sz w:val="20"/>
          <w:szCs w:val="20"/>
          <w:lang w:val="ru-RU"/>
        </w:rPr>
      </w:pPr>
      <w:r w:rsidRPr="00EE7D7C">
        <w:rPr>
          <w:rFonts w:ascii="Times New Roman" w:hAnsi="Times New Roman" w:cs="Times New Roman"/>
          <w:kern w:val="24"/>
          <w:sz w:val="20"/>
          <w:szCs w:val="20"/>
          <w:lang w:val="ru-RU"/>
        </w:rPr>
        <w:t xml:space="preserve">прикупљање података о понашању система. </w:t>
      </w:r>
    </w:p>
    <w:p w:rsidR="00116F68" w:rsidRPr="00801A25" w:rsidRDefault="00116F68" w:rsidP="00EE7D7C">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Међутим, у том поступку моделар не сме да се ослони само на своја запажања, пошто то често води погрешном схватању самог система и његовог понашања, већ је неопходно ангажовање стручњака који добро познају систем или неке његове делове. </w:t>
      </w:r>
    </w:p>
    <w:p w:rsidR="00116F68" w:rsidRPr="00801A25" w:rsidRDefault="00116F68" w:rsidP="00EE7D7C">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Специфична знања о појединим аспектима система, која ови стручњаци различитих профила поседују, од великог су значаја за моделара и будући ток изградње модела.</w:t>
      </w:r>
    </w:p>
    <w:p w:rsidR="00116F68" w:rsidRPr="00801A25" w:rsidRDefault="00116F68" w:rsidP="00EE7D7C">
      <w:pPr>
        <w:autoSpaceDE w:val="0"/>
        <w:autoSpaceDN w:val="0"/>
        <w:adjustRightInd w:val="0"/>
        <w:spacing w:after="0" w:line="240" w:lineRule="auto"/>
        <w:jc w:val="both"/>
        <w:rPr>
          <w:rFonts w:ascii="Times New Roman" w:hAnsi="Times New Roman" w:cs="Times New Roman"/>
          <w:kern w:val="24"/>
          <w:sz w:val="20"/>
          <w:szCs w:val="20"/>
          <w:lang w:val="ru-RU"/>
        </w:rPr>
      </w:pPr>
      <w:r w:rsidRPr="00EE7D7C">
        <w:rPr>
          <w:rFonts w:ascii="Times New Roman" w:hAnsi="Times New Roman" w:cs="Times New Roman"/>
          <w:b/>
          <w:i/>
          <w:kern w:val="24"/>
          <w:sz w:val="20"/>
          <w:szCs w:val="20"/>
          <w:lang w:val="ru-RU"/>
        </w:rPr>
        <w:t>Други корак</w:t>
      </w:r>
      <w:r w:rsidRPr="00801A25">
        <w:rPr>
          <w:rFonts w:ascii="Times New Roman" w:hAnsi="Times New Roman" w:cs="Times New Roman"/>
          <w:kern w:val="24"/>
          <w:sz w:val="20"/>
          <w:szCs w:val="20"/>
          <w:lang w:val="ru-RU"/>
        </w:rPr>
        <w:t xml:space="preserve"> у изградњи модела је формирање:</w:t>
      </w:r>
    </w:p>
    <w:p w:rsidR="00116F68" w:rsidRPr="00EE7D7C" w:rsidRDefault="00116F68" w:rsidP="003A7995">
      <w:pPr>
        <w:pStyle w:val="ListParagraph"/>
        <w:numPr>
          <w:ilvl w:val="0"/>
          <w:numId w:val="21"/>
        </w:numPr>
        <w:autoSpaceDE w:val="0"/>
        <w:autoSpaceDN w:val="0"/>
        <w:adjustRightInd w:val="0"/>
        <w:spacing w:after="0" w:line="240" w:lineRule="auto"/>
        <w:jc w:val="both"/>
        <w:rPr>
          <w:rFonts w:ascii="Times New Roman" w:hAnsi="Times New Roman" w:cs="Times New Roman"/>
          <w:kern w:val="24"/>
          <w:sz w:val="20"/>
          <w:szCs w:val="20"/>
          <w:lang w:val="ru-RU"/>
        </w:rPr>
      </w:pPr>
      <w:r w:rsidRPr="00EE7D7C">
        <w:rPr>
          <w:rFonts w:ascii="Times New Roman" w:hAnsi="Times New Roman" w:cs="Times New Roman"/>
          <w:kern w:val="24"/>
          <w:sz w:val="20"/>
          <w:szCs w:val="20"/>
          <w:lang w:val="ru-RU"/>
        </w:rPr>
        <w:t xml:space="preserve">концептуалног модела, </w:t>
      </w:r>
    </w:p>
    <w:p w:rsidR="00116F68" w:rsidRPr="00EE7D7C" w:rsidRDefault="00116F68" w:rsidP="003A7995">
      <w:pPr>
        <w:pStyle w:val="ListParagraph"/>
        <w:numPr>
          <w:ilvl w:val="0"/>
          <w:numId w:val="21"/>
        </w:numPr>
        <w:autoSpaceDE w:val="0"/>
        <w:autoSpaceDN w:val="0"/>
        <w:adjustRightInd w:val="0"/>
        <w:spacing w:after="0" w:line="240" w:lineRule="auto"/>
        <w:jc w:val="both"/>
        <w:rPr>
          <w:rFonts w:ascii="Times New Roman" w:hAnsi="Times New Roman" w:cs="Times New Roman"/>
          <w:kern w:val="24"/>
          <w:sz w:val="20"/>
          <w:szCs w:val="20"/>
          <w:lang w:val="ru-RU"/>
        </w:rPr>
      </w:pPr>
      <w:r w:rsidRPr="00EE7D7C">
        <w:rPr>
          <w:rFonts w:ascii="Times New Roman" w:hAnsi="Times New Roman" w:cs="Times New Roman"/>
          <w:kern w:val="24"/>
          <w:sz w:val="20"/>
          <w:szCs w:val="20"/>
          <w:lang w:val="ru-RU"/>
        </w:rPr>
        <w:t>скупа претпоставки за компоненте модела и структуру система и</w:t>
      </w:r>
    </w:p>
    <w:p w:rsidR="00116F68" w:rsidRPr="00EE7D7C" w:rsidRDefault="00116F68" w:rsidP="003A7995">
      <w:pPr>
        <w:pStyle w:val="ListParagraph"/>
        <w:numPr>
          <w:ilvl w:val="0"/>
          <w:numId w:val="21"/>
        </w:numPr>
        <w:autoSpaceDE w:val="0"/>
        <w:autoSpaceDN w:val="0"/>
        <w:adjustRightInd w:val="0"/>
        <w:spacing w:after="0" w:line="240" w:lineRule="auto"/>
        <w:jc w:val="both"/>
        <w:rPr>
          <w:rFonts w:ascii="Times New Roman" w:hAnsi="Times New Roman" w:cs="Times New Roman"/>
          <w:kern w:val="24"/>
          <w:sz w:val="20"/>
          <w:szCs w:val="20"/>
          <w:lang w:val="ru-RU"/>
        </w:rPr>
      </w:pPr>
      <w:r w:rsidRPr="00EE7D7C">
        <w:rPr>
          <w:rFonts w:ascii="Times New Roman" w:hAnsi="Times New Roman" w:cs="Times New Roman"/>
          <w:kern w:val="24"/>
          <w:sz w:val="20"/>
          <w:szCs w:val="20"/>
          <w:lang w:val="ru-RU"/>
        </w:rPr>
        <w:t xml:space="preserve">хипотеза за вредности параметара модела. </w:t>
      </w:r>
    </w:p>
    <w:p w:rsidR="00116F68" w:rsidRPr="00801A25" w:rsidRDefault="00116F68" w:rsidP="00EE7D7C">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Концептуална валидација је поређење реалног система и концептуалног модела.</w:t>
      </w:r>
    </w:p>
    <w:p w:rsidR="00116F68" w:rsidRPr="00801A25" w:rsidRDefault="00116F68" w:rsidP="00EE7D7C">
      <w:pPr>
        <w:autoSpaceDE w:val="0"/>
        <w:autoSpaceDN w:val="0"/>
        <w:adjustRightInd w:val="0"/>
        <w:spacing w:after="0" w:line="240" w:lineRule="auto"/>
        <w:jc w:val="both"/>
        <w:rPr>
          <w:rFonts w:ascii="Times New Roman" w:hAnsi="Times New Roman" w:cs="Times New Roman"/>
          <w:kern w:val="24"/>
          <w:sz w:val="20"/>
          <w:szCs w:val="20"/>
          <w:lang w:val="ru-RU"/>
        </w:rPr>
      </w:pPr>
      <w:r w:rsidRPr="00EE7D7C">
        <w:rPr>
          <w:rFonts w:ascii="Times New Roman" w:hAnsi="Times New Roman" w:cs="Times New Roman"/>
          <w:b/>
          <w:i/>
          <w:kern w:val="24"/>
          <w:sz w:val="20"/>
          <w:szCs w:val="20"/>
          <w:lang w:val="ru-RU"/>
        </w:rPr>
        <w:t>Трећи корак</w:t>
      </w:r>
      <w:r w:rsidRPr="00801A25">
        <w:rPr>
          <w:rFonts w:ascii="Times New Roman" w:hAnsi="Times New Roman" w:cs="Times New Roman"/>
          <w:kern w:val="24"/>
          <w:sz w:val="20"/>
          <w:szCs w:val="20"/>
          <w:lang w:val="ru-RU"/>
        </w:rPr>
        <w:t xml:space="preserve"> у изградњи модела је писање рачунарских  програма за симулационе моделе.</w:t>
      </w:r>
    </w:p>
    <w:p w:rsidR="00116F68" w:rsidRPr="00EE7D7C" w:rsidRDefault="00116F68" w:rsidP="005D7F19">
      <w:pPr>
        <w:autoSpaceDE w:val="0"/>
        <w:autoSpaceDN w:val="0"/>
        <w:adjustRightInd w:val="0"/>
        <w:spacing w:after="0" w:line="240" w:lineRule="auto"/>
        <w:jc w:val="both"/>
        <w:rPr>
          <w:rFonts w:ascii="Times New Roman" w:hAnsi="Times New Roman" w:cs="Times New Roman"/>
          <w:b/>
          <w:kern w:val="24"/>
          <w:sz w:val="20"/>
          <w:szCs w:val="20"/>
          <w:u w:val="single"/>
        </w:rPr>
      </w:pPr>
      <w:r w:rsidRPr="00EE7D7C">
        <w:rPr>
          <w:rFonts w:ascii="Times New Roman" w:hAnsi="Times New Roman" w:cs="Times New Roman"/>
          <w:b/>
          <w:kern w:val="24"/>
          <w:sz w:val="20"/>
          <w:szCs w:val="20"/>
          <w:u w:val="single"/>
          <w:lang w:val="sr-Cyrl-CS"/>
        </w:rPr>
        <w:t>Валидација симулационих модела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Проблем валидације модела настаје пошто се у фази изградње модела уносе многе АПРОКСИМАЦИЈЕ реалног система.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На таj начин, ограничавамо модел (успостављамо границе у односу на окружење), игноришући све оно изван њега што није експлицитни улаз и одбацујемо факторе за које сматрамо да су неважни. </w:t>
      </w:r>
    </w:p>
    <w:p w:rsidR="00116F68" w:rsidRPr="007E7BE2"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Врсте апроксимација</w:t>
      </w:r>
      <w:r w:rsidR="007E7BE2">
        <w:rPr>
          <w:rFonts w:ascii="Times New Roman" w:hAnsi="Times New Roman" w:cs="Times New Roman"/>
          <w:kern w:val="24"/>
          <w:sz w:val="20"/>
          <w:szCs w:val="20"/>
        </w:rPr>
        <w:t>:</w:t>
      </w:r>
    </w:p>
    <w:p w:rsidR="00116F68" w:rsidRPr="007E7BE2" w:rsidRDefault="00116F68" w:rsidP="003A7995">
      <w:pPr>
        <w:pStyle w:val="ListParagraph"/>
        <w:numPr>
          <w:ilvl w:val="0"/>
          <w:numId w:val="22"/>
        </w:numPr>
        <w:autoSpaceDE w:val="0"/>
        <w:autoSpaceDN w:val="0"/>
        <w:adjustRightInd w:val="0"/>
        <w:spacing w:after="0" w:line="240" w:lineRule="auto"/>
        <w:ind w:left="360"/>
        <w:jc w:val="both"/>
        <w:rPr>
          <w:rFonts w:ascii="Times New Roman" w:hAnsi="Times New Roman" w:cs="Times New Roman"/>
          <w:kern w:val="24"/>
          <w:sz w:val="20"/>
          <w:szCs w:val="20"/>
          <w:lang w:val="sr-Cyrl-CS"/>
        </w:rPr>
      </w:pPr>
      <w:r w:rsidRPr="007E7BE2">
        <w:rPr>
          <w:rFonts w:ascii="Times New Roman" w:hAnsi="Times New Roman" w:cs="Times New Roman"/>
          <w:kern w:val="24"/>
          <w:sz w:val="20"/>
          <w:szCs w:val="20"/>
          <w:lang w:val="sr-Cyrl-CS"/>
        </w:rPr>
        <w:t>Ф</w:t>
      </w:r>
      <w:r w:rsidRPr="007E7BE2">
        <w:rPr>
          <w:rFonts w:ascii="Times New Roman" w:hAnsi="Times New Roman" w:cs="Times New Roman"/>
          <w:kern w:val="24"/>
          <w:sz w:val="20"/>
          <w:szCs w:val="20"/>
          <w:lang w:val="en-GB"/>
        </w:rPr>
        <w:t>ункционална апроксимација</w:t>
      </w:r>
    </w:p>
    <w:p w:rsidR="00116F68" w:rsidRPr="007E7BE2" w:rsidRDefault="00116F68" w:rsidP="003A7995">
      <w:pPr>
        <w:pStyle w:val="ListParagraph"/>
        <w:numPr>
          <w:ilvl w:val="0"/>
          <w:numId w:val="22"/>
        </w:numPr>
        <w:autoSpaceDE w:val="0"/>
        <w:autoSpaceDN w:val="0"/>
        <w:adjustRightInd w:val="0"/>
        <w:spacing w:after="0" w:line="240" w:lineRule="auto"/>
        <w:ind w:left="360"/>
        <w:jc w:val="both"/>
        <w:rPr>
          <w:rFonts w:ascii="Times New Roman" w:hAnsi="Times New Roman" w:cs="Times New Roman"/>
          <w:kern w:val="24"/>
          <w:sz w:val="20"/>
          <w:szCs w:val="20"/>
          <w:lang w:val="sr-Cyrl-CS"/>
        </w:rPr>
      </w:pPr>
      <w:r w:rsidRPr="007E7BE2">
        <w:rPr>
          <w:rFonts w:ascii="Times New Roman" w:hAnsi="Times New Roman" w:cs="Times New Roman"/>
          <w:kern w:val="24"/>
          <w:sz w:val="20"/>
          <w:szCs w:val="20"/>
          <w:lang w:val="en-GB"/>
        </w:rPr>
        <w:t>Апроксимација расподеле</w:t>
      </w:r>
    </w:p>
    <w:p w:rsidR="00116F68" w:rsidRPr="007E7BE2" w:rsidRDefault="00116F68" w:rsidP="003A7995">
      <w:pPr>
        <w:pStyle w:val="ListParagraph"/>
        <w:numPr>
          <w:ilvl w:val="0"/>
          <w:numId w:val="22"/>
        </w:numPr>
        <w:autoSpaceDE w:val="0"/>
        <w:autoSpaceDN w:val="0"/>
        <w:adjustRightInd w:val="0"/>
        <w:spacing w:after="0" w:line="240" w:lineRule="auto"/>
        <w:ind w:left="360"/>
        <w:jc w:val="both"/>
        <w:rPr>
          <w:rFonts w:ascii="Times New Roman" w:hAnsi="Times New Roman" w:cs="Times New Roman"/>
          <w:kern w:val="24"/>
          <w:sz w:val="20"/>
          <w:szCs w:val="20"/>
          <w:lang w:val="sr-Cyrl-CS"/>
        </w:rPr>
      </w:pPr>
      <w:r w:rsidRPr="007E7BE2">
        <w:rPr>
          <w:rFonts w:ascii="Times New Roman" w:hAnsi="Times New Roman" w:cs="Times New Roman"/>
          <w:kern w:val="24"/>
          <w:sz w:val="20"/>
          <w:szCs w:val="20"/>
          <w:lang w:val="en-GB"/>
        </w:rPr>
        <w:t>Апроксимација независности</w:t>
      </w:r>
    </w:p>
    <w:p w:rsidR="00116F68" w:rsidRPr="007E7BE2" w:rsidRDefault="00116F68" w:rsidP="003A7995">
      <w:pPr>
        <w:pStyle w:val="ListParagraph"/>
        <w:numPr>
          <w:ilvl w:val="0"/>
          <w:numId w:val="22"/>
        </w:numPr>
        <w:autoSpaceDE w:val="0"/>
        <w:autoSpaceDN w:val="0"/>
        <w:adjustRightInd w:val="0"/>
        <w:spacing w:after="0" w:line="240" w:lineRule="auto"/>
        <w:ind w:left="360"/>
        <w:jc w:val="both"/>
        <w:rPr>
          <w:rFonts w:ascii="Times New Roman" w:hAnsi="Times New Roman" w:cs="Times New Roman"/>
          <w:kern w:val="24"/>
          <w:sz w:val="20"/>
          <w:szCs w:val="20"/>
          <w:lang w:val="sr-Cyrl-CS"/>
        </w:rPr>
      </w:pPr>
      <w:r w:rsidRPr="007E7BE2">
        <w:rPr>
          <w:rFonts w:ascii="Times New Roman" w:hAnsi="Times New Roman" w:cs="Times New Roman"/>
          <w:kern w:val="24"/>
          <w:sz w:val="20"/>
          <w:szCs w:val="20"/>
          <w:lang w:val="en-GB"/>
        </w:rPr>
        <w:t>Апроксимација агрегације</w:t>
      </w:r>
    </w:p>
    <w:p w:rsidR="00116F68" w:rsidRPr="007E7BE2" w:rsidRDefault="00116F68" w:rsidP="003A7995">
      <w:pPr>
        <w:pStyle w:val="ListParagraph"/>
        <w:numPr>
          <w:ilvl w:val="0"/>
          <w:numId w:val="22"/>
        </w:numPr>
        <w:autoSpaceDE w:val="0"/>
        <w:autoSpaceDN w:val="0"/>
        <w:adjustRightInd w:val="0"/>
        <w:spacing w:after="0" w:line="240" w:lineRule="auto"/>
        <w:ind w:left="360"/>
        <w:jc w:val="both"/>
        <w:rPr>
          <w:rFonts w:ascii="Times New Roman" w:hAnsi="Times New Roman" w:cs="Times New Roman"/>
          <w:kern w:val="24"/>
          <w:sz w:val="20"/>
          <w:szCs w:val="20"/>
        </w:rPr>
      </w:pPr>
      <w:r w:rsidRPr="007E7BE2">
        <w:rPr>
          <w:rFonts w:ascii="Times New Roman" w:hAnsi="Times New Roman" w:cs="Times New Roman"/>
          <w:kern w:val="24"/>
          <w:sz w:val="20"/>
          <w:szCs w:val="20"/>
          <w:lang w:val="en-GB"/>
        </w:rPr>
        <w:t>Апроксимација стационарности</w:t>
      </w:r>
    </w:p>
    <w:p w:rsidR="00116F68" w:rsidRPr="007E7BE2" w:rsidRDefault="00116F68" w:rsidP="005D7F19">
      <w:pPr>
        <w:autoSpaceDE w:val="0"/>
        <w:autoSpaceDN w:val="0"/>
        <w:adjustRightInd w:val="0"/>
        <w:spacing w:after="0" w:line="240" w:lineRule="auto"/>
        <w:jc w:val="both"/>
        <w:rPr>
          <w:rFonts w:ascii="Times New Roman" w:hAnsi="Times New Roman" w:cs="Times New Roman"/>
          <w:b/>
          <w:i/>
          <w:kern w:val="24"/>
          <w:sz w:val="20"/>
          <w:szCs w:val="20"/>
        </w:rPr>
      </w:pPr>
      <w:r w:rsidRPr="007E7BE2">
        <w:rPr>
          <w:rFonts w:ascii="Times New Roman" w:hAnsi="Times New Roman" w:cs="Times New Roman"/>
          <w:b/>
          <w:i/>
          <w:kern w:val="24"/>
          <w:sz w:val="20"/>
          <w:szCs w:val="20"/>
          <w:lang w:val="en-GB"/>
        </w:rPr>
        <w:t>Функционална апроксимација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Изразито нелинеарне функције често  се апроксимирају неким једноставнијим функцијама, на пример линеарним.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Важна  претпоставка је да једноставнија фукција треба да буде приближна "оригиналној" функцији у области где ће систем вероватно функционисати.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Ако  програм  мора  да функционише и у области где је поклапање функција слабо, потребно је обезбедити да он штампа поруку упозорења.</w:t>
      </w:r>
    </w:p>
    <w:p w:rsidR="00116F68" w:rsidRPr="007E7BE2" w:rsidRDefault="00116F68" w:rsidP="005D7F19">
      <w:pPr>
        <w:autoSpaceDE w:val="0"/>
        <w:autoSpaceDN w:val="0"/>
        <w:adjustRightInd w:val="0"/>
        <w:spacing w:after="0" w:line="240" w:lineRule="auto"/>
        <w:jc w:val="both"/>
        <w:rPr>
          <w:rFonts w:ascii="Times New Roman" w:hAnsi="Times New Roman" w:cs="Times New Roman"/>
          <w:b/>
          <w:i/>
          <w:kern w:val="24"/>
          <w:sz w:val="20"/>
          <w:szCs w:val="20"/>
        </w:rPr>
      </w:pPr>
      <w:r w:rsidRPr="007E7BE2">
        <w:rPr>
          <w:rFonts w:ascii="Times New Roman" w:hAnsi="Times New Roman" w:cs="Times New Roman"/>
          <w:b/>
          <w:i/>
          <w:kern w:val="24"/>
          <w:sz w:val="20"/>
          <w:szCs w:val="20"/>
          <w:lang w:val="en-GB"/>
        </w:rPr>
        <w:t>Апроксимација расподеле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Реалне вероватноће расподела које су и саме познате једино апроксимативно, често се апроксимирају једноставнијим расподелама, као што су нормална или експоненцијална.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Најекстремнији пример апроксимације је онај када се случајна променљива замени константом.</w:t>
      </w:r>
    </w:p>
    <w:p w:rsidR="00116F68" w:rsidRPr="007E7BE2" w:rsidRDefault="00116F68" w:rsidP="005D7F19">
      <w:pPr>
        <w:autoSpaceDE w:val="0"/>
        <w:autoSpaceDN w:val="0"/>
        <w:adjustRightInd w:val="0"/>
        <w:spacing w:after="0" w:line="240" w:lineRule="auto"/>
        <w:jc w:val="both"/>
        <w:rPr>
          <w:rFonts w:ascii="Times New Roman" w:hAnsi="Times New Roman" w:cs="Times New Roman"/>
          <w:b/>
          <w:i/>
          <w:kern w:val="24"/>
          <w:sz w:val="20"/>
          <w:szCs w:val="20"/>
        </w:rPr>
      </w:pPr>
      <w:r w:rsidRPr="007E7BE2">
        <w:rPr>
          <w:rFonts w:ascii="Times New Roman" w:hAnsi="Times New Roman" w:cs="Times New Roman"/>
          <w:b/>
          <w:i/>
          <w:kern w:val="24"/>
          <w:sz w:val="20"/>
          <w:szCs w:val="20"/>
          <w:lang w:val="en-GB"/>
        </w:rPr>
        <w:t>Апроксимација незав</w:t>
      </w:r>
      <w:r w:rsidR="007E7BE2" w:rsidRPr="007E7BE2">
        <w:rPr>
          <w:rFonts w:ascii="Times New Roman" w:hAnsi="Times New Roman" w:cs="Times New Roman"/>
          <w:b/>
          <w:i/>
          <w:kern w:val="24"/>
          <w:sz w:val="20"/>
          <w:szCs w:val="20"/>
          <w:lang w:val="en-GB"/>
        </w:rPr>
        <w:t>a</w:t>
      </w:r>
      <w:r w:rsidRPr="007E7BE2">
        <w:rPr>
          <w:rFonts w:ascii="Times New Roman" w:hAnsi="Times New Roman" w:cs="Times New Roman"/>
          <w:b/>
          <w:i/>
          <w:kern w:val="24"/>
          <w:sz w:val="20"/>
          <w:szCs w:val="20"/>
          <w:lang w:val="en-GB"/>
        </w:rPr>
        <w:t>сности</w:t>
      </w:r>
    </w:p>
    <w:p w:rsidR="00116F68" w:rsidRPr="00801A25" w:rsidRDefault="00116F68" w:rsidP="007E7BE2">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Модел се често поједностављује тако што се претпоставља да су различите компоненте (описане случајним променљив</w:t>
      </w:r>
      <w:r w:rsidRPr="00801A25">
        <w:rPr>
          <w:rFonts w:ascii="Times New Roman" w:hAnsi="Times New Roman" w:cs="Times New Roman"/>
          <w:kern w:val="24"/>
          <w:sz w:val="20"/>
          <w:szCs w:val="20"/>
          <w:lang w:val="sr-Cyrl-CS"/>
        </w:rPr>
        <w:t>и</w:t>
      </w:r>
      <w:r w:rsidRPr="00801A25">
        <w:rPr>
          <w:rFonts w:ascii="Times New Roman" w:hAnsi="Times New Roman" w:cs="Times New Roman"/>
          <w:kern w:val="24"/>
          <w:sz w:val="20"/>
          <w:szCs w:val="20"/>
        </w:rPr>
        <w:t>м) статистички независне.</w:t>
      </w:r>
    </w:p>
    <w:p w:rsidR="00116F68" w:rsidRPr="007E7BE2" w:rsidRDefault="00116F68" w:rsidP="005D7F19">
      <w:pPr>
        <w:autoSpaceDE w:val="0"/>
        <w:autoSpaceDN w:val="0"/>
        <w:adjustRightInd w:val="0"/>
        <w:spacing w:after="0" w:line="240" w:lineRule="auto"/>
        <w:jc w:val="both"/>
        <w:rPr>
          <w:rFonts w:ascii="Times New Roman" w:hAnsi="Times New Roman" w:cs="Times New Roman"/>
          <w:b/>
          <w:i/>
          <w:kern w:val="24"/>
          <w:sz w:val="20"/>
          <w:szCs w:val="20"/>
        </w:rPr>
      </w:pPr>
      <w:r w:rsidRPr="007E7BE2">
        <w:rPr>
          <w:rFonts w:ascii="Times New Roman" w:hAnsi="Times New Roman" w:cs="Times New Roman"/>
          <w:b/>
          <w:i/>
          <w:kern w:val="24"/>
          <w:sz w:val="20"/>
          <w:szCs w:val="20"/>
          <w:lang w:val="en-GB"/>
        </w:rPr>
        <w:t>Апроксимација агрегације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Под    агрегацијом   подразумевамо  ситуацију   када више   елемената  посматрамо    као     једну    целину.</w:t>
      </w:r>
    </w:p>
    <w:p w:rsidR="00116F68" w:rsidRPr="007E7BE2" w:rsidRDefault="00116F68" w:rsidP="003A7995">
      <w:pPr>
        <w:pStyle w:val="ListParagraph"/>
        <w:numPr>
          <w:ilvl w:val="0"/>
          <w:numId w:val="23"/>
        </w:numPr>
        <w:autoSpaceDE w:val="0"/>
        <w:autoSpaceDN w:val="0"/>
        <w:adjustRightInd w:val="0"/>
        <w:spacing w:after="0" w:line="240" w:lineRule="auto"/>
        <w:jc w:val="both"/>
        <w:rPr>
          <w:rFonts w:ascii="Times New Roman" w:hAnsi="Times New Roman" w:cs="Times New Roman"/>
          <w:kern w:val="24"/>
          <w:sz w:val="20"/>
          <w:szCs w:val="20"/>
          <w:lang w:val="ru-RU"/>
        </w:rPr>
      </w:pPr>
      <w:r w:rsidRPr="007E7BE2">
        <w:rPr>
          <w:rFonts w:ascii="Times New Roman" w:hAnsi="Times New Roman" w:cs="Times New Roman"/>
          <w:kern w:val="24"/>
          <w:sz w:val="20"/>
          <w:szCs w:val="20"/>
          <w:lang w:val="ru-RU"/>
        </w:rPr>
        <w:t>Временска агрегација</w:t>
      </w:r>
      <w:r w:rsidR="007E7BE2" w:rsidRPr="007E7BE2">
        <w:rPr>
          <w:rFonts w:ascii="Times New Roman" w:hAnsi="Times New Roman" w:cs="Times New Roman"/>
          <w:kern w:val="24"/>
          <w:sz w:val="20"/>
          <w:szCs w:val="20"/>
        </w:rPr>
        <w:t xml:space="preserve">- </w:t>
      </w:r>
      <w:r w:rsidRPr="007E7BE2">
        <w:rPr>
          <w:rFonts w:ascii="Times New Roman" w:hAnsi="Times New Roman" w:cs="Times New Roman"/>
          <w:kern w:val="24"/>
          <w:sz w:val="20"/>
          <w:szCs w:val="20"/>
          <w:lang w:val="ru-RU"/>
        </w:rPr>
        <w:t xml:space="preserve">Интервал времена као што је дан, третира се као  један појединачни период. За све догађаје који се десе  током дана, претпоставља се да  су  се  десили   истовремено. </w:t>
      </w:r>
    </w:p>
    <w:p w:rsidR="00116F68" w:rsidRPr="007E7BE2" w:rsidRDefault="00116F68" w:rsidP="003A7995">
      <w:pPr>
        <w:pStyle w:val="ListParagraph"/>
        <w:numPr>
          <w:ilvl w:val="0"/>
          <w:numId w:val="23"/>
        </w:numPr>
        <w:autoSpaceDE w:val="0"/>
        <w:autoSpaceDN w:val="0"/>
        <w:adjustRightInd w:val="0"/>
        <w:spacing w:after="0" w:line="240" w:lineRule="auto"/>
        <w:jc w:val="both"/>
        <w:rPr>
          <w:rFonts w:ascii="Times New Roman" w:hAnsi="Times New Roman" w:cs="Times New Roman"/>
          <w:kern w:val="24"/>
          <w:sz w:val="20"/>
          <w:szCs w:val="20"/>
          <w:lang w:val="ru-RU"/>
        </w:rPr>
      </w:pPr>
      <w:r w:rsidRPr="007E7BE2">
        <w:rPr>
          <w:rFonts w:ascii="Times New Roman" w:hAnsi="Times New Roman" w:cs="Times New Roman"/>
          <w:kern w:val="24"/>
          <w:sz w:val="20"/>
          <w:szCs w:val="20"/>
          <w:lang w:val="ru-RU"/>
        </w:rPr>
        <w:t>Међу-секторска агрегација</w:t>
      </w:r>
      <w:r w:rsidR="007E7BE2" w:rsidRPr="007E7BE2">
        <w:rPr>
          <w:rFonts w:ascii="Times New Roman" w:hAnsi="Times New Roman" w:cs="Times New Roman"/>
          <w:kern w:val="24"/>
          <w:sz w:val="20"/>
          <w:szCs w:val="20"/>
        </w:rPr>
        <w:t xml:space="preserve">- </w:t>
      </w:r>
      <w:r w:rsidRPr="007E7BE2">
        <w:rPr>
          <w:rFonts w:ascii="Times New Roman" w:hAnsi="Times New Roman" w:cs="Times New Roman"/>
          <w:kern w:val="24"/>
          <w:sz w:val="20"/>
          <w:szCs w:val="20"/>
          <w:lang w:val="ru-RU"/>
        </w:rPr>
        <w:t xml:space="preserve">Више оделења, фирми, производних линија, итд. посматра се као једна целина. </w:t>
      </w:r>
    </w:p>
    <w:p w:rsidR="00116F68" w:rsidRPr="007E7BE2" w:rsidRDefault="00116F68" w:rsidP="003A7995">
      <w:pPr>
        <w:pStyle w:val="ListParagraph"/>
        <w:numPr>
          <w:ilvl w:val="0"/>
          <w:numId w:val="23"/>
        </w:numPr>
        <w:autoSpaceDE w:val="0"/>
        <w:autoSpaceDN w:val="0"/>
        <w:adjustRightInd w:val="0"/>
        <w:spacing w:after="0" w:line="240" w:lineRule="auto"/>
        <w:jc w:val="both"/>
        <w:rPr>
          <w:rFonts w:ascii="Times New Roman" w:hAnsi="Times New Roman" w:cs="Times New Roman"/>
          <w:kern w:val="24"/>
          <w:sz w:val="20"/>
          <w:szCs w:val="20"/>
          <w:lang w:val="ru-RU"/>
        </w:rPr>
      </w:pPr>
      <w:r w:rsidRPr="007E7BE2">
        <w:rPr>
          <w:rFonts w:ascii="Times New Roman" w:hAnsi="Times New Roman" w:cs="Times New Roman"/>
          <w:kern w:val="24"/>
          <w:sz w:val="20"/>
          <w:szCs w:val="20"/>
          <w:lang w:val="ru-RU"/>
        </w:rPr>
        <w:t>Агрегација помоћних средстава</w:t>
      </w:r>
      <w:r w:rsidR="007E7BE2" w:rsidRPr="007E7BE2">
        <w:rPr>
          <w:rFonts w:ascii="Times New Roman" w:hAnsi="Times New Roman" w:cs="Times New Roman"/>
          <w:kern w:val="24"/>
          <w:sz w:val="20"/>
          <w:szCs w:val="20"/>
        </w:rPr>
        <w:t xml:space="preserve"> - </w:t>
      </w:r>
      <w:r w:rsidRPr="007E7BE2">
        <w:rPr>
          <w:rFonts w:ascii="Times New Roman" w:hAnsi="Times New Roman" w:cs="Times New Roman"/>
          <w:kern w:val="24"/>
          <w:sz w:val="20"/>
          <w:szCs w:val="20"/>
          <w:lang w:val="ru-RU"/>
        </w:rPr>
        <w:t>Овде се више помоћних средстава посматра као једно. На пример, рачунарски систем са два централна процесора у паралелној вези, након агрегације посматраћемо као један, два пута бржи централни процесор.</w:t>
      </w:r>
    </w:p>
    <w:p w:rsidR="00116F68" w:rsidRPr="007E7BE2" w:rsidRDefault="00116F68" w:rsidP="005D7F19">
      <w:pPr>
        <w:autoSpaceDE w:val="0"/>
        <w:autoSpaceDN w:val="0"/>
        <w:adjustRightInd w:val="0"/>
        <w:spacing w:after="0" w:line="240" w:lineRule="auto"/>
        <w:jc w:val="both"/>
        <w:rPr>
          <w:rFonts w:ascii="Times New Roman" w:hAnsi="Times New Roman" w:cs="Times New Roman"/>
          <w:b/>
          <w:i/>
          <w:kern w:val="24"/>
          <w:sz w:val="20"/>
          <w:szCs w:val="20"/>
        </w:rPr>
      </w:pPr>
      <w:r w:rsidRPr="007E7BE2">
        <w:rPr>
          <w:rFonts w:ascii="Times New Roman" w:hAnsi="Times New Roman" w:cs="Times New Roman"/>
          <w:b/>
          <w:i/>
          <w:kern w:val="24"/>
          <w:sz w:val="20"/>
          <w:szCs w:val="20"/>
          <w:lang w:val="en-GB"/>
        </w:rPr>
        <w:t>Апроксимација стационарности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Код неких система параметри и друге карактеристике система не мењају се у времену.</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За извесне физичке процесе ово може бити прихватљива почетна апроксимација а за неке не. </w:t>
      </w:r>
    </w:p>
    <w:p w:rsidR="00116F68" w:rsidRPr="00801A25" w:rsidRDefault="00116F68" w:rsidP="007E7BE2">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За извесне физичке процесе, као што су неке астрономске појаве, ово може бити прихватљива почетна апроксимација.</w:t>
      </w:r>
      <w:r w:rsidR="007E7BE2">
        <w:rPr>
          <w:rFonts w:ascii="Times New Roman" w:hAnsi="Times New Roman" w:cs="Times New Roman"/>
          <w:kern w:val="24"/>
          <w:sz w:val="20"/>
          <w:szCs w:val="20"/>
        </w:rPr>
        <w:t xml:space="preserve"> </w:t>
      </w:r>
      <w:r w:rsidRPr="00801A25">
        <w:rPr>
          <w:rFonts w:ascii="Times New Roman" w:hAnsi="Times New Roman" w:cs="Times New Roman"/>
          <w:kern w:val="24"/>
          <w:sz w:val="20"/>
          <w:szCs w:val="20"/>
          <w:lang w:val="ru-RU"/>
        </w:rPr>
        <w:t xml:space="preserve">Међутим, у политичким, економским, организационим и др. системима, свакодневно </w:t>
      </w:r>
      <w:r w:rsidRPr="00801A25">
        <w:rPr>
          <w:rFonts w:ascii="Times New Roman" w:hAnsi="Times New Roman" w:cs="Times New Roman"/>
          <w:kern w:val="24"/>
          <w:sz w:val="20"/>
          <w:szCs w:val="20"/>
          <w:lang w:val="ru-RU"/>
        </w:rPr>
        <w:lastRenderedPageBreak/>
        <w:t>искуство указује да је  већина појава нестационарне природе те је претпоставка постојане структуре неодржива.</w:t>
      </w:r>
    </w:p>
    <w:p w:rsidR="00116F68" w:rsidRPr="007E7BE2" w:rsidRDefault="00116F68" w:rsidP="005D7F19">
      <w:pPr>
        <w:autoSpaceDE w:val="0"/>
        <w:autoSpaceDN w:val="0"/>
        <w:adjustRightInd w:val="0"/>
        <w:spacing w:after="0" w:line="240" w:lineRule="auto"/>
        <w:jc w:val="both"/>
        <w:rPr>
          <w:rFonts w:ascii="Times New Roman" w:hAnsi="Times New Roman" w:cs="Times New Roman"/>
          <w:b/>
          <w:kern w:val="24"/>
          <w:sz w:val="20"/>
          <w:szCs w:val="20"/>
          <w:u w:val="single"/>
        </w:rPr>
      </w:pPr>
      <w:r w:rsidRPr="007E7BE2">
        <w:rPr>
          <w:rFonts w:ascii="Times New Roman" w:hAnsi="Times New Roman" w:cs="Times New Roman"/>
          <w:b/>
          <w:kern w:val="24"/>
          <w:sz w:val="20"/>
          <w:szCs w:val="20"/>
          <w:u w:val="single"/>
          <w:lang w:val="sr-Cyrl-CS"/>
        </w:rPr>
        <w:t xml:space="preserve">Циљ процеса валидације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Да произведе модел који представља понашање реалног система и који је довољно близак реалном систему, тако да се може користити за обављање експеримента.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Да поузданост модела повећа на прихватљив ниво, тако да модел могу користити различити доносиоци одлука.</w:t>
      </w:r>
    </w:p>
    <w:p w:rsidR="007E7BE2" w:rsidRDefault="007E7BE2" w:rsidP="005D7F19">
      <w:pPr>
        <w:autoSpaceDE w:val="0"/>
        <w:autoSpaceDN w:val="0"/>
        <w:adjustRightInd w:val="0"/>
        <w:spacing w:after="0" w:line="240" w:lineRule="auto"/>
        <w:ind w:left="540" w:hanging="540"/>
        <w:jc w:val="both"/>
        <w:rPr>
          <w:rFonts w:ascii="Times New Roman" w:hAnsi="Times New Roman" w:cs="Times New Roman"/>
          <w:b/>
          <w:kern w:val="24"/>
          <w:sz w:val="20"/>
          <w:szCs w:val="20"/>
        </w:rPr>
      </w:pPr>
    </w:p>
    <w:p w:rsidR="00116F68" w:rsidRDefault="00116F68" w:rsidP="005D7F19">
      <w:pPr>
        <w:autoSpaceDE w:val="0"/>
        <w:autoSpaceDN w:val="0"/>
        <w:adjustRightInd w:val="0"/>
        <w:spacing w:after="0" w:line="240" w:lineRule="auto"/>
        <w:ind w:left="540" w:hanging="540"/>
        <w:jc w:val="both"/>
        <w:rPr>
          <w:rFonts w:ascii="Times New Roman" w:hAnsi="Times New Roman" w:cs="Times New Roman"/>
          <w:b/>
          <w:kern w:val="24"/>
          <w:sz w:val="20"/>
          <w:szCs w:val="20"/>
        </w:rPr>
      </w:pPr>
      <w:r w:rsidRPr="007E7BE2">
        <w:rPr>
          <w:rFonts w:ascii="Times New Roman" w:hAnsi="Times New Roman" w:cs="Times New Roman"/>
          <w:b/>
          <w:kern w:val="24"/>
          <w:sz w:val="20"/>
          <w:szCs w:val="20"/>
          <w:lang w:val="sr-Cyrl-CS"/>
        </w:rPr>
        <w:t>Итеративни</w:t>
      </w:r>
      <w:r w:rsidR="007E7BE2" w:rsidRPr="007E7BE2">
        <w:rPr>
          <w:rFonts w:ascii="Times New Roman" w:hAnsi="Times New Roman" w:cs="Times New Roman"/>
          <w:b/>
          <w:kern w:val="24"/>
          <w:sz w:val="20"/>
          <w:szCs w:val="20"/>
        </w:rPr>
        <w:t xml:space="preserve"> </w:t>
      </w:r>
      <w:r w:rsidRPr="007E7BE2">
        <w:rPr>
          <w:rFonts w:ascii="Times New Roman" w:hAnsi="Times New Roman" w:cs="Times New Roman"/>
          <w:b/>
          <w:kern w:val="24"/>
          <w:sz w:val="20"/>
          <w:szCs w:val="20"/>
          <w:lang w:val="sr-Cyrl-CS"/>
        </w:rPr>
        <w:t>процес</w:t>
      </w:r>
      <w:r w:rsidR="007E7BE2" w:rsidRPr="007E7BE2">
        <w:rPr>
          <w:rFonts w:ascii="Times New Roman" w:hAnsi="Times New Roman" w:cs="Times New Roman"/>
          <w:b/>
          <w:kern w:val="24"/>
          <w:sz w:val="20"/>
          <w:szCs w:val="20"/>
        </w:rPr>
        <w:t xml:space="preserve"> </w:t>
      </w:r>
      <w:r w:rsidRPr="007E7BE2">
        <w:rPr>
          <w:rFonts w:ascii="Times New Roman" w:hAnsi="Times New Roman" w:cs="Times New Roman"/>
          <w:b/>
          <w:kern w:val="24"/>
          <w:sz w:val="20"/>
          <w:szCs w:val="20"/>
          <w:lang w:val="sr-Cyrl-CS"/>
        </w:rPr>
        <w:t>валидације модела</w:t>
      </w:r>
    </w:p>
    <w:p w:rsidR="007E7BE2" w:rsidRPr="007E7BE2" w:rsidRDefault="007E7BE2" w:rsidP="005D7F19">
      <w:pPr>
        <w:autoSpaceDE w:val="0"/>
        <w:autoSpaceDN w:val="0"/>
        <w:adjustRightInd w:val="0"/>
        <w:spacing w:after="0" w:line="240" w:lineRule="auto"/>
        <w:ind w:left="540" w:hanging="540"/>
        <w:jc w:val="both"/>
        <w:rPr>
          <w:rFonts w:ascii="Times New Roman" w:hAnsi="Times New Roman" w:cs="Times New Roman"/>
          <w:b/>
          <w:kern w:val="24"/>
          <w:sz w:val="20"/>
          <w:szCs w:val="20"/>
        </w:rPr>
      </w:pPr>
      <w:r w:rsidRPr="007E7BE2">
        <w:rPr>
          <w:rFonts w:ascii="Times New Roman" w:hAnsi="Times New Roman" w:cs="Times New Roman"/>
          <w:b/>
          <w:noProof/>
          <w:kern w:val="24"/>
          <w:sz w:val="20"/>
          <w:szCs w:val="20"/>
        </w:rPr>
        <w:drawing>
          <wp:inline distT="0" distB="0" distL="0" distR="0">
            <wp:extent cx="4198289" cy="2067339"/>
            <wp:effectExtent l="19050" t="0" r="0" b="0"/>
            <wp:docPr id="46" name="Object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35825" cy="3968750"/>
                      <a:chOff x="1258888" y="1692275"/>
                      <a:chExt cx="7235825" cy="3968750"/>
                    </a:xfrm>
                  </a:grpSpPr>
                  <a:grpSp>
                    <a:nvGrpSpPr>
                      <a:cNvPr id="33798" name="Group 25"/>
                      <a:cNvGrpSpPr>
                        <a:grpSpLocks/>
                      </a:cNvGrpSpPr>
                    </a:nvGrpSpPr>
                    <a:grpSpPr bwMode="auto">
                      <a:xfrm>
                        <a:off x="1258888" y="1692275"/>
                        <a:ext cx="7235825" cy="3968750"/>
                        <a:chOff x="793" y="1069"/>
                        <a:chExt cx="4558" cy="2578"/>
                      </a:xfrm>
                    </a:grpSpPr>
                    <a:sp>
                      <a:nvSpPr>
                        <a:cNvPr id="26" name="Rectangle 6"/>
                        <a:cNvSpPr>
                          <a:spLocks noChangeArrowheads="1"/>
                        </a:cNvSpPr>
                      </a:nvSpPr>
                      <a:spPr bwMode="auto">
                        <a:xfrm>
                          <a:off x="793" y="1070"/>
                          <a:ext cx="616" cy="2393"/>
                        </a:xfrm>
                        <a:prstGeom prst="rect">
                          <a:avLst/>
                        </a:prstGeom>
                        <a:ln>
                          <a:headEnd/>
                          <a:tailEnd/>
                        </a:ln>
                      </a:spPr>
                      <a:txSp>
                        <a:txBody>
                          <a:bodyPr wrap="none"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lgn="ctr" eaLnBrk="0" fontAlgn="auto" hangingPunct="0">
                              <a:spcBef>
                                <a:spcPts val="0"/>
                              </a:spcBef>
                              <a:spcAft>
                                <a:spcPts val="0"/>
                              </a:spcAft>
                              <a:defRPr/>
                            </a:pPr>
                            <a:r>
                              <a:rPr lang="en-US" sz="1600" b="1" kern="0" dirty="0">
                                <a:solidFill>
                                  <a:srgbClr val="002060"/>
                                </a:solidFill>
                              </a:rPr>
                              <a:t>Р</a:t>
                            </a:r>
                          </a:p>
                          <a:p>
                            <a:pPr algn="ctr" eaLnBrk="0" fontAlgn="auto" hangingPunct="0">
                              <a:spcBef>
                                <a:spcPts val="0"/>
                              </a:spcBef>
                              <a:spcAft>
                                <a:spcPts val="0"/>
                              </a:spcAft>
                              <a:defRPr/>
                            </a:pPr>
                            <a:r>
                              <a:rPr lang="en-US" sz="1600" b="1" kern="0" dirty="0">
                                <a:solidFill>
                                  <a:srgbClr val="002060"/>
                                </a:solidFill>
                              </a:rPr>
                              <a:t>Е</a:t>
                            </a:r>
                          </a:p>
                          <a:p>
                            <a:pPr algn="ctr" eaLnBrk="0" fontAlgn="auto" hangingPunct="0">
                              <a:spcBef>
                                <a:spcPts val="0"/>
                              </a:spcBef>
                              <a:spcAft>
                                <a:spcPts val="0"/>
                              </a:spcAft>
                              <a:defRPr/>
                            </a:pPr>
                            <a:r>
                              <a:rPr lang="en-US" sz="1600" b="1" kern="0" dirty="0">
                                <a:solidFill>
                                  <a:srgbClr val="002060"/>
                                </a:solidFill>
                              </a:rPr>
                              <a:t>А</a:t>
                            </a:r>
                          </a:p>
                          <a:p>
                            <a:pPr algn="ctr" eaLnBrk="0" fontAlgn="auto" hangingPunct="0">
                              <a:spcBef>
                                <a:spcPts val="0"/>
                              </a:spcBef>
                              <a:spcAft>
                                <a:spcPts val="0"/>
                              </a:spcAft>
                              <a:defRPr/>
                            </a:pPr>
                            <a:r>
                              <a:rPr lang="en-US" sz="1600" b="1" kern="0" dirty="0">
                                <a:solidFill>
                                  <a:srgbClr val="002060"/>
                                </a:solidFill>
                              </a:rPr>
                              <a:t>Л</a:t>
                            </a:r>
                          </a:p>
                          <a:p>
                            <a:pPr algn="ctr" eaLnBrk="0" fontAlgn="auto" hangingPunct="0">
                              <a:spcBef>
                                <a:spcPts val="0"/>
                              </a:spcBef>
                              <a:spcAft>
                                <a:spcPts val="0"/>
                              </a:spcAft>
                              <a:defRPr/>
                            </a:pPr>
                            <a:r>
                              <a:rPr lang="en-US" sz="1600" b="1" kern="0" dirty="0">
                                <a:solidFill>
                                  <a:srgbClr val="002060"/>
                                </a:solidFill>
                              </a:rPr>
                              <a:t>Н</a:t>
                            </a:r>
                          </a:p>
                          <a:p>
                            <a:pPr algn="ctr" eaLnBrk="0" fontAlgn="auto" hangingPunct="0">
                              <a:spcBef>
                                <a:spcPts val="0"/>
                              </a:spcBef>
                              <a:spcAft>
                                <a:spcPts val="0"/>
                              </a:spcAft>
                              <a:defRPr/>
                            </a:pPr>
                            <a:r>
                              <a:rPr lang="en-US" sz="1600" b="1" kern="0" dirty="0">
                                <a:solidFill>
                                  <a:srgbClr val="002060"/>
                                </a:solidFill>
                              </a:rPr>
                              <a:t>И</a:t>
                            </a:r>
                          </a:p>
                          <a:p>
                            <a:pPr algn="ctr" eaLnBrk="0" fontAlgn="auto" hangingPunct="0">
                              <a:spcBef>
                                <a:spcPts val="0"/>
                              </a:spcBef>
                              <a:spcAft>
                                <a:spcPts val="0"/>
                              </a:spcAft>
                              <a:defRPr/>
                            </a:pPr>
                            <a:endParaRPr lang="en-US" sz="1600" b="1" kern="0" dirty="0">
                              <a:solidFill>
                                <a:srgbClr val="002060"/>
                              </a:solidFill>
                            </a:endParaRPr>
                          </a:p>
                          <a:p>
                            <a:pPr algn="ctr" eaLnBrk="0" fontAlgn="auto" hangingPunct="0">
                              <a:spcBef>
                                <a:spcPts val="0"/>
                              </a:spcBef>
                              <a:spcAft>
                                <a:spcPts val="0"/>
                              </a:spcAft>
                              <a:defRPr/>
                            </a:pPr>
                            <a:endParaRPr lang="en-US" sz="1600" b="1" kern="0" dirty="0">
                              <a:solidFill>
                                <a:srgbClr val="002060"/>
                              </a:solidFill>
                            </a:endParaRPr>
                          </a:p>
                          <a:p>
                            <a:pPr algn="ctr" eaLnBrk="0" fontAlgn="auto" hangingPunct="0">
                              <a:spcBef>
                                <a:spcPts val="0"/>
                              </a:spcBef>
                              <a:spcAft>
                                <a:spcPts val="0"/>
                              </a:spcAft>
                              <a:defRPr/>
                            </a:pPr>
                            <a:r>
                              <a:rPr lang="en-US" sz="1600" b="1" kern="0" dirty="0">
                                <a:solidFill>
                                  <a:srgbClr val="002060"/>
                                </a:solidFill>
                              </a:rPr>
                              <a:t>С</a:t>
                            </a:r>
                          </a:p>
                          <a:p>
                            <a:pPr algn="ctr" eaLnBrk="0" fontAlgn="auto" hangingPunct="0">
                              <a:spcBef>
                                <a:spcPts val="0"/>
                              </a:spcBef>
                              <a:spcAft>
                                <a:spcPts val="0"/>
                              </a:spcAft>
                              <a:defRPr/>
                            </a:pPr>
                            <a:r>
                              <a:rPr lang="en-US" sz="1600" b="1" kern="0" dirty="0">
                                <a:solidFill>
                                  <a:srgbClr val="002060"/>
                                </a:solidFill>
                              </a:rPr>
                              <a:t>И</a:t>
                            </a:r>
                          </a:p>
                          <a:p>
                            <a:pPr algn="ctr" eaLnBrk="0" fontAlgn="auto" hangingPunct="0">
                              <a:spcBef>
                                <a:spcPts val="0"/>
                              </a:spcBef>
                              <a:spcAft>
                                <a:spcPts val="0"/>
                              </a:spcAft>
                              <a:defRPr/>
                            </a:pPr>
                            <a:r>
                              <a:rPr lang="en-US" sz="1600" b="1" kern="0" dirty="0">
                                <a:solidFill>
                                  <a:srgbClr val="002060"/>
                                </a:solidFill>
                              </a:rPr>
                              <a:t>С</a:t>
                            </a:r>
                          </a:p>
                          <a:p>
                            <a:pPr algn="ctr" eaLnBrk="0" fontAlgn="auto" hangingPunct="0">
                              <a:spcBef>
                                <a:spcPts val="0"/>
                              </a:spcBef>
                              <a:spcAft>
                                <a:spcPts val="0"/>
                              </a:spcAft>
                              <a:defRPr/>
                            </a:pPr>
                            <a:r>
                              <a:rPr lang="en-US" sz="1600" b="1" kern="0" dirty="0">
                                <a:solidFill>
                                  <a:srgbClr val="002060"/>
                                </a:solidFill>
                              </a:rPr>
                              <a:t>Т</a:t>
                            </a:r>
                          </a:p>
                          <a:p>
                            <a:pPr algn="ctr" eaLnBrk="0" fontAlgn="auto" hangingPunct="0">
                              <a:spcBef>
                                <a:spcPts val="0"/>
                              </a:spcBef>
                              <a:spcAft>
                                <a:spcPts val="0"/>
                              </a:spcAft>
                              <a:defRPr/>
                            </a:pPr>
                            <a:r>
                              <a:rPr lang="en-US" sz="1600" b="1" kern="0" dirty="0">
                                <a:solidFill>
                                  <a:srgbClr val="002060"/>
                                </a:solidFill>
                              </a:rPr>
                              <a:t>Е</a:t>
                            </a:r>
                          </a:p>
                          <a:p>
                            <a:pPr algn="ctr" eaLnBrk="0" fontAlgn="auto" hangingPunct="0">
                              <a:spcBef>
                                <a:spcPts val="0"/>
                              </a:spcBef>
                              <a:spcAft>
                                <a:spcPts val="0"/>
                              </a:spcAft>
                              <a:defRPr/>
                            </a:pPr>
                            <a:r>
                              <a:rPr lang="en-US" sz="1600" b="1" kern="0" dirty="0">
                                <a:solidFill>
                                  <a:srgbClr val="002060"/>
                                </a:solidFill>
                              </a:rPr>
                              <a:t>М</a:t>
                            </a:r>
                          </a:p>
                        </a:txBody>
                        <a:useSpRect/>
                      </a:txSp>
                      <a:style>
                        <a:lnRef idx="0">
                          <a:schemeClr val="accent6"/>
                        </a:lnRef>
                        <a:fillRef idx="3">
                          <a:schemeClr val="accent6"/>
                        </a:fillRef>
                        <a:effectRef idx="3">
                          <a:schemeClr val="accent6"/>
                        </a:effectRef>
                        <a:fontRef idx="minor">
                          <a:schemeClr val="lt1"/>
                        </a:fontRef>
                      </a:style>
                    </a:sp>
                    <a:sp>
                      <a:nvSpPr>
                        <a:cNvPr id="27" name="Rectangle 7"/>
                        <a:cNvSpPr>
                          <a:spLocks noChangeArrowheads="1"/>
                        </a:cNvSpPr>
                      </a:nvSpPr>
                      <a:spPr bwMode="auto">
                        <a:xfrm>
                          <a:off x="3257" y="1070"/>
                          <a:ext cx="1683" cy="515"/>
                        </a:xfrm>
                        <a:prstGeom prst="rect">
                          <a:avLst/>
                        </a:prstGeom>
                        <a:ln>
                          <a:headEnd/>
                          <a:tailEnd/>
                        </a:ln>
                      </a:spPr>
                      <a:txSp>
                        <a:txBody>
                          <a:bodyPr wrap="none"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lgn="ctr" eaLnBrk="0" fontAlgn="auto" hangingPunct="0">
                              <a:spcBef>
                                <a:spcPts val="0"/>
                              </a:spcBef>
                              <a:spcAft>
                                <a:spcPts val="0"/>
                              </a:spcAft>
                              <a:defRPr/>
                            </a:pPr>
                            <a:r>
                              <a:rPr lang="en-US" sz="1600" b="1" kern="0" dirty="0">
                                <a:solidFill>
                                  <a:srgbClr val="002060"/>
                                </a:solidFill>
                              </a:rPr>
                              <a:t>ИНИЦИЈАЛНИ МОДЕЛ</a:t>
                            </a:r>
                          </a:p>
                        </a:txBody>
                        <a:useSpRect/>
                      </a:txSp>
                      <a:style>
                        <a:lnRef idx="0">
                          <a:schemeClr val="accent3"/>
                        </a:lnRef>
                        <a:fillRef idx="3">
                          <a:schemeClr val="accent3"/>
                        </a:fillRef>
                        <a:effectRef idx="3">
                          <a:schemeClr val="accent3"/>
                        </a:effectRef>
                        <a:fontRef idx="minor">
                          <a:schemeClr val="lt1"/>
                        </a:fontRef>
                      </a:style>
                    </a:sp>
                    <a:sp>
                      <a:nvSpPr>
                        <a:cNvPr id="28" name="Rectangle 8"/>
                        <a:cNvSpPr>
                          <a:spLocks noChangeArrowheads="1"/>
                        </a:cNvSpPr>
                      </a:nvSpPr>
                      <a:spPr bwMode="auto">
                        <a:xfrm>
                          <a:off x="3298" y="1917"/>
                          <a:ext cx="1642" cy="589"/>
                        </a:xfrm>
                        <a:prstGeom prst="rect">
                          <a:avLst/>
                        </a:prstGeom>
                        <a:ln>
                          <a:headEnd/>
                          <a:tailEnd/>
                        </a:ln>
                      </a:spPr>
                      <a:txSp>
                        <a:txBody>
                          <a:bodyPr wrap="none"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lgn="ctr" eaLnBrk="0" fontAlgn="auto" hangingPunct="0">
                              <a:spcBef>
                                <a:spcPts val="0"/>
                              </a:spcBef>
                              <a:spcAft>
                                <a:spcPts val="0"/>
                              </a:spcAft>
                              <a:defRPr/>
                            </a:pPr>
                            <a:r>
                              <a:rPr lang="en-US" sz="1600" b="1" kern="0" dirty="0">
                                <a:solidFill>
                                  <a:srgbClr val="FFFFFF"/>
                                </a:solidFill>
                              </a:rPr>
                              <a:t>ПРВА</a:t>
                            </a:r>
                          </a:p>
                          <a:p>
                            <a:pPr algn="ctr" eaLnBrk="0" fontAlgn="auto" hangingPunct="0">
                              <a:spcBef>
                                <a:spcPts val="0"/>
                              </a:spcBef>
                              <a:spcAft>
                                <a:spcPts val="0"/>
                              </a:spcAft>
                              <a:defRPr/>
                            </a:pPr>
                            <a:r>
                              <a:rPr lang="en-US" sz="1600" b="1" kern="0" dirty="0">
                                <a:solidFill>
                                  <a:srgbClr val="FFFFFF"/>
                                </a:solidFill>
                              </a:rPr>
                              <a:t>РЕВИЗИЈА</a:t>
                            </a:r>
                          </a:p>
                          <a:p>
                            <a:pPr algn="ctr" eaLnBrk="0" fontAlgn="auto" hangingPunct="0">
                              <a:spcBef>
                                <a:spcPts val="0"/>
                              </a:spcBef>
                              <a:spcAft>
                                <a:spcPts val="0"/>
                              </a:spcAft>
                              <a:defRPr/>
                            </a:pPr>
                            <a:r>
                              <a:rPr lang="en-US" sz="1600" b="1" kern="0" dirty="0">
                                <a:solidFill>
                                  <a:srgbClr val="FFFFFF"/>
                                </a:solidFill>
                              </a:rPr>
                              <a:t>МОДЕЛА</a:t>
                            </a:r>
                          </a:p>
                        </a:txBody>
                        <a:useSpRect/>
                      </a:txSp>
                      <a:style>
                        <a:lnRef idx="0">
                          <a:schemeClr val="accent1"/>
                        </a:lnRef>
                        <a:fillRef idx="3">
                          <a:schemeClr val="accent1"/>
                        </a:fillRef>
                        <a:effectRef idx="3">
                          <a:schemeClr val="accent1"/>
                        </a:effectRef>
                        <a:fontRef idx="minor">
                          <a:schemeClr val="lt1"/>
                        </a:fontRef>
                      </a:style>
                    </a:sp>
                    <a:sp>
                      <a:nvSpPr>
                        <a:cNvPr id="29" name="Rectangle 9"/>
                        <a:cNvSpPr>
                          <a:spLocks noChangeArrowheads="1"/>
                        </a:cNvSpPr>
                      </a:nvSpPr>
                      <a:spPr bwMode="auto">
                        <a:xfrm>
                          <a:off x="3339" y="2800"/>
                          <a:ext cx="1601" cy="589"/>
                        </a:xfrm>
                        <a:prstGeom prst="rect">
                          <a:avLst/>
                        </a:prstGeom>
                        <a:ln>
                          <a:headEnd/>
                          <a:tailEnd/>
                        </a:ln>
                      </a:spPr>
                      <a:txSp>
                        <a:txBody>
                          <a:bodyPr wrap="none" anchor="ctr"/>
                          <a:lstStyle>
                            <a:defPPr>
                              <a:defRPr lang="en-US"/>
                            </a:defPPr>
                            <a:lvl1pPr algn="l" rtl="0" fontAlgn="base">
                              <a:spcBef>
                                <a:spcPct val="0"/>
                              </a:spcBef>
                              <a:spcAft>
                                <a:spcPct val="0"/>
                              </a:spcAft>
                              <a:defRPr sz="4400" kern="1200">
                                <a:solidFill>
                                  <a:schemeClr val="lt1"/>
                                </a:solidFill>
                                <a:latin typeface="+mn-lt"/>
                                <a:ea typeface="+mn-ea"/>
                                <a:cs typeface="+mn-cs"/>
                              </a:defRPr>
                            </a:lvl1pPr>
                            <a:lvl2pPr marL="457200" algn="l" rtl="0" fontAlgn="base">
                              <a:spcBef>
                                <a:spcPct val="0"/>
                              </a:spcBef>
                              <a:spcAft>
                                <a:spcPct val="0"/>
                              </a:spcAft>
                              <a:defRPr sz="4400" kern="1200">
                                <a:solidFill>
                                  <a:schemeClr val="lt1"/>
                                </a:solidFill>
                                <a:latin typeface="+mn-lt"/>
                                <a:ea typeface="+mn-ea"/>
                                <a:cs typeface="+mn-cs"/>
                              </a:defRPr>
                            </a:lvl2pPr>
                            <a:lvl3pPr marL="914400" algn="l" rtl="0" fontAlgn="base">
                              <a:spcBef>
                                <a:spcPct val="0"/>
                              </a:spcBef>
                              <a:spcAft>
                                <a:spcPct val="0"/>
                              </a:spcAft>
                              <a:defRPr sz="4400" kern="1200">
                                <a:solidFill>
                                  <a:schemeClr val="lt1"/>
                                </a:solidFill>
                                <a:latin typeface="+mn-lt"/>
                                <a:ea typeface="+mn-ea"/>
                                <a:cs typeface="+mn-cs"/>
                              </a:defRPr>
                            </a:lvl3pPr>
                            <a:lvl4pPr marL="1371600" algn="l" rtl="0" fontAlgn="base">
                              <a:spcBef>
                                <a:spcPct val="0"/>
                              </a:spcBef>
                              <a:spcAft>
                                <a:spcPct val="0"/>
                              </a:spcAft>
                              <a:defRPr sz="4400" kern="1200">
                                <a:solidFill>
                                  <a:schemeClr val="lt1"/>
                                </a:solidFill>
                                <a:latin typeface="+mn-lt"/>
                                <a:ea typeface="+mn-ea"/>
                                <a:cs typeface="+mn-cs"/>
                              </a:defRPr>
                            </a:lvl4pPr>
                            <a:lvl5pPr marL="1828800" algn="l" rtl="0" fontAlgn="base">
                              <a:spcBef>
                                <a:spcPct val="0"/>
                              </a:spcBef>
                              <a:spcAft>
                                <a:spcPct val="0"/>
                              </a:spcAft>
                              <a:defRPr sz="4400" kern="1200">
                                <a:solidFill>
                                  <a:schemeClr val="lt1"/>
                                </a:solidFill>
                                <a:latin typeface="+mn-lt"/>
                                <a:ea typeface="+mn-ea"/>
                                <a:cs typeface="+mn-cs"/>
                              </a:defRPr>
                            </a:lvl5pPr>
                            <a:lvl6pPr marL="2286000" algn="l" defTabSz="914400" rtl="0" eaLnBrk="1" latinLnBrk="0" hangingPunct="1">
                              <a:defRPr sz="4400" kern="1200">
                                <a:solidFill>
                                  <a:schemeClr val="lt1"/>
                                </a:solidFill>
                                <a:latin typeface="+mn-lt"/>
                                <a:ea typeface="+mn-ea"/>
                                <a:cs typeface="+mn-cs"/>
                              </a:defRPr>
                            </a:lvl6pPr>
                            <a:lvl7pPr marL="2743200" algn="l" defTabSz="914400" rtl="0" eaLnBrk="1" latinLnBrk="0" hangingPunct="1">
                              <a:defRPr sz="4400" kern="1200">
                                <a:solidFill>
                                  <a:schemeClr val="lt1"/>
                                </a:solidFill>
                                <a:latin typeface="+mn-lt"/>
                                <a:ea typeface="+mn-ea"/>
                                <a:cs typeface="+mn-cs"/>
                              </a:defRPr>
                            </a:lvl7pPr>
                            <a:lvl8pPr marL="3200400" algn="l" defTabSz="914400" rtl="0" eaLnBrk="1" latinLnBrk="0" hangingPunct="1">
                              <a:defRPr sz="4400" kern="1200">
                                <a:solidFill>
                                  <a:schemeClr val="lt1"/>
                                </a:solidFill>
                                <a:latin typeface="+mn-lt"/>
                                <a:ea typeface="+mn-ea"/>
                                <a:cs typeface="+mn-cs"/>
                              </a:defRPr>
                            </a:lvl8pPr>
                            <a:lvl9pPr marL="3657600" algn="l" defTabSz="914400" rtl="0" eaLnBrk="1" latinLnBrk="0" hangingPunct="1">
                              <a:defRPr sz="4400" kern="1200">
                                <a:solidFill>
                                  <a:schemeClr val="lt1"/>
                                </a:solidFill>
                                <a:latin typeface="+mn-lt"/>
                                <a:ea typeface="+mn-ea"/>
                                <a:cs typeface="+mn-cs"/>
                              </a:defRPr>
                            </a:lvl9pPr>
                          </a:lstStyle>
                          <a:p>
                            <a:pPr algn="ctr" eaLnBrk="0" fontAlgn="auto" hangingPunct="0">
                              <a:spcBef>
                                <a:spcPts val="0"/>
                              </a:spcBef>
                              <a:spcAft>
                                <a:spcPts val="0"/>
                              </a:spcAft>
                              <a:defRPr/>
                            </a:pPr>
                            <a:r>
                              <a:rPr lang="en-US" sz="1600" b="1" kern="0" dirty="0">
                                <a:solidFill>
                                  <a:srgbClr val="FFFFFF"/>
                                </a:solidFill>
                              </a:rPr>
                              <a:t>ДРУГА</a:t>
                            </a:r>
                          </a:p>
                          <a:p>
                            <a:pPr algn="ctr" eaLnBrk="0" fontAlgn="auto" hangingPunct="0">
                              <a:spcBef>
                                <a:spcPts val="0"/>
                              </a:spcBef>
                              <a:spcAft>
                                <a:spcPts val="0"/>
                              </a:spcAft>
                              <a:defRPr/>
                            </a:pPr>
                            <a:r>
                              <a:rPr lang="en-US" sz="1600" b="1" kern="0" dirty="0">
                                <a:solidFill>
                                  <a:srgbClr val="FFFFFF"/>
                                </a:solidFill>
                              </a:rPr>
                              <a:t>РЕВИЗИЈА</a:t>
                            </a:r>
                          </a:p>
                          <a:p>
                            <a:pPr algn="ctr" eaLnBrk="0" fontAlgn="auto" hangingPunct="0">
                              <a:spcBef>
                                <a:spcPts val="0"/>
                              </a:spcBef>
                              <a:spcAft>
                                <a:spcPts val="0"/>
                              </a:spcAft>
                              <a:defRPr/>
                            </a:pPr>
                            <a:r>
                              <a:rPr lang="en-US" sz="1600" b="1" kern="0" dirty="0">
                                <a:solidFill>
                                  <a:srgbClr val="FFFFFF"/>
                                </a:solidFill>
                              </a:rPr>
                              <a:t>МОДЕЛА</a:t>
                            </a:r>
                          </a:p>
                        </a:txBody>
                        <a:useSpRect/>
                      </a:txSp>
                      <a:style>
                        <a:lnRef idx="0">
                          <a:schemeClr val="accent2"/>
                        </a:lnRef>
                        <a:fillRef idx="3">
                          <a:schemeClr val="accent2"/>
                        </a:fillRef>
                        <a:effectRef idx="3">
                          <a:schemeClr val="accent2"/>
                        </a:effectRef>
                        <a:fontRef idx="minor">
                          <a:schemeClr val="lt1"/>
                        </a:fontRef>
                      </a:style>
                    </a:sp>
                    <a:sp>
                      <a:nvSpPr>
                        <a:cNvPr id="30" name="Text Box 10"/>
                        <a:cNvSpPr txBox="1">
                          <a:spLocks noChangeArrowheads="1"/>
                        </a:cNvSpPr>
                      </a:nvSpPr>
                      <a:spPr bwMode="auto">
                        <a:xfrm>
                          <a:off x="1360" y="1069"/>
                          <a:ext cx="2019" cy="246"/>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fontAlgn="auto" hangingPunct="0">
                              <a:lnSpc>
                                <a:spcPct val="30000"/>
                              </a:lnSpc>
                              <a:spcBef>
                                <a:spcPct val="50000"/>
                              </a:spcBef>
                              <a:spcAft>
                                <a:spcPts val="0"/>
                              </a:spcAft>
                              <a:defRPr/>
                            </a:pPr>
                            <a:r>
                              <a:rPr lang="en-US" sz="1400" b="1" kern="0" dirty="0">
                                <a:solidFill>
                                  <a:sysClr val="windowText" lastClr="000000"/>
                                </a:solidFill>
                                <a:latin typeface="Comic Sans MS"/>
                              </a:rPr>
                              <a:t>ПОРЕЂЕЊЕ МОДЕЛА</a:t>
                            </a:r>
                          </a:p>
                          <a:p>
                            <a:pPr algn="ctr" eaLnBrk="0" fontAlgn="auto" hangingPunct="0">
                              <a:lnSpc>
                                <a:spcPct val="30000"/>
                              </a:lnSpc>
                              <a:spcBef>
                                <a:spcPct val="50000"/>
                              </a:spcBef>
                              <a:spcAft>
                                <a:spcPts val="0"/>
                              </a:spcAft>
                              <a:defRPr/>
                            </a:pPr>
                            <a:r>
                              <a:rPr lang="en-US" sz="1400" b="1" kern="0" dirty="0">
                                <a:solidFill>
                                  <a:sysClr val="windowText" lastClr="000000"/>
                                </a:solidFill>
                                <a:latin typeface="Comic Sans MS"/>
                              </a:rPr>
                              <a:t>И РЕАЛНОГ СИСТЕМА</a:t>
                            </a:r>
                            <a:r>
                              <a:rPr lang="en-US" sz="1800" b="1" kern="0" dirty="0">
                                <a:solidFill>
                                  <a:srgbClr val="009999"/>
                                </a:solidFill>
                                <a:latin typeface="Comic Sans MS"/>
                              </a:rPr>
                              <a:t> </a:t>
                            </a:r>
                          </a:p>
                        </a:txBody>
                        <a:useSpRect/>
                      </a:txSp>
                    </a:sp>
                    <a:sp>
                      <a:nvSpPr>
                        <a:cNvPr id="31" name="Text Box 11"/>
                        <a:cNvSpPr txBox="1">
                          <a:spLocks noChangeArrowheads="1"/>
                        </a:cNvSpPr>
                      </a:nvSpPr>
                      <a:spPr bwMode="auto">
                        <a:xfrm>
                          <a:off x="1519" y="1951"/>
                          <a:ext cx="1684" cy="246"/>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fontAlgn="auto" hangingPunct="0">
                              <a:lnSpc>
                                <a:spcPct val="30000"/>
                              </a:lnSpc>
                              <a:spcBef>
                                <a:spcPct val="50000"/>
                              </a:spcBef>
                              <a:spcAft>
                                <a:spcPts val="0"/>
                              </a:spcAft>
                              <a:defRPr/>
                            </a:pPr>
                            <a:r>
                              <a:rPr lang="en-US" sz="1400" b="1" kern="0" dirty="0">
                                <a:solidFill>
                                  <a:sysClr val="windowText" lastClr="000000"/>
                                </a:solidFill>
                                <a:latin typeface="Comic Sans MS"/>
                              </a:rPr>
                              <a:t>ПОРЕЂЕЊЕ ПОСЛЕ</a:t>
                            </a:r>
                          </a:p>
                          <a:p>
                            <a:pPr algn="ctr" eaLnBrk="0" fontAlgn="auto" hangingPunct="0">
                              <a:lnSpc>
                                <a:spcPct val="30000"/>
                              </a:lnSpc>
                              <a:spcBef>
                                <a:spcPct val="50000"/>
                              </a:spcBef>
                              <a:spcAft>
                                <a:spcPts val="0"/>
                              </a:spcAft>
                              <a:defRPr/>
                            </a:pPr>
                            <a:r>
                              <a:rPr lang="sr-Cyrl-CS" sz="1400" b="1" kern="0" dirty="0">
                                <a:solidFill>
                                  <a:sysClr val="windowText" lastClr="000000"/>
                                </a:solidFill>
                                <a:latin typeface="Comic Sans MS"/>
                              </a:rPr>
                              <a:t>1.</a:t>
                            </a:r>
                            <a:r>
                              <a:rPr lang="en-US" sz="1400" b="1" kern="0" dirty="0">
                                <a:solidFill>
                                  <a:sysClr val="windowText" lastClr="000000"/>
                                </a:solidFill>
                                <a:latin typeface="Comic Sans MS"/>
                              </a:rPr>
                              <a:t> </a:t>
                            </a:r>
                            <a:r>
                              <a:rPr lang="sr-Cyrl-CS" sz="1400" b="1" kern="0" dirty="0">
                                <a:solidFill>
                                  <a:sysClr val="windowText" lastClr="000000"/>
                                </a:solidFill>
                                <a:latin typeface="Comic Sans MS"/>
                              </a:rPr>
                              <a:t>РЕВИЗИЈЕ МОДЕЛА</a:t>
                            </a:r>
                            <a:r>
                              <a:rPr lang="en-US" sz="1800" b="1" kern="0" dirty="0">
                                <a:solidFill>
                                  <a:srgbClr val="009999"/>
                                </a:solidFill>
                                <a:latin typeface="Comic Sans MS"/>
                              </a:rPr>
                              <a:t> </a:t>
                            </a:r>
                          </a:p>
                        </a:txBody>
                        <a:useSpRect/>
                      </a:txSp>
                    </a:sp>
                    <a:sp>
                      <a:nvSpPr>
                        <a:cNvPr id="32" name="Text Box 12"/>
                        <a:cNvSpPr txBox="1">
                          <a:spLocks noChangeArrowheads="1"/>
                        </a:cNvSpPr>
                      </a:nvSpPr>
                      <a:spPr bwMode="auto">
                        <a:xfrm>
                          <a:off x="1532" y="2886"/>
                          <a:ext cx="1684" cy="246"/>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fontAlgn="auto" hangingPunct="0">
                              <a:lnSpc>
                                <a:spcPct val="30000"/>
                              </a:lnSpc>
                              <a:spcBef>
                                <a:spcPct val="50000"/>
                              </a:spcBef>
                              <a:spcAft>
                                <a:spcPts val="0"/>
                              </a:spcAft>
                              <a:defRPr/>
                            </a:pPr>
                            <a:r>
                              <a:rPr lang="en-US" sz="1400" b="1" kern="0" dirty="0">
                                <a:solidFill>
                                  <a:sysClr val="windowText" lastClr="000000"/>
                                </a:solidFill>
                                <a:latin typeface="Comic Sans MS"/>
                              </a:rPr>
                              <a:t>ПОРЕЂЕЊЕ ПОСЛЕ</a:t>
                            </a:r>
                          </a:p>
                          <a:p>
                            <a:pPr algn="ctr" eaLnBrk="0" fontAlgn="auto" hangingPunct="0">
                              <a:lnSpc>
                                <a:spcPct val="30000"/>
                              </a:lnSpc>
                              <a:spcBef>
                                <a:spcPct val="50000"/>
                              </a:spcBef>
                              <a:spcAft>
                                <a:spcPts val="0"/>
                              </a:spcAft>
                              <a:defRPr/>
                            </a:pPr>
                            <a:r>
                              <a:rPr lang="sr-Cyrl-CS" sz="1400" b="1" kern="0" dirty="0">
                                <a:solidFill>
                                  <a:sysClr val="windowText" lastClr="000000"/>
                                </a:solidFill>
                                <a:latin typeface="Comic Sans MS"/>
                              </a:rPr>
                              <a:t>2.</a:t>
                            </a:r>
                            <a:r>
                              <a:rPr lang="en-US" sz="1400" b="1" kern="0" dirty="0">
                                <a:solidFill>
                                  <a:sysClr val="windowText" lastClr="000000"/>
                                </a:solidFill>
                                <a:latin typeface="Comic Sans MS"/>
                              </a:rPr>
                              <a:t> </a:t>
                            </a:r>
                            <a:r>
                              <a:rPr lang="sr-Cyrl-CS" sz="1400" b="1" kern="0" dirty="0">
                                <a:solidFill>
                                  <a:sysClr val="windowText" lastClr="000000"/>
                                </a:solidFill>
                                <a:latin typeface="Comic Sans MS"/>
                              </a:rPr>
                              <a:t>РЕВИЗИЈЕ МОДЕЛА</a:t>
                            </a:r>
                            <a:r>
                              <a:rPr lang="en-US" sz="1800" b="1" kern="0" dirty="0">
                                <a:solidFill>
                                  <a:srgbClr val="009999"/>
                                </a:solidFill>
                                <a:latin typeface="Comic Sans MS"/>
                              </a:rPr>
                              <a:t> </a:t>
                            </a:r>
                          </a:p>
                        </a:txBody>
                        <a:useSpRect/>
                      </a:txSp>
                    </a:sp>
                    <a:sp>
                      <a:nvSpPr>
                        <a:cNvPr id="33" name="Text Box 13"/>
                        <a:cNvSpPr txBox="1">
                          <a:spLocks noChangeArrowheads="1"/>
                        </a:cNvSpPr>
                      </a:nvSpPr>
                      <a:spPr bwMode="auto">
                        <a:xfrm>
                          <a:off x="1696" y="2211"/>
                          <a:ext cx="1602" cy="2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fontAlgn="auto" hangingPunct="0">
                              <a:spcBef>
                                <a:spcPct val="50000"/>
                              </a:spcBef>
                              <a:spcAft>
                                <a:spcPts val="0"/>
                              </a:spcAft>
                              <a:defRPr/>
                            </a:pPr>
                            <a:r>
                              <a:rPr lang="en-US" sz="1400" b="1" kern="0" dirty="0">
                                <a:solidFill>
                                  <a:sysClr val="windowText" lastClr="000000"/>
                                </a:solidFill>
                                <a:latin typeface="Comic Sans MS"/>
                              </a:rPr>
                              <a:t>И РЕАЛНОГ СИСТЕМА</a:t>
                            </a:r>
                          </a:p>
                        </a:txBody>
                        <a:useSpRect/>
                      </a:txSp>
                    </a:sp>
                    <a:sp>
                      <a:nvSpPr>
                        <a:cNvPr id="34" name="Line 15"/>
                        <a:cNvSpPr>
                          <a:spLocks noChangeShapeType="1"/>
                        </a:cNvSpPr>
                      </a:nvSpPr>
                      <a:spPr bwMode="auto">
                        <a:xfrm>
                          <a:off x="1409" y="1291"/>
                          <a:ext cx="1807" cy="0"/>
                        </a:xfrm>
                        <a:prstGeom prst="line">
                          <a:avLst/>
                        </a:prstGeom>
                        <a:noFill/>
                        <a:ln w="38100">
                          <a:solidFill>
                            <a:srgbClr val="0070C0"/>
                          </a:solidFill>
                          <a:round/>
                          <a:headEnd type="triangle" w="med" len="med"/>
                          <a:tailEnd type="triangle" w="med" len="med"/>
                        </a:ln>
                        <a:effectLst/>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fontAlgn="auto">
                              <a:spcBef>
                                <a:spcPts val="0"/>
                              </a:spcBef>
                              <a:spcAft>
                                <a:spcPts val="0"/>
                              </a:spcAft>
                              <a:defRPr/>
                            </a:pPr>
                            <a:endParaRPr lang="en-US" sz="1800" kern="0">
                              <a:solidFill>
                                <a:sysClr val="windowText" lastClr="000000"/>
                              </a:solidFill>
                            </a:endParaRPr>
                          </a:p>
                        </a:txBody>
                        <a:useSpRect/>
                      </a:txSp>
                    </a:sp>
                    <a:sp>
                      <a:nvSpPr>
                        <a:cNvPr id="35" name="Line 16"/>
                        <a:cNvSpPr>
                          <a:spLocks noChangeShapeType="1"/>
                        </a:cNvSpPr>
                      </a:nvSpPr>
                      <a:spPr bwMode="auto">
                        <a:xfrm>
                          <a:off x="1409" y="2211"/>
                          <a:ext cx="1848" cy="0"/>
                        </a:xfrm>
                        <a:prstGeom prst="line">
                          <a:avLst/>
                        </a:prstGeom>
                        <a:noFill/>
                        <a:ln w="38100">
                          <a:solidFill>
                            <a:srgbClr val="0070C0"/>
                          </a:solidFill>
                          <a:round/>
                          <a:headEnd type="triangle" w="med" len="med"/>
                          <a:tailEnd type="triangle" w="med" len="med"/>
                        </a:ln>
                        <a:effectLst/>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fontAlgn="auto">
                              <a:spcBef>
                                <a:spcPts val="0"/>
                              </a:spcBef>
                              <a:spcAft>
                                <a:spcPts val="0"/>
                              </a:spcAft>
                              <a:defRPr/>
                            </a:pPr>
                            <a:endParaRPr lang="en-US" sz="1800" kern="0">
                              <a:solidFill>
                                <a:sysClr val="windowText" lastClr="000000"/>
                              </a:solidFill>
                            </a:endParaRPr>
                          </a:p>
                        </a:txBody>
                        <a:useSpRect/>
                      </a:txSp>
                    </a:sp>
                    <a:sp>
                      <a:nvSpPr>
                        <a:cNvPr id="36" name="Line 17"/>
                        <a:cNvSpPr>
                          <a:spLocks noChangeShapeType="1"/>
                        </a:cNvSpPr>
                      </a:nvSpPr>
                      <a:spPr bwMode="auto">
                        <a:xfrm>
                          <a:off x="1409" y="3132"/>
                          <a:ext cx="1889" cy="0"/>
                        </a:xfrm>
                        <a:prstGeom prst="line">
                          <a:avLst/>
                        </a:prstGeom>
                        <a:noFill/>
                        <a:ln w="38100">
                          <a:solidFill>
                            <a:srgbClr val="0070C0"/>
                          </a:solidFill>
                          <a:round/>
                          <a:headEnd type="triangle" w="med" len="med"/>
                          <a:tailEnd type="triangle" w="med" len="med"/>
                        </a:ln>
                        <a:effectLst/>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fontAlgn="auto">
                              <a:spcBef>
                                <a:spcPts val="0"/>
                              </a:spcBef>
                              <a:spcAft>
                                <a:spcPts val="0"/>
                              </a:spcAft>
                              <a:defRPr/>
                            </a:pPr>
                            <a:endParaRPr lang="en-US" sz="1800" kern="0">
                              <a:solidFill>
                                <a:sysClr val="windowText" lastClr="000000"/>
                              </a:solidFill>
                            </a:endParaRPr>
                          </a:p>
                        </a:txBody>
                        <a:useSpRect/>
                      </a:txSp>
                    </a:sp>
                    <a:sp>
                      <a:nvSpPr>
                        <a:cNvPr id="37" name="Line 18"/>
                        <a:cNvSpPr>
                          <a:spLocks noChangeShapeType="1"/>
                        </a:cNvSpPr>
                      </a:nvSpPr>
                      <a:spPr bwMode="auto">
                        <a:xfrm>
                          <a:off x="4078" y="1585"/>
                          <a:ext cx="0" cy="295"/>
                        </a:xfrm>
                        <a:prstGeom prst="line">
                          <a:avLst/>
                        </a:prstGeom>
                        <a:noFill/>
                        <a:ln w="38100">
                          <a:solidFill>
                            <a:srgbClr val="0070C0"/>
                          </a:solidFill>
                          <a:round/>
                          <a:headEnd/>
                          <a:tailEnd type="triangle" w="med" len="med"/>
                        </a:ln>
                        <a:effectLst/>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fontAlgn="auto">
                              <a:spcBef>
                                <a:spcPts val="0"/>
                              </a:spcBef>
                              <a:spcAft>
                                <a:spcPts val="0"/>
                              </a:spcAft>
                              <a:defRPr/>
                            </a:pPr>
                            <a:endParaRPr lang="en-US" sz="1800" kern="0">
                              <a:solidFill>
                                <a:sysClr val="windowText" lastClr="000000"/>
                              </a:solidFill>
                            </a:endParaRPr>
                          </a:p>
                        </a:txBody>
                        <a:useSpRect/>
                      </a:txSp>
                    </a:sp>
                    <a:sp>
                      <a:nvSpPr>
                        <a:cNvPr id="38" name="Line 19"/>
                        <a:cNvSpPr>
                          <a:spLocks noChangeShapeType="1"/>
                        </a:cNvSpPr>
                      </a:nvSpPr>
                      <a:spPr bwMode="auto">
                        <a:xfrm>
                          <a:off x="4078" y="2506"/>
                          <a:ext cx="0" cy="257"/>
                        </a:xfrm>
                        <a:prstGeom prst="line">
                          <a:avLst/>
                        </a:prstGeom>
                        <a:noFill/>
                        <a:ln w="38100">
                          <a:solidFill>
                            <a:srgbClr val="0070C0"/>
                          </a:solidFill>
                          <a:round/>
                          <a:headEnd/>
                          <a:tailEnd type="triangle" w="med" len="med"/>
                        </a:ln>
                        <a:effectLst/>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fontAlgn="auto">
                              <a:spcBef>
                                <a:spcPts val="0"/>
                              </a:spcBef>
                              <a:spcAft>
                                <a:spcPts val="0"/>
                              </a:spcAft>
                              <a:defRPr/>
                            </a:pPr>
                            <a:endParaRPr lang="en-US" sz="1800" kern="0">
                              <a:solidFill>
                                <a:sysClr val="windowText" lastClr="000000"/>
                              </a:solidFill>
                            </a:endParaRPr>
                          </a:p>
                        </a:txBody>
                        <a:useSpRect/>
                      </a:txSp>
                    </a:sp>
                    <a:sp>
                      <a:nvSpPr>
                        <a:cNvPr id="39" name="Line 20"/>
                        <a:cNvSpPr>
                          <a:spLocks noChangeShapeType="1"/>
                        </a:cNvSpPr>
                      </a:nvSpPr>
                      <a:spPr bwMode="auto">
                        <a:xfrm>
                          <a:off x="4078" y="3389"/>
                          <a:ext cx="0" cy="258"/>
                        </a:xfrm>
                        <a:prstGeom prst="line">
                          <a:avLst/>
                        </a:prstGeom>
                        <a:noFill/>
                        <a:ln w="38100">
                          <a:solidFill>
                            <a:srgbClr val="0070C0"/>
                          </a:solidFill>
                          <a:round/>
                          <a:headEnd/>
                          <a:tailEnd type="triangle" w="med" len="med"/>
                        </a:ln>
                        <a:effectLst/>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fontAlgn="auto">
                              <a:spcBef>
                                <a:spcPts val="0"/>
                              </a:spcBef>
                              <a:spcAft>
                                <a:spcPts val="0"/>
                              </a:spcAft>
                              <a:defRPr/>
                            </a:pPr>
                            <a:endParaRPr lang="en-US" sz="1800" kern="0">
                              <a:solidFill>
                                <a:sysClr val="windowText" lastClr="000000"/>
                              </a:solidFill>
                            </a:endParaRPr>
                          </a:p>
                        </a:txBody>
                        <a:useSpRect/>
                      </a:txSp>
                    </a:sp>
                    <a:sp>
                      <a:nvSpPr>
                        <a:cNvPr id="40" name="Text Box 21"/>
                        <a:cNvSpPr txBox="1">
                          <a:spLocks noChangeArrowheads="1"/>
                        </a:cNvSpPr>
                      </a:nvSpPr>
                      <a:spPr bwMode="auto">
                        <a:xfrm>
                          <a:off x="4119" y="1696"/>
                          <a:ext cx="1232" cy="2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fontAlgn="auto" hangingPunct="0">
                              <a:spcBef>
                                <a:spcPct val="50000"/>
                              </a:spcBef>
                              <a:spcAft>
                                <a:spcPts val="0"/>
                              </a:spcAft>
                              <a:defRPr/>
                            </a:pPr>
                            <a:r>
                              <a:rPr lang="en-US" sz="1400" b="1" kern="0" dirty="0">
                                <a:solidFill>
                                  <a:sysClr val="windowText" lastClr="000000"/>
                                </a:solidFill>
                                <a:latin typeface="Comic Sans MS"/>
                              </a:rPr>
                              <a:t>РЕВИЗИЈА</a:t>
                            </a:r>
                          </a:p>
                        </a:txBody>
                        <a:useSpRect/>
                      </a:txSp>
                    </a:sp>
                    <a:sp>
                      <a:nvSpPr>
                        <a:cNvPr id="41" name="Text Box 22"/>
                        <a:cNvSpPr txBox="1">
                          <a:spLocks noChangeArrowheads="1"/>
                        </a:cNvSpPr>
                      </a:nvSpPr>
                      <a:spPr bwMode="auto">
                        <a:xfrm>
                          <a:off x="4119" y="2579"/>
                          <a:ext cx="1232" cy="2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fontAlgn="auto" hangingPunct="0">
                              <a:spcBef>
                                <a:spcPct val="50000"/>
                              </a:spcBef>
                              <a:spcAft>
                                <a:spcPts val="0"/>
                              </a:spcAft>
                              <a:defRPr/>
                            </a:pPr>
                            <a:r>
                              <a:rPr lang="en-US" sz="1400" b="1" kern="0" dirty="0">
                                <a:solidFill>
                                  <a:sysClr val="windowText" lastClr="000000"/>
                                </a:solidFill>
                                <a:latin typeface="Comic Sans MS"/>
                              </a:rPr>
                              <a:t>РЕВИЗИЈА</a:t>
                            </a:r>
                          </a:p>
                        </a:txBody>
                        <a:useSpRect/>
                      </a:txSp>
                    </a:sp>
                    <a:sp>
                      <a:nvSpPr>
                        <a:cNvPr id="42" name="Text Box 23"/>
                        <a:cNvSpPr txBox="1">
                          <a:spLocks noChangeArrowheads="1"/>
                        </a:cNvSpPr>
                      </a:nvSpPr>
                      <a:spPr bwMode="auto">
                        <a:xfrm>
                          <a:off x="4119" y="3426"/>
                          <a:ext cx="1232" cy="20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fontAlgn="auto" hangingPunct="0">
                              <a:spcBef>
                                <a:spcPct val="50000"/>
                              </a:spcBef>
                              <a:spcAft>
                                <a:spcPts val="0"/>
                              </a:spcAft>
                              <a:defRPr/>
                            </a:pPr>
                            <a:r>
                              <a:rPr lang="en-US" sz="1400" b="1" kern="0" dirty="0">
                                <a:solidFill>
                                  <a:sysClr val="windowText" lastClr="000000"/>
                                </a:solidFill>
                                <a:latin typeface="Comic Sans MS"/>
                              </a:rPr>
                              <a:t>РЕВИЗИЈА</a:t>
                            </a:r>
                          </a:p>
                        </a:txBody>
                        <a:useSpRect/>
                      </a:txSp>
                    </a:sp>
                    <a:sp>
                      <a:nvSpPr>
                        <a:cNvPr id="43" name="Text Box 24"/>
                        <a:cNvSpPr txBox="1">
                          <a:spLocks noChangeArrowheads="1"/>
                        </a:cNvSpPr>
                      </a:nvSpPr>
                      <a:spPr bwMode="auto">
                        <a:xfrm>
                          <a:off x="1701" y="3101"/>
                          <a:ext cx="1602" cy="199"/>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fontAlgn="auto" hangingPunct="0">
                              <a:spcBef>
                                <a:spcPct val="50000"/>
                              </a:spcBef>
                              <a:spcAft>
                                <a:spcPts val="0"/>
                              </a:spcAft>
                              <a:defRPr/>
                            </a:pPr>
                            <a:r>
                              <a:rPr lang="en-US" sz="1400" b="1" kern="0" dirty="0">
                                <a:solidFill>
                                  <a:sysClr val="windowText" lastClr="000000"/>
                                </a:solidFill>
                                <a:latin typeface="Comic Sans MS"/>
                              </a:rPr>
                              <a:t>И РЕАЛНОГ СИСТЕМА</a:t>
                            </a:r>
                          </a:p>
                        </a:txBody>
                        <a:useSpRect/>
                      </a:txSp>
                    </a:sp>
                  </a:grpSp>
                </lc:lockedCanvas>
              </a:graphicData>
            </a:graphic>
          </wp:inline>
        </w:drawing>
      </w:r>
    </w:p>
    <w:p w:rsidR="00116F68" w:rsidRPr="007E7BE2"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7E7BE2">
        <w:rPr>
          <w:rFonts w:ascii="Times New Roman" w:hAnsi="Times New Roman" w:cs="Times New Roman"/>
          <w:b/>
          <w:kern w:val="24"/>
          <w:sz w:val="20"/>
          <w:szCs w:val="20"/>
          <w:lang w:val="sr-Cyrl-CS"/>
        </w:rPr>
        <w:t>Валидација симулационих модела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Процес валидације модела треба посматрати као интегрални и незамењиви део развоја модела.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Концептуални модел се пореди са реалним системом и уколико постоје неслагања и разлике за које се сматра да нису оправдане, врши се исправка (или чак значајнија промена) на моделу, затим се тако добијени модел поново пореди са реалним системом и  врше нове исправке уколико је то потребно, итд.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Итеративни процес се наставља све док се не постигне задовољавајућа тачност модела.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Поређење модела са реалним системом врши се помоћу више различитих тестов</w:t>
      </w:r>
      <w:r w:rsidRPr="00801A25">
        <w:rPr>
          <w:rFonts w:ascii="Times New Roman" w:hAnsi="Times New Roman" w:cs="Times New Roman"/>
          <w:kern w:val="24"/>
          <w:sz w:val="20"/>
          <w:szCs w:val="20"/>
          <w:lang w:val="sr-Cyrl-CS"/>
        </w:rPr>
        <w:t>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Субјективни тестови најчешће подразумевају учешће људи који добро познају систем или неке његове аспекте и који</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примењујући посебна знања о систему</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доносе закључке о моделу и његовом излазу.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Објективни тестови увек захтевају неке податке о понашању система, као и податке које производи модел.</w:t>
      </w:r>
    </w:p>
    <w:p w:rsidR="007E7BE2" w:rsidRDefault="007E7BE2" w:rsidP="005D7F19">
      <w:pPr>
        <w:autoSpaceDE w:val="0"/>
        <w:autoSpaceDN w:val="0"/>
        <w:adjustRightInd w:val="0"/>
        <w:spacing w:after="0" w:line="240" w:lineRule="auto"/>
        <w:jc w:val="both"/>
        <w:rPr>
          <w:rFonts w:ascii="Times New Roman" w:hAnsi="Times New Roman" w:cs="Times New Roman"/>
          <w:b/>
          <w:kern w:val="24"/>
          <w:sz w:val="20"/>
          <w:szCs w:val="20"/>
        </w:rPr>
      </w:pPr>
    </w:p>
    <w:p w:rsidR="00116F68" w:rsidRPr="007E7BE2"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7E7BE2">
        <w:rPr>
          <w:rFonts w:ascii="Times New Roman" w:hAnsi="Times New Roman" w:cs="Times New Roman"/>
          <w:b/>
          <w:kern w:val="24"/>
          <w:sz w:val="20"/>
          <w:szCs w:val="20"/>
        </w:rPr>
        <w:t>Практични приступ процесу валидације</w:t>
      </w:r>
    </w:p>
    <w:p w:rsidR="00116F68" w:rsidRPr="007E7BE2" w:rsidRDefault="00116F68" w:rsidP="003A7995">
      <w:pPr>
        <w:numPr>
          <w:ilvl w:val="0"/>
          <w:numId w:val="24"/>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Изградити модел који верно представља реални систем</w:t>
      </w:r>
    </w:p>
    <w:p w:rsidR="00116F68" w:rsidRPr="00801A25" w:rsidRDefault="00116F68" w:rsidP="003A7995">
      <w:pPr>
        <w:numPr>
          <w:ilvl w:val="0"/>
          <w:numId w:val="24"/>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Потврдити претпоставке модела</w:t>
      </w:r>
    </w:p>
    <w:p w:rsidR="00116F68" w:rsidRPr="00801A25" w:rsidRDefault="00116F68" w:rsidP="003A7995">
      <w:pPr>
        <w:numPr>
          <w:ilvl w:val="0"/>
          <w:numId w:val="24"/>
        </w:num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Упоредити улазно - излазне трансформације модела са одговарајућим У-И трансформацијама реалног система.</w:t>
      </w:r>
    </w:p>
    <w:p w:rsidR="00116F68" w:rsidRPr="007E7BE2"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7E7BE2">
        <w:rPr>
          <w:rFonts w:ascii="Times New Roman" w:hAnsi="Times New Roman" w:cs="Times New Roman"/>
          <w:b/>
          <w:kern w:val="24"/>
          <w:sz w:val="20"/>
          <w:szCs w:val="20"/>
        </w:rPr>
        <w:t>Процена валидности модела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Изградити модел који </w:t>
      </w:r>
      <w:r w:rsidRPr="00801A25">
        <w:rPr>
          <w:rFonts w:ascii="Times New Roman" w:hAnsi="Times New Roman" w:cs="Times New Roman"/>
          <w:kern w:val="24"/>
          <w:sz w:val="20"/>
          <w:szCs w:val="20"/>
        </w:rPr>
        <w:t xml:space="preserve">ће изгледати разумно корисницима или другима који поседују знања о реалном систему који се симулира. </w:t>
      </w:r>
    </w:p>
    <w:p w:rsidR="00116F68" w:rsidRPr="00801A25" w:rsidRDefault="007E7BE2"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Pr>
          <w:rFonts w:ascii="Times New Roman" w:hAnsi="Times New Roman" w:cs="Times New Roman"/>
          <w:kern w:val="24"/>
          <w:sz w:val="20"/>
          <w:szCs w:val="20"/>
          <w:lang w:val="sr-Cyrl-CS"/>
        </w:rPr>
        <w:t>У</w:t>
      </w:r>
      <w:r>
        <w:rPr>
          <w:rFonts w:ascii="Times New Roman" w:hAnsi="Times New Roman" w:cs="Times New Roman"/>
          <w:kern w:val="24"/>
          <w:sz w:val="20"/>
          <w:szCs w:val="20"/>
        </w:rPr>
        <w:t>k</w:t>
      </w:r>
      <w:r w:rsidR="00116F68" w:rsidRPr="00801A25">
        <w:rPr>
          <w:rFonts w:ascii="Times New Roman" w:hAnsi="Times New Roman" w:cs="Times New Roman"/>
          <w:kern w:val="24"/>
          <w:sz w:val="20"/>
          <w:szCs w:val="20"/>
          <w:lang w:val="sr-Cyrl-CS"/>
        </w:rPr>
        <w:t xml:space="preserve">ључивање </w:t>
      </w:r>
      <w:r w:rsidR="00116F68" w:rsidRPr="00801A25">
        <w:rPr>
          <w:rFonts w:ascii="Times New Roman" w:hAnsi="Times New Roman" w:cs="Times New Roman"/>
          <w:kern w:val="24"/>
          <w:sz w:val="20"/>
          <w:szCs w:val="20"/>
        </w:rPr>
        <w:t>потенцијални</w:t>
      </w:r>
      <w:r w:rsidR="00116F68" w:rsidRPr="00801A25">
        <w:rPr>
          <w:rFonts w:ascii="Times New Roman" w:hAnsi="Times New Roman" w:cs="Times New Roman"/>
          <w:kern w:val="24"/>
          <w:sz w:val="20"/>
          <w:szCs w:val="20"/>
          <w:lang w:val="sr-Cyrl-CS"/>
        </w:rPr>
        <w:t>х</w:t>
      </w:r>
      <w:r w:rsidR="00116F68" w:rsidRPr="00801A25">
        <w:rPr>
          <w:rFonts w:ascii="Times New Roman" w:hAnsi="Times New Roman" w:cs="Times New Roman"/>
          <w:kern w:val="24"/>
          <w:sz w:val="20"/>
          <w:szCs w:val="20"/>
        </w:rPr>
        <w:t xml:space="preserve"> корисни</w:t>
      </w:r>
      <w:r w:rsidR="00116F68" w:rsidRPr="00801A25">
        <w:rPr>
          <w:rFonts w:ascii="Times New Roman" w:hAnsi="Times New Roman" w:cs="Times New Roman"/>
          <w:kern w:val="24"/>
          <w:sz w:val="20"/>
          <w:szCs w:val="20"/>
          <w:lang w:val="sr-Cyrl-CS"/>
        </w:rPr>
        <w:t>ка</w:t>
      </w:r>
      <w:r w:rsidR="00116F68" w:rsidRPr="00801A25">
        <w:rPr>
          <w:rFonts w:ascii="Times New Roman" w:hAnsi="Times New Roman" w:cs="Times New Roman"/>
          <w:kern w:val="24"/>
          <w:sz w:val="20"/>
          <w:szCs w:val="20"/>
        </w:rPr>
        <w:t xml:space="preserve"> модела у процес изградње модела од почетка, како би се осигурало да се у модел "угради" висок степен реализма кроз разумне претпоставке које се односе на структуру система и поуздане податке.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За проверу валидности модела, може се користити и АНАЛИЗА ОСЕТЉИВОСТИ.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То је поступак тестирања осетљивости модела на различите претпоставке и промене улазних величина.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Промене излазног понашања модела, као последица промена улазних величина, могу пружити корисне информације о моделу и кориснику и моделару.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Код већине симулационих модела, постоји велики број улазних величина, па самим тим и велики број могућих тестова осетљивости.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Зато је потребно да моделар одабере оне улазне величине за које сматра да су "најкритичније" и њих тестира, пошто је врло вероватно да време и финансијска средства неће дозволити да се испита осетљивост модела на све улазне променљиве.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Уколико подаци о реалном систему омогућавају барем две измене улазних параметара, тестови осетљивости се могу допунити коришћењем одговарајућих статистичких техника.</w:t>
      </w:r>
    </w:p>
    <w:p w:rsidR="00116F68" w:rsidRPr="007E7BE2"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7E7BE2">
        <w:rPr>
          <w:rFonts w:ascii="Times New Roman" w:hAnsi="Times New Roman" w:cs="Times New Roman"/>
          <w:b/>
          <w:kern w:val="24"/>
          <w:sz w:val="20"/>
          <w:szCs w:val="20"/>
          <w:lang w:val="sr-Cyrl-CS"/>
        </w:rPr>
        <w:lastRenderedPageBreak/>
        <w:t>Валидација претпоставки модела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Претпоставке модела је могуће сврстати у две генералне категорије:</w:t>
      </w:r>
    </w:p>
    <w:p w:rsidR="00116F68" w:rsidRPr="007E7BE2" w:rsidRDefault="00116F68" w:rsidP="003A7995">
      <w:pPr>
        <w:pStyle w:val="ListParagraph"/>
        <w:numPr>
          <w:ilvl w:val="0"/>
          <w:numId w:val="25"/>
        </w:numPr>
        <w:autoSpaceDE w:val="0"/>
        <w:autoSpaceDN w:val="0"/>
        <w:adjustRightInd w:val="0"/>
        <w:spacing w:after="0" w:line="240" w:lineRule="auto"/>
        <w:jc w:val="both"/>
        <w:rPr>
          <w:rFonts w:ascii="Times New Roman" w:hAnsi="Times New Roman" w:cs="Times New Roman"/>
          <w:kern w:val="24"/>
          <w:sz w:val="20"/>
          <w:szCs w:val="20"/>
          <w:lang w:val="ru-RU"/>
        </w:rPr>
      </w:pPr>
      <w:r w:rsidRPr="007E7BE2">
        <w:rPr>
          <w:rFonts w:ascii="Times New Roman" w:hAnsi="Times New Roman" w:cs="Times New Roman"/>
          <w:kern w:val="24"/>
          <w:sz w:val="20"/>
          <w:szCs w:val="20"/>
          <w:lang w:val="ru-RU"/>
        </w:rPr>
        <w:t xml:space="preserve">Претпоставке о структури се тичу питања како функционише систем и често обухватају поједностављења и апстракције реалног система. </w:t>
      </w:r>
    </w:p>
    <w:p w:rsidR="00116F68" w:rsidRPr="007E7BE2" w:rsidRDefault="00116F68" w:rsidP="003A7995">
      <w:pPr>
        <w:pStyle w:val="ListParagraph"/>
        <w:numPr>
          <w:ilvl w:val="0"/>
          <w:numId w:val="25"/>
        </w:numPr>
        <w:autoSpaceDE w:val="0"/>
        <w:autoSpaceDN w:val="0"/>
        <w:adjustRightInd w:val="0"/>
        <w:spacing w:after="0" w:line="240" w:lineRule="auto"/>
        <w:jc w:val="both"/>
        <w:rPr>
          <w:rFonts w:ascii="Times New Roman" w:hAnsi="Times New Roman" w:cs="Times New Roman"/>
          <w:kern w:val="24"/>
          <w:sz w:val="20"/>
          <w:szCs w:val="20"/>
          <w:lang w:val="ru-RU"/>
        </w:rPr>
      </w:pPr>
      <w:r w:rsidRPr="007E7BE2">
        <w:rPr>
          <w:rFonts w:ascii="Times New Roman" w:hAnsi="Times New Roman" w:cs="Times New Roman"/>
          <w:kern w:val="24"/>
          <w:sz w:val="20"/>
          <w:szCs w:val="20"/>
          <w:lang w:val="ru-RU"/>
        </w:rPr>
        <w:t xml:space="preserve">Претпоставке о подацима треба да буду засноване на скупу поузданих података и исправној статистичкој анализи тих података.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Статистичка анализа углавном се састоји из три корака:</w:t>
      </w:r>
    </w:p>
    <w:p w:rsidR="00116F68" w:rsidRPr="007E7BE2" w:rsidRDefault="00116F68" w:rsidP="003A7995">
      <w:pPr>
        <w:pStyle w:val="ListParagraph"/>
        <w:numPr>
          <w:ilvl w:val="0"/>
          <w:numId w:val="26"/>
        </w:numPr>
        <w:autoSpaceDE w:val="0"/>
        <w:autoSpaceDN w:val="0"/>
        <w:adjustRightInd w:val="0"/>
        <w:spacing w:after="0" w:line="240" w:lineRule="auto"/>
        <w:ind w:left="360"/>
        <w:jc w:val="both"/>
        <w:rPr>
          <w:rFonts w:ascii="Times New Roman" w:hAnsi="Times New Roman" w:cs="Times New Roman"/>
          <w:kern w:val="24"/>
          <w:sz w:val="20"/>
          <w:szCs w:val="20"/>
          <w:lang w:val="ru-RU"/>
        </w:rPr>
      </w:pPr>
      <w:r w:rsidRPr="007E7BE2">
        <w:rPr>
          <w:rFonts w:ascii="Times New Roman" w:hAnsi="Times New Roman" w:cs="Times New Roman"/>
          <w:kern w:val="24"/>
          <w:sz w:val="20"/>
          <w:szCs w:val="20"/>
          <w:lang w:val="ru-RU"/>
        </w:rPr>
        <w:t>Идентификација одговарајућих расподела добијених података.</w:t>
      </w:r>
    </w:p>
    <w:p w:rsidR="00116F68" w:rsidRPr="007E7BE2" w:rsidRDefault="00116F68" w:rsidP="003A7995">
      <w:pPr>
        <w:pStyle w:val="ListParagraph"/>
        <w:numPr>
          <w:ilvl w:val="0"/>
          <w:numId w:val="26"/>
        </w:numPr>
        <w:autoSpaceDE w:val="0"/>
        <w:autoSpaceDN w:val="0"/>
        <w:adjustRightInd w:val="0"/>
        <w:spacing w:after="0" w:line="240" w:lineRule="auto"/>
        <w:ind w:left="360"/>
        <w:jc w:val="both"/>
        <w:rPr>
          <w:rFonts w:ascii="Times New Roman" w:hAnsi="Times New Roman" w:cs="Times New Roman"/>
          <w:kern w:val="24"/>
          <w:sz w:val="20"/>
          <w:szCs w:val="20"/>
          <w:lang w:val="ru-RU"/>
        </w:rPr>
      </w:pPr>
      <w:r w:rsidRPr="007E7BE2">
        <w:rPr>
          <w:rFonts w:ascii="Times New Roman" w:hAnsi="Times New Roman" w:cs="Times New Roman"/>
          <w:kern w:val="24"/>
          <w:sz w:val="20"/>
          <w:szCs w:val="20"/>
          <w:lang w:val="ru-RU"/>
        </w:rPr>
        <w:t>Процена параметара изабране расподеле.</w:t>
      </w:r>
    </w:p>
    <w:p w:rsidR="00116F68" w:rsidRPr="007E7BE2" w:rsidRDefault="00116F68" w:rsidP="003A7995">
      <w:pPr>
        <w:pStyle w:val="ListParagraph"/>
        <w:numPr>
          <w:ilvl w:val="0"/>
          <w:numId w:val="26"/>
        </w:numPr>
        <w:autoSpaceDE w:val="0"/>
        <w:autoSpaceDN w:val="0"/>
        <w:adjustRightInd w:val="0"/>
        <w:spacing w:after="0" w:line="240" w:lineRule="auto"/>
        <w:ind w:left="360"/>
        <w:jc w:val="both"/>
        <w:rPr>
          <w:rFonts w:ascii="Times New Roman" w:hAnsi="Times New Roman" w:cs="Times New Roman"/>
          <w:kern w:val="24"/>
          <w:sz w:val="20"/>
          <w:szCs w:val="20"/>
          <w:lang w:val="ru-RU"/>
        </w:rPr>
      </w:pPr>
      <w:r w:rsidRPr="007E7BE2">
        <w:rPr>
          <w:rFonts w:ascii="Times New Roman" w:hAnsi="Times New Roman" w:cs="Times New Roman"/>
          <w:kern w:val="24"/>
          <w:sz w:val="20"/>
          <w:szCs w:val="20"/>
          <w:lang w:val="ru-RU"/>
        </w:rPr>
        <w:t>Валидација претпостављеног статистичког модела неким тестом (нпр.</w:t>
      </w:r>
      <w:r w:rsidRPr="007E7BE2">
        <w:rPr>
          <w:rFonts w:ascii="Times New Roman" w:hAnsi="Times New Roman" w:cs="Times New Roman"/>
          <w:b/>
          <w:bCs/>
          <w:kern w:val="24"/>
          <w:sz w:val="20"/>
          <w:szCs w:val="20"/>
          <w:lang w:val="ru-RU"/>
        </w:rPr>
        <w:t xml:space="preserve"> </w:t>
      </w:r>
      <w:r w:rsidRPr="00801A25">
        <w:rPr>
          <w:b/>
          <w:bCs/>
          <w:kern w:val="24"/>
          <w:lang w:val="en-GB"/>
        </w:rPr>
        <w:sym w:font="Symbol" w:char="0063"/>
      </w:r>
      <w:r w:rsidRPr="007E7BE2">
        <w:rPr>
          <w:rFonts w:ascii="Times New Roman" w:hAnsi="Times New Roman" w:cs="Times New Roman"/>
          <w:kern w:val="24"/>
          <w:sz w:val="20"/>
          <w:szCs w:val="20"/>
          <w:lang w:val="ru-RU"/>
        </w:rPr>
        <w:t xml:space="preserve"> - квадрат или Колмогоров-Смирнов тест) .</w:t>
      </w:r>
    </w:p>
    <w:p w:rsidR="00116F68" w:rsidRPr="007E7BE2"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7E7BE2">
        <w:rPr>
          <w:rFonts w:ascii="Times New Roman" w:hAnsi="Times New Roman" w:cs="Times New Roman"/>
          <w:b/>
          <w:kern w:val="24"/>
          <w:sz w:val="20"/>
          <w:szCs w:val="20"/>
          <w:lang w:val="sr-Cyrl-CS"/>
        </w:rPr>
        <w:t>Валидација улазно-излазних трансформација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Једини објективни тест модела као целине је провера способности модела да предвиди будуће понашање реалног система, када улазни подаци модела одговарају улазним подацима реалног система</w:t>
      </w:r>
      <w:r w:rsidRPr="00801A25">
        <w:rPr>
          <w:rFonts w:ascii="Times New Roman" w:hAnsi="Times New Roman" w:cs="Times New Roman"/>
          <w:kern w:val="24"/>
          <w:sz w:val="20"/>
          <w:szCs w:val="20"/>
          <w:lang w:val="sr-Cyrl-CS"/>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Aко се ниво неке улазне величине повећава или смањује, модел треба прецизно да предвиди шта ће се  десити   у реалном  систему  под  истим  околностима.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Структура модела треба да буде довољно прецизна да модел даје добра предвиђања и то не само за један скуп улазних података већ за цео опсег скупова улазних података који су од интереса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М</w:t>
      </w:r>
      <w:r w:rsidRPr="00801A25">
        <w:rPr>
          <w:rFonts w:ascii="Times New Roman" w:hAnsi="Times New Roman" w:cs="Times New Roman"/>
          <w:kern w:val="24"/>
          <w:sz w:val="20"/>
          <w:szCs w:val="20"/>
        </w:rPr>
        <w:t>одел се посматра као улазно</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излазна трансформација</w:t>
      </w:r>
      <w:r w:rsidRPr="00801A25">
        <w:rPr>
          <w:rFonts w:ascii="Times New Roman" w:hAnsi="Times New Roman" w:cs="Times New Roman"/>
          <w:kern w:val="24"/>
          <w:sz w:val="20"/>
          <w:szCs w:val="20"/>
          <w:lang w:val="sr-Cyrl-CS"/>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Да би се извршила валидација улазно -</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излазне трансформације, неопходан услов је постојање система који се проучава, како би било могуће прикупити податке о систему за барем један скуп улазних података. </w:t>
      </w:r>
    </w:p>
    <w:p w:rsidR="00116F68" w:rsidRPr="007E7BE2"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7E7BE2">
        <w:rPr>
          <w:rFonts w:ascii="Times New Roman" w:hAnsi="Times New Roman" w:cs="Times New Roman"/>
          <w:b/>
          <w:kern w:val="24"/>
          <w:sz w:val="20"/>
          <w:szCs w:val="20"/>
          <w:lang w:val="ru-RU"/>
        </w:rPr>
        <w:t>Формални критеријум за утврђивање валидности модела</w:t>
      </w:r>
    </w:p>
    <w:p w:rsidR="00116F68" w:rsidRPr="007E7BE2" w:rsidRDefault="00116F68" w:rsidP="003A7995">
      <w:pPr>
        <w:pStyle w:val="ListParagraph"/>
        <w:numPr>
          <w:ilvl w:val="0"/>
          <w:numId w:val="27"/>
        </w:numPr>
        <w:autoSpaceDE w:val="0"/>
        <w:autoSpaceDN w:val="0"/>
        <w:adjustRightInd w:val="0"/>
        <w:spacing w:after="0" w:line="240" w:lineRule="auto"/>
        <w:jc w:val="both"/>
        <w:rPr>
          <w:rFonts w:ascii="Times New Roman" w:hAnsi="Times New Roman" w:cs="Times New Roman"/>
          <w:kern w:val="24"/>
          <w:sz w:val="20"/>
          <w:szCs w:val="20"/>
          <w:lang w:val="sr-Cyrl-CS"/>
        </w:rPr>
      </w:pPr>
      <w:r w:rsidRPr="007E7BE2">
        <w:rPr>
          <w:rFonts w:ascii="Times New Roman" w:hAnsi="Times New Roman" w:cs="Times New Roman"/>
          <w:kern w:val="24"/>
          <w:sz w:val="20"/>
          <w:szCs w:val="20"/>
          <w:lang w:val="sr-Cyrl-CS"/>
        </w:rPr>
        <w:t xml:space="preserve"> Хомоморфизам </w:t>
      </w:r>
      <w:r w:rsidRPr="007E7BE2">
        <w:rPr>
          <w:rFonts w:ascii="Times New Roman" w:hAnsi="Times New Roman" w:cs="Times New Roman"/>
          <w:kern w:val="24"/>
          <w:sz w:val="20"/>
          <w:szCs w:val="20"/>
          <w:lang w:val="en-GB"/>
        </w:rPr>
        <w:t>(грчка реч: homo</w:t>
      </w:r>
      <w:r w:rsidRPr="007E7BE2">
        <w:rPr>
          <w:rFonts w:ascii="Times New Roman" w:hAnsi="Times New Roman" w:cs="Times New Roman"/>
          <w:kern w:val="24"/>
          <w:sz w:val="20"/>
          <w:szCs w:val="20"/>
          <w:lang w:val="sr-Cyrl-CS"/>
        </w:rPr>
        <w:t xml:space="preserve"> </w:t>
      </w:r>
      <w:r w:rsidRPr="007E7BE2">
        <w:rPr>
          <w:rFonts w:ascii="Times New Roman" w:hAnsi="Times New Roman" w:cs="Times New Roman"/>
          <w:kern w:val="24"/>
          <w:sz w:val="20"/>
          <w:szCs w:val="20"/>
          <w:lang w:val="en-GB"/>
        </w:rPr>
        <w:t>-</w:t>
      </w:r>
      <w:r w:rsidRPr="007E7BE2">
        <w:rPr>
          <w:rFonts w:ascii="Times New Roman" w:hAnsi="Times New Roman" w:cs="Times New Roman"/>
          <w:kern w:val="24"/>
          <w:sz w:val="20"/>
          <w:szCs w:val="20"/>
          <w:lang w:val="sr-Cyrl-CS"/>
        </w:rPr>
        <w:t xml:space="preserve"> </w:t>
      </w:r>
      <w:r w:rsidRPr="007E7BE2">
        <w:rPr>
          <w:rFonts w:ascii="Times New Roman" w:hAnsi="Times New Roman" w:cs="Times New Roman"/>
          <w:kern w:val="24"/>
          <w:sz w:val="20"/>
          <w:szCs w:val="20"/>
          <w:lang w:val="en-GB"/>
        </w:rPr>
        <w:t>сличан, morph</w:t>
      </w:r>
      <w:r w:rsidRPr="007E7BE2">
        <w:rPr>
          <w:rFonts w:ascii="Times New Roman" w:hAnsi="Times New Roman" w:cs="Times New Roman"/>
          <w:kern w:val="24"/>
          <w:sz w:val="20"/>
          <w:szCs w:val="20"/>
          <w:lang w:val="sr-Cyrl-CS"/>
        </w:rPr>
        <w:t xml:space="preserve"> - </w:t>
      </w:r>
      <w:r w:rsidRPr="007E7BE2">
        <w:rPr>
          <w:rFonts w:ascii="Times New Roman" w:hAnsi="Times New Roman" w:cs="Times New Roman"/>
          <w:kern w:val="24"/>
          <w:sz w:val="20"/>
          <w:szCs w:val="20"/>
          <w:lang w:val="en-GB"/>
        </w:rPr>
        <w:t xml:space="preserve">структура)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Ф</w:t>
      </w:r>
      <w:r w:rsidRPr="00801A25">
        <w:rPr>
          <w:rFonts w:ascii="Times New Roman" w:hAnsi="Times New Roman" w:cs="Times New Roman"/>
          <w:kern w:val="24"/>
          <w:sz w:val="20"/>
          <w:szCs w:val="20"/>
          <w:lang w:val="en-GB"/>
        </w:rPr>
        <w:t>ормални критеријум за утврђивање валидности упрошћеног модела за дате експерименталне услове,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 xml:space="preserve">у односу на основни модел чије су карактеристике објашњене раније.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en-GB"/>
        </w:rPr>
        <w:t xml:space="preserve">Суштина формалног поступка за проверу валидности  је у томе да се нађе пресликавање </w:t>
      </w:r>
      <w:r w:rsidRPr="00801A25">
        <w:rPr>
          <w:rFonts w:ascii="Times New Roman" w:hAnsi="Times New Roman" w:cs="Times New Roman"/>
          <w:i/>
          <w:iCs/>
          <w:kern w:val="24"/>
          <w:sz w:val="20"/>
          <w:szCs w:val="20"/>
          <w:lang w:val="en-GB"/>
        </w:rPr>
        <w:t>H</w:t>
      </w:r>
      <w:r w:rsidRPr="00801A25">
        <w:rPr>
          <w:rFonts w:ascii="Times New Roman" w:hAnsi="Times New Roman" w:cs="Times New Roman"/>
          <w:kern w:val="24"/>
          <w:sz w:val="20"/>
          <w:szCs w:val="20"/>
          <w:lang w:val="en-GB"/>
        </w:rPr>
        <w:t xml:space="preserve"> помоћу кога је могуће из сваког стања основног модела (нпр.</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b/>
          <w:bCs/>
          <w:i/>
          <w:iCs/>
          <w:kern w:val="24"/>
          <w:sz w:val="20"/>
          <w:szCs w:val="20"/>
          <w:lang w:val="en-GB"/>
        </w:rPr>
        <w:t>s</w:t>
      </w:r>
      <w:r w:rsidRPr="00801A25">
        <w:rPr>
          <w:rFonts w:ascii="Times New Roman" w:hAnsi="Times New Roman" w:cs="Times New Roman"/>
          <w:kern w:val="24"/>
          <w:sz w:val="20"/>
          <w:szCs w:val="20"/>
          <w:lang w:val="en-GB"/>
        </w:rPr>
        <w:t xml:space="preserve">) прећи у одговарајуће стање упрошћеног модела (нпр. </w:t>
      </w:r>
      <w:r w:rsidRPr="00801A25">
        <w:rPr>
          <w:rFonts w:ascii="Times New Roman" w:hAnsi="Times New Roman" w:cs="Times New Roman"/>
          <w:b/>
          <w:bCs/>
          <w:i/>
          <w:iCs/>
          <w:kern w:val="24"/>
          <w:sz w:val="20"/>
          <w:szCs w:val="20"/>
          <w:lang w:val="en-GB"/>
        </w:rPr>
        <w:t>s</w:t>
      </w:r>
      <w:r w:rsidRPr="00801A25">
        <w:rPr>
          <w:rFonts w:ascii="Times New Roman" w:hAnsi="Times New Roman" w:cs="Times New Roman"/>
          <w:b/>
          <w:bCs/>
          <w:kern w:val="24"/>
          <w:sz w:val="20"/>
          <w:szCs w:val="20"/>
          <w:lang w:val="en-GB"/>
        </w:rPr>
        <w:sym w:font="Symbol" w:char="00A2"/>
      </w:r>
      <w:r w:rsidRPr="00801A25">
        <w:rPr>
          <w:rFonts w:ascii="Times New Roman" w:hAnsi="Times New Roman" w:cs="Times New Roman"/>
          <w:kern w:val="24"/>
          <w:sz w:val="20"/>
          <w:szCs w:val="20"/>
          <w:lang w:val="en-GB"/>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 xml:space="preserve">Ако овакво пресликавање постоји, тада се закључује да су улазно - излазна понашања основног и упрошћеног модела иста за дате експерименталне услове.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Да би се утврдио хомоморфизам, морају бити испуњени следећи услови:</w:t>
      </w:r>
    </w:p>
    <w:p w:rsidR="00116F68" w:rsidRPr="007E7BE2" w:rsidRDefault="00116F68" w:rsidP="003A7995">
      <w:pPr>
        <w:pStyle w:val="ListParagraph"/>
        <w:numPr>
          <w:ilvl w:val="0"/>
          <w:numId w:val="28"/>
        </w:numPr>
        <w:autoSpaceDE w:val="0"/>
        <w:autoSpaceDN w:val="0"/>
        <w:adjustRightInd w:val="0"/>
        <w:spacing w:after="0" w:line="240" w:lineRule="auto"/>
        <w:ind w:left="1080"/>
        <w:jc w:val="both"/>
        <w:rPr>
          <w:rFonts w:ascii="Times New Roman" w:hAnsi="Times New Roman" w:cs="Times New Roman"/>
          <w:kern w:val="24"/>
          <w:sz w:val="20"/>
          <w:szCs w:val="20"/>
          <w:lang w:val="sr-Cyrl-CS"/>
        </w:rPr>
      </w:pPr>
      <w:r w:rsidRPr="007E7BE2">
        <w:rPr>
          <w:rFonts w:ascii="Times New Roman" w:hAnsi="Times New Roman" w:cs="Times New Roman"/>
          <w:kern w:val="24"/>
          <w:sz w:val="20"/>
          <w:szCs w:val="20"/>
          <w:lang w:val="sr-Cyrl-CS"/>
        </w:rPr>
        <w:t>Очување функције наступања времена</w:t>
      </w:r>
    </w:p>
    <w:p w:rsidR="00116F68" w:rsidRPr="007E7BE2" w:rsidRDefault="00116F68" w:rsidP="003A7995">
      <w:pPr>
        <w:pStyle w:val="ListParagraph"/>
        <w:numPr>
          <w:ilvl w:val="0"/>
          <w:numId w:val="28"/>
        </w:numPr>
        <w:autoSpaceDE w:val="0"/>
        <w:autoSpaceDN w:val="0"/>
        <w:adjustRightInd w:val="0"/>
        <w:spacing w:after="0" w:line="240" w:lineRule="auto"/>
        <w:ind w:left="1080"/>
        <w:jc w:val="both"/>
        <w:rPr>
          <w:rFonts w:ascii="Times New Roman" w:hAnsi="Times New Roman" w:cs="Times New Roman"/>
          <w:kern w:val="24"/>
          <w:sz w:val="20"/>
          <w:szCs w:val="20"/>
          <w:lang w:val="sr-Cyrl-CS"/>
        </w:rPr>
      </w:pPr>
      <w:r w:rsidRPr="007E7BE2">
        <w:rPr>
          <w:rFonts w:ascii="Times New Roman" w:hAnsi="Times New Roman" w:cs="Times New Roman"/>
          <w:kern w:val="24"/>
          <w:sz w:val="20"/>
          <w:szCs w:val="20"/>
          <w:lang w:val="sr-Cyrl-CS"/>
        </w:rPr>
        <w:t>Очување функције прелаза стања</w:t>
      </w:r>
    </w:p>
    <w:p w:rsidR="00116F68" w:rsidRPr="007E7BE2" w:rsidRDefault="00116F68" w:rsidP="003A7995">
      <w:pPr>
        <w:pStyle w:val="ListParagraph"/>
        <w:numPr>
          <w:ilvl w:val="0"/>
          <w:numId w:val="28"/>
        </w:numPr>
        <w:autoSpaceDE w:val="0"/>
        <w:autoSpaceDN w:val="0"/>
        <w:adjustRightInd w:val="0"/>
        <w:spacing w:after="0" w:line="240" w:lineRule="auto"/>
        <w:ind w:left="1080"/>
        <w:jc w:val="both"/>
        <w:rPr>
          <w:rFonts w:ascii="Times New Roman" w:hAnsi="Times New Roman" w:cs="Times New Roman"/>
          <w:kern w:val="24"/>
          <w:sz w:val="20"/>
          <w:szCs w:val="20"/>
          <w:lang w:val="sr-Cyrl-CS"/>
        </w:rPr>
      </w:pPr>
      <w:r w:rsidRPr="007E7BE2">
        <w:rPr>
          <w:rFonts w:ascii="Times New Roman" w:hAnsi="Times New Roman" w:cs="Times New Roman"/>
          <w:kern w:val="24"/>
          <w:sz w:val="20"/>
          <w:szCs w:val="20"/>
          <w:lang w:val="sr-Cyrl-CS"/>
        </w:rPr>
        <w:t>Очување излазне функције</w:t>
      </w:r>
    </w:p>
    <w:p w:rsidR="00116F68" w:rsidRPr="007E7BE2"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7E7BE2">
        <w:rPr>
          <w:rFonts w:ascii="Times New Roman" w:hAnsi="Times New Roman" w:cs="Times New Roman"/>
          <w:b/>
          <w:kern w:val="24"/>
          <w:sz w:val="20"/>
          <w:szCs w:val="20"/>
          <w:lang w:val="sr-Cyrl-CS"/>
        </w:rPr>
        <w:t xml:space="preserve"> Очување функције наступања времена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Стање у основном моделу и њему одговарајуће стање у упрошћеном моделу морају имати исту функцију наступања времена.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То значи да ће се стања основног модела и стања упрошћеног модела мењати у истим тренуцима времена.</w:t>
      </w:r>
    </w:p>
    <w:p w:rsidR="00116F68" w:rsidRPr="00433B44" w:rsidRDefault="00116F68" w:rsidP="005D7F19">
      <w:pPr>
        <w:autoSpaceDE w:val="0"/>
        <w:autoSpaceDN w:val="0"/>
        <w:adjustRightInd w:val="0"/>
        <w:spacing w:after="0" w:line="240" w:lineRule="auto"/>
        <w:jc w:val="both"/>
        <w:rPr>
          <w:rFonts w:ascii="Times New Roman" w:hAnsi="Times New Roman" w:cs="Times New Roman"/>
          <w:b/>
          <w:kern w:val="24"/>
          <w:sz w:val="20"/>
          <w:szCs w:val="20"/>
          <w:lang w:val="sr-Cyrl-CS"/>
        </w:rPr>
      </w:pPr>
      <w:r w:rsidRPr="00433B44">
        <w:rPr>
          <w:rFonts w:ascii="Times New Roman" w:hAnsi="Times New Roman" w:cs="Times New Roman"/>
          <w:b/>
          <w:kern w:val="24"/>
          <w:sz w:val="20"/>
          <w:szCs w:val="20"/>
          <w:lang w:val="sr-Cyrl-CS"/>
        </w:rPr>
        <w:t xml:space="preserve"> Очување функције прелаза стања</w:t>
      </w:r>
    </w:p>
    <w:p w:rsidR="00433B44" w:rsidRDefault="00336447"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Object 2" o:spid="_x0000_s1080" type="#_x0000_t75" style="position:absolute;left:0;text-align:left;margin-left:195.85pt;margin-top:33.15pt;width:22pt;height:17pt;z-index:251709440" fillcolor="#4f81bd" strokecolor="#03c">
            <v:imagedata r:id="rId115" o:title=""/>
            <v:shadow color="#eeece1"/>
          </v:shape>
          <o:OLEObject Type="Embed" ProgID="Equation.3" ShapeID="Object 2" DrawAspect="Content" ObjectID="_1382810582" r:id="rId116"/>
        </w:pict>
      </w:r>
      <w:r>
        <w:rPr>
          <w:rFonts w:ascii="Times New Roman" w:hAnsi="Times New Roman" w:cs="Times New Roman"/>
          <w:noProof/>
          <w:kern w:val="24"/>
          <w:sz w:val="20"/>
          <w:szCs w:val="20"/>
        </w:rPr>
        <w:pict>
          <v:shape id="Object 4" o:spid="_x0000_s1082" type="#_x0000_t75" style="position:absolute;left:0;text-align:left;margin-left:323.4pt;margin-top:33.15pt;width:28pt;height:18pt;z-index:251711488" fillcolor="#4f81bd" strokecolor="#03c">
            <v:imagedata r:id="rId117" o:title=""/>
            <v:shadow color="#eeece1"/>
          </v:shape>
          <o:OLEObject Type="Embed" ProgID="Equation.3" ShapeID="Object 4" DrawAspect="Content" ObjectID="_1382810583" r:id="rId118"/>
        </w:pict>
      </w:r>
      <w:r w:rsidR="00116F68" w:rsidRPr="00801A25">
        <w:rPr>
          <w:rFonts w:ascii="Times New Roman" w:hAnsi="Times New Roman" w:cs="Times New Roman"/>
          <w:kern w:val="24"/>
          <w:sz w:val="20"/>
          <w:szCs w:val="20"/>
          <w:lang w:val="en-GB"/>
        </w:rPr>
        <w:t>Ако стањ</w:t>
      </w:r>
      <w:r w:rsidR="00116F68" w:rsidRPr="00801A25">
        <w:rPr>
          <w:rFonts w:ascii="Times New Roman" w:hAnsi="Times New Roman" w:cs="Times New Roman"/>
          <w:kern w:val="24"/>
          <w:sz w:val="20"/>
          <w:szCs w:val="20"/>
          <w:lang w:val="sr-Cyrl-CS"/>
        </w:rPr>
        <w:t xml:space="preserve">у </w:t>
      </w:r>
      <w:r w:rsidR="00116F68" w:rsidRPr="00801A25">
        <w:rPr>
          <w:rFonts w:ascii="Times New Roman" w:hAnsi="Times New Roman" w:cs="Times New Roman"/>
          <w:i/>
          <w:iCs/>
          <w:kern w:val="24"/>
          <w:sz w:val="20"/>
          <w:szCs w:val="20"/>
          <w:lang w:val="en-GB"/>
        </w:rPr>
        <w:t xml:space="preserve">s </w:t>
      </w:r>
      <w:r w:rsidR="00116F68" w:rsidRPr="00801A25">
        <w:rPr>
          <w:rFonts w:ascii="Times New Roman" w:hAnsi="Times New Roman" w:cs="Times New Roman"/>
          <w:kern w:val="24"/>
          <w:sz w:val="20"/>
          <w:szCs w:val="20"/>
          <w:lang w:val="en-GB"/>
        </w:rPr>
        <w:t xml:space="preserve">основног модела одговара стање </w:t>
      </w:r>
      <w:r w:rsidR="00116F68" w:rsidRPr="00801A25">
        <w:rPr>
          <w:rFonts w:ascii="Times New Roman" w:hAnsi="Times New Roman" w:cs="Times New Roman"/>
          <w:i/>
          <w:iCs/>
          <w:kern w:val="24"/>
          <w:sz w:val="20"/>
          <w:szCs w:val="20"/>
          <w:lang w:val="en-GB"/>
        </w:rPr>
        <w:t>s</w:t>
      </w:r>
      <w:r w:rsidR="00116F68" w:rsidRPr="00801A25">
        <w:rPr>
          <w:rFonts w:ascii="Times New Roman" w:hAnsi="Times New Roman" w:cs="Times New Roman"/>
          <w:i/>
          <w:iCs/>
          <w:kern w:val="24"/>
          <w:sz w:val="20"/>
          <w:szCs w:val="20"/>
          <w:lang w:val="en-GB"/>
        </w:rPr>
        <w:sym w:font="Symbol" w:char="00A2"/>
      </w:r>
      <w:r w:rsidR="00116F68" w:rsidRPr="00801A25">
        <w:rPr>
          <w:rFonts w:ascii="Times New Roman" w:hAnsi="Times New Roman" w:cs="Times New Roman"/>
          <w:kern w:val="24"/>
          <w:sz w:val="20"/>
          <w:szCs w:val="20"/>
          <w:lang w:val="en-GB"/>
        </w:rPr>
        <w:t xml:space="preserve">  упрошћеног модела (тј.</w:t>
      </w:r>
      <w:r w:rsidR="00116F68" w:rsidRPr="00801A25">
        <w:rPr>
          <w:rFonts w:ascii="Times New Roman" w:hAnsi="Times New Roman" w:cs="Times New Roman"/>
          <w:kern w:val="24"/>
          <w:sz w:val="20"/>
          <w:szCs w:val="20"/>
          <w:lang w:val="sr-Cyrl-CS"/>
        </w:rPr>
        <w:t xml:space="preserve"> </w:t>
      </w:r>
      <w:r w:rsidR="00116F68" w:rsidRPr="00801A25">
        <w:rPr>
          <w:rFonts w:ascii="Times New Roman" w:hAnsi="Times New Roman" w:cs="Times New Roman"/>
          <w:kern w:val="24"/>
          <w:sz w:val="20"/>
          <w:szCs w:val="20"/>
          <w:lang w:val="en-GB"/>
        </w:rPr>
        <w:t xml:space="preserve">применом пресликавања </w:t>
      </w:r>
      <w:r w:rsidR="00116F68" w:rsidRPr="00801A25">
        <w:rPr>
          <w:rFonts w:ascii="Times New Roman" w:hAnsi="Times New Roman" w:cs="Times New Roman"/>
          <w:i/>
          <w:iCs/>
          <w:kern w:val="24"/>
          <w:sz w:val="20"/>
          <w:szCs w:val="20"/>
          <w:lang w:val="en-GB"/>
        </w:rPr>
        <w:t>H</w:t>
      </w:r>
      <w:r w:rsidR="00116F68" w:rsidRPr="00801A25">
        <w:rPr>
          <w:rFonts w:ascii="Times New Roman" w:hAnsi="Times New Roman" w:cs="Times New Roman"/>
          <w:kern w:val="24"/>
          <w:sz w:val="20"/>
          <w:szCs w:val="20"/>
          <w:lang w:val="en-GB"/>
        </w:rPr>
        <w:t xml:space="preserve"> на стање </w:t>
      </w:r>
      <w:r w:rsidR="00116F68" w:rsidRPr="00801A25">
        <w:rPr>
          <w:rFonts w:ascii="Times New Roman" w:hAnsi="Times New Roman" w:cs="Times New Roman"/>
          <w:i/>
          <w:iCs/>
          <w:kern w:val="24"/>
          <w:sz w:val="20"/>
          <w:szCs w:val="20"/>
          <w:lang w:val="en-GB"/>
        </w:rPr>
        <w:t>s</w:t>
      </w:r>
      <w:r w:rsidR="00116F68" w:rsidRPr="00801A25">
        <w:rPr>
          <w:rFonts w:ascii="Times New Roman" w:hAnsi="Times New Roman" w:cs="Times New Roman"/>
          <w:kern w:val="24"/>
          <w:sz w:val="20"/>
          <w:szCs w:val="20"/>
          <w:lang w:val="en-GB"/>
        </w:rPr>
        <w:t xml:space="preserve"> добија </w:t>
      </w:r>
      <w:r w:rsidR="00116F68" w:rsidRPr="00801A25">
        <w:rPr>
          <w:rFonts w:ascii="Times New Roman" w:hAnsi="Times New Roman" w:cs="Times New Roman"/>
          <w:kern w:val="24"/>
          <w:sz w:val="20"/>
          <w:szCs w:val="20"/>
          <w:lang w:val="sr-Cyrl-CS"/>
        </w:rPr>
        <w:t xml:space="preserve">се </w:t>
      </w:r>
      <w:r w:rsidR="00116F68" w:rsidRPr="00801A25">
        <w:rPr>
          <w:rFonts w:ascii="Times New Roman" w:hAnsi="Times New Roman" w:cs="Times New Roman"/>
          <w:kern w:val="24"/>
          <w:sz w:val="20"/>
          <w:szCs w:val="20"/>
          <w:lang w:val="en-GB"/>
        </w:rPr>
        <w:t xml:space="preserve">стање </w:t>
      </w:r>
      <w:r w:rsidR="00116F68" w:rsidRPr="00801A25">
        <w:rPr>
          <w:rFonts w:ascii="Times New Roman" w:hAnsi="Times New Roman" w:cs="Times New Roman"/>
          <w:i/>
          <w:iCs/>
          <w:kern w:val="24"/>
          <w:sz w:val="20"/>
          <w:szCs w:val="20"/>
          <w:lang w:val="en-GB"/>
        </w:rPr>
        <w:t>s</w:t>
      </w:r>
      <w:r w:rsidR="00116F68" w:rsidRPr="00801A25">
        <w:rPr>
          <w:rFonts w:ascii="Times New Roman" w:hAnsi="Times New Roman" w:cs="Times New Roman"/>
          <w:kern w:val="24"/>
          <w:sz w:val="20"/>
          <w:szCs w:val="20"/>
          <w:lang w:val="en-GB"/>
        </w:rPr>
        <w:sym w:font="Symbol" w:char="00A2"/>
      </w:r>
      <w:r w:rsidR="00116F68" w:rsidRPr="00801A25">
        <w:rPr>
          <w:rFonts w:ascii="Times New Roman" w:hAnsi="Times New Roman" w:cs="Times New Roman"/>
          <w:kern w:val="24"/>
          <w:sz w:val="20"/>
          <w:szCs w:val="20"/>
          <w:lang w:val="en-GB"/>
        </w:rPr>
        <w:t>), тада и следећа стања</w:t>
      </w:r>
      <w:r w:rsidR="00116F68" w:rsidRPr="00801A25">
        <w:rPr>
          <w:rFonts w:ascii="Times New Roman" w:hAnsi="Times New Roman" w:cs="Times New Roman"/>
          <w:kern w:val="24"/>
          <w:sz w:val="20"/>
          <w:szCs w:val="20"/>
          <w:lang w:val="sr-Cyrl-CS"/>
        </w:rPr>
        <w:t xml:space="preserve"> </w:t>
      </w:r>
      <w:r w:rsidR="00116F68" w:rsidRPr="00801A25">
        <w:rPr>
          <w:rFonts w:ascii="Times New Roman" w:hAnsi="Times New Roman" w:cs="Times New Roman"/>
          <w:kern w:val="24"/>
          <w:sz w:val="20"/>
          <w:szCs w:val="20"/>
          <w:lang w:val="en-GB"/>
        </w:rPr>
        <w:t xml:space="preserve">у која ће модел прећи у </w:t>
      </w:r>
      <w:r w:rsidR="00116F68" w:rsidRPr="00801A25">
        <w:rPr>
          <w:rFonts w:ascii="Times New Roman" w:hAnsi="Times New Roman" w:cs="Times New Roman"/>
          <w:kern w:val="24"/>
          <w:sz w:val="20"/>
          <w:szCs w:val="20"/>
          <w:lang w:val="sr-Cyrl-CS"/>
        </w:rPr>
        <w:t xml:space="preserve">наредном </w:t>
      </w:r>
      <w:r w:rsidR="00116F68" w:rsidRPr="00801A25">
        <w:rPr>
          <w:rFonts w:ascii="Times New Roman" w:hAnsi="Times New Roman" w:cs="Times New Roman"/>
          <w:kern w:val="24"/>
          <w:sz w:val="20"/>
          <w:szCs w:val="20"/>
          <w:lang w:val="en-GB"/>
        </w:rPr>
        <w:t xml:space="preserve">тренутку </w:t>
      </w:r>
      <w:r w:rsidR="00116F68" w:rsidRPr="00801A25">
        <w:rPr>
          <w:rFonts w:ascii="Times New Roman" w:hAnsi="Times New Roman" w:cs="Times New Roman"/>
          <w:kern w:val="24"/>
          <w:sz w:val="20"/>
          <w:szCs w:val="20"/>
          <w:lang w:val="sr-Cyrl-CS"/>
        </w:rPr>
        <w:t xml:space="preserve">посматрања морају </w:t>
      </w:r>
      <w:r w:rsidR="00116F68" w:rsidRPr="00801A25">
        <w:rPr>
          <w:rFonts w:ascii="Times New Roman" w:hAnsi="Times New Roman" w:cs="Times New Roman"/>
          <w:kern w:val="24"/>
          <w:sz w:val="20"/>
          <w:szCs w:val="20"/>
          <w:lang w:val="en-GB"/>
        </w:rPr>
        <w:t xml:space="preserve">одговарати једно другом. </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Pr>
          <w:rFonts w:ascii="Times New Roman" w:hAnsi="Times New Roman" w:cs="Times New Roman"/>
          <w:noProof/>
          <w:kern w:val="24"/>
          <w:sz w:val="20"/>
          <w:szCs w:val="20"/>
        </w:rPr>
        <w:pict>
          <v:shape id="_x0000_s1083" type="#_x0000_t75" style="position:absolute;left:0;text-align:left;margin-left:245.85pt;margin-top:9.15pt;width:28pt;height:18pt;z-index:251712512" fillcolor="#4f81bd" strokecolor="#03c">
            <v:imagedata r:id="rId117" o:title=""/>
            <v:shadow color="#eeece1"/>
          </v:shape>
          <o:OLEObject Type="Embed" ProgID="Equation.3" ShapeID="_x0000_s1083" DrawAspect="Content" ObjectID="_1382810584" r:id="rId119"/>
        </w:pict>
      </w:r>
      <w:r>
        <w:rPr>
          <w:rFonts w:ascii="Times New Roman" w:hAnsi="Times New Roman" w:cs="Times New Roman"/>
          <w:noProof/>
          <w:kern w:val="24"/>
          <w:sz w:val="20"/>
          <w:szCs w:val="20"/>
        </w:rPr>
        <w:pict>
          <v:shape id="_x0000_s1081" type="#_x0000_t75" style="position:absolute;left:0;text-align:left;margin-left:118.25pt;margin-top:9.15pt;width:22pt;height:17pt;z-index:251710464" fillcolor="#4f81bd" strokecolor="#03c">
            <v:imagedata r:id="rId115" o:title=""/>
            <v:shadow color="#eeece1"/>
          </v:shape>
          <o:OLEObject Type="Embed" ProgID="Equation.3" ShapeID="_x0000_s1081" DrawAspect="Content" ObjectID="_1382810585" r:id="rId120"/>
        </w:pict>
      </w:r>
      <w:r w:rsidR="00116F68" w:rsidRPr="00801A25">
        <w:rPr>
          <w:rFonts w:ascii="Times New Roman" w:hAnsi="Times New Roman" w:cs="Times New Roman"/>
          <w:kern w:val="24"/>
          <w:sz w:val="20"/>
          <w:szCs w:val="20"/>
          <w:lang w:val="sr-Cyrl-CS"/>
        </w:rPr>
        <w:t xml:space="preserve"> </w:t>
      </w:r>
      <w:r w:rsidR="00116F68" w:rsidRPr="00801A25">
        <w:rPr>
          <w:rFonts w:ascii="Times New Roman" w:hAnsi="Times New Roman" w:cs="Times New Roman"/>
          <w:kern w:val="24"/>
          <w:sz w:val="20"/>
          <w:szCs w:val="20"/>
          <w:lang w:val="en-GB"/>
        </w:rPr>
        <w:t>Следеће</w:t>
      </w:r>
      <w:r w:rsidR="00116F68" w:rsidRPr="00801A25">
        <w:rPr>
          <w:rFonts w:ascii="Times New Roman" w:hAnsi="Times New Roman" w:cs="Times New Roman"/>
          <w:kern w:val="24"/>
          <w:sz w:val="20"/>
          <w:szCs w:val="20"/>
          <w:lang w:val="sr-Cyrl-CS"/>
        </w:rPr>
        <w:t xml:space="preserve"> </w:t>
      </w:r>
      <w:r w:rsidR="00116F68" w:rsidRPr="00801A25">
        <w:rPr>
          <w:rFonts w:ascii="Times New Roman" w:hAnsi="Times New Roman" w:cs="Times New Roman"/>
          <w:kern w:val="24"/>
          <w:sz w:val="20"/>
          <w:szCs w:val="20"/>
          <w:lang w:val="en-GB"/>
        </w:rPr>
        <w:t>стање основног</w:t>
      </w:r>
      <w:r w:rsidR="00116F68" w:rsidRPr="00801A25">
        <w:rPr>
          <w:rFonts w:ascii="Times New Roman" w:hAnsi="Times New Roman" w:cs="Times New Roman"/>
          <w:kern w:val="24"/>
          <w:sz w:val="20"/>
          <w:szCs w:val="20"/>
          <w:lang w:val="sr-Cyrl-CS"/>
        </w:rPr>
        <w:t xml:space="preserve"> </w:t>
      </w:r>
      <w:r w:rsidR="00116F68" w:rsidRPr="00801A25">
        <w:rPr>
          <w:rFonts w:ascii="Times New Roman" w:hAnsi="Times New Roman" w:cs="Times New Roman"/>
          <w:kern w:val="24"/>
          <w:sz w:val="20"/>
          <w:szCs w:val="20"/>
          <w:lang w:val="en-GB"/>
        </w:rPr>
        <w:t>модела</w:t>
      </w:r>
      <w:r w:rsidR="00116F68" w:rsidRPr="00801A25">
        <w:rPr>
          <w:rFonts w:ascii="Times New Roman" w:hAnsi="Times New Roman" w:cs="Times New Roman"/>
          <w:kern w:val="24"/>
          <w:sz w:val="20"/>
          <w:szCs w:val="20"/>
          <w:lang w:val="sr-Cyrl-CS"/>
        </w:rPr>
        <w:t xml:space="preserve"> </w:t>
      </w:r>
      <w:r w:rsidR="00116F68" w:rsidRPr="00801A25">
        <w:rPr>
          <w:rFonts w:ascii="Times New Roman" w:hAnsi="Times New Roman" w:cs="Times New Roman"/>
          <w:kern w:val="24"/>
          <w:sz w:val="20"/>
          <w:szCs w:val="20"/>
          <w:lang w:val="en-GB"/>
        </w:rPr>
        <w:t>ће</w:t>
      </w:r>
      <w:r w:rsidR="00116F68" w:rsidRPr="00801A25">
        <w:rPr>
          <w:rFonts w:ascii="Times New Roman" w:hAnsi="Times New Roman" w:cs="Times New Roman"/>
          <w:kern w:val="24"/>
          <w:sz w:val="20"/>
          <w:szCs w:val="20"/>
          <w:lang w:val="sr-Cyrl-CS"/>
        </w:rPr>
        <w:t xml:space="preserve"> </w:t>
      </w:r>
      <w:r w:rsidR="00116F68" w:rsidRPr="00801A25">
        <w:rPr>
          <w:rFonts w:ascii="Times New Roman" w:hAnsi="Times New Roman" w:cs="Times New Roman"/>
          <w:kern w:val="24"/>
          <w:sz w:val="20"/>
          <w:szCs w:val="20"/>
          <w:lang w:val="en-GB"/>
        </w:rPr>
        <w:t>бити</w:t>
      </w:r>
      <w:r w:rsidR="00433B44">
        <w:rPr>
          <w:rFonts w:ascii="Times New Roman" w:hAnsi="Times New Roman" w:cs="Times New Roman"/>
          <w:kern w:val="24"/>
          <w:sz w:val="20"/>
          <w:szCs w:val="20"/>
          <w:lang w:val="en-GB"/>
        </w:rPr>
        <w:t xml:space="preserve"> </w:t>
      </w:r>
      <w:r w:rsidR="00116F68" w:rsidRPr="00801A25">
        <w:rPr>
          <w:rFonts w:ascii="Times New Roman" w:hAnsi="Times New Roman" w:cs="Times New Roman"/>
          <w:kern w:val="24"/>
          <w:sz w:val="20"/>
          <w:szCs w:val="20"/>
          <w:lang w:val="en-GB"/>
        </w:rPr>
        <w:t xml:space="preserve">     ,</w:t>
      </w:r>
      <w:r w:rsidR="00433B44">
        <w:rPr>
          <w:rFonts w:ascii="Times New Roman" w:hAnsi="Times New Roman" w:cs="Times New Roman"/>
          <w:kern w:val="24"/>
          <w:sz w:val="20"/>
          <w:szCs w:val="20"/>
          <w:lang w:val="en-GB"/>
        </w:rPr>
        <w:t xml:space="preserve"> </w:t>
      </w:r>
      <w:r w:rsidR="00116F68" w:rsidRPr="00801A25">
        <w:rPr>
          <w:rFonts w:ascii="Times New Roman" w:hAnsi="Times New Roman" w:cs="Times New Roman"/>
          <w:kern w:val="24"/>
          <w:sz w:val="20"/>
          <w:szCs w:val="20"/>
          <w:lang w:val="en-GB"/>
        </w:rPr>
        <w:t>а упрошћеног модела       , што значи да применом</w:t>
      </w:r>
      <w:r w:rsidR="00116F68" w:rsidRPr="00801A25">
        <w:rPr>
          <w:rFonts w:ascii="Times New Roman" w:hAnsi="Times New Roman" w:cs="Times New Roman"/>
          <w:kern w:val="24"/>
          <w:sz w:val="20"/>
          <w:szCs w:val="20"/>
          <w:lang w:val="sr-Cyrl-CS"/>
        </w:rPr>
        <w:t xml:space="preserve"> </w:t>
      </w:r>
      <w:r w:rsidR="00116F68" w:rsidRPr="00801A25">
        <w:rPr>
          <w:rFonts w:ascii="Times New Roman" w:hAnsi="Times New Roman" w:cs="Times New Roman"/>
          <w:kern w:val="24"/>
          <w:sz w:val="20"/>
          <w:szCs w:val="20"/>
          <w:lang w:val="en-GB"/>
        </w:rPr>
        <w:t xml:space="preserve">пресликавања  </w:t>
      </w:r>
      <w:r w:rsidR="00116F68" w:rsidRPr="00801A25">
        <w:rPr>
          <w:rFonts w:ascii="Times New Roman" w:hAnsi="Times New Roman" w:cs="Times New Roman"/>
          <w:i/>
          <w:iCs/>
          <w:kern w:val="24"/>
          <w:sz w:val="20"/>
          <w:szCs w:val="20"/>
          <w:lang w:val="en-GB"/>
        </w:rPr>
        <w:t>H</w:t>
      </w:r>
      <w:r w:rsidR="00116F68" w:rsidRPr="00801A25">
        <w:rPr>
          <w:rFonts w:ascii="Times New Roman" w:hAnsi="Times New Roman" w:cs="Times New Roman"/>
          <w:kern w:val="24"/>
          <w:sz w:val="20"/>
          <w:szCs w:val="20"/>
          <w:lang w:val="en-GB"/>
        </w:rPr>
        <w:t xml:space="preserve">  на стање          треба да се добије стање</w:t>
      </w:r>
      <w:r w:rsidR="00116F68" w:rsidRPr="00801A25">
        <w:rPr>
          <w:rFonts w:ascii="Times New Roman" w:hAnsi="Times New Roman" w:cs="Times New Roman"/>
          <w:kern w:val="24"/>
          <w:sz w:val="20"/>
          <w:szCs w:val="20"/>
          <w:lang w:val="sr-Cyrl-CS"/>
        </w:rPr>
        <w:t xml:space="preserve">        </w:t>
      </w:r>
      <w:r w:rsidR="00433B44">
        <w:rPr>
          <w:rFonts w:ascii="Times New Roman" w:hAnsi="Times New Roman" w:cs="Times New Roman"/>
          <w:kern w:val="24"/>
          <w:sz w:val="20"/>
          <w:szCs w:val="20"/>
        </w:rPr>
        <w:t xml:space="preserve">    </w:t>
      </w:r>
      <w:r w:rsidR="00116F68" w:rsidRPr="00801A25">
        <w:rPr>
          <w:rFonts w:ascii="Times New Roman" w:hAnsi="Times New Roman" w:cs="Times New Roman"/>
          <w:kern w:val="24"/>
          <w:sz w:val="20"/>
          <w:szCs w:val="20"/>
          <w:lang w:val="en-GB"/>
        </w:rPr>
        <w:t xml:space="preserve">. </w:t>
      </w:r>
    </w:p>
    <w:p w:rsidR="00116F68" w:rsidRPr="00801A25" w:rsidRDefault="00433B44" w:rsidP="005D7F19">
      <w:pPr>
        <w:autoSpaceDE w:val="0"/>
        <w:autoSpaceDN w:val="0"/>
        <w:adjustRightInd w:val="0"/>
        <w:spacing w:after="0" w:line="240" w:lineRule="auto"/>
        <w:jc w:val="both"/>
        <w:rPr>
          <w:rFonts w:ascii="Times New Roman" w:hAnsi="Times New Roman" w:cs="Times New Roman"/>
          <w:kern w:val="24"/>
          <w:sz w:val="20"/>
          <w:szCs w:val="20"/>
        </w:rPr>
      </w:pPr>
      <w:r w:rsidRPr="00433B44">
        <w:rPr>
          <w:rFonts w:ascii="Times New Roman" w:hAnsi="Times New Roman" w:cs="Times New Roman"/>
          <w:noProof/>
          <w:kern w:val="24"/>
          <w:sz w:val="20"/>
          <w:szCs w:val="20"/>
        </w:rPr>
        <w:drawing>
          <wp:inline distT="0" distB="0" distL="0" distR="0">
            <wp:extent cx="5025225" cy="1415333"/>
            <wp:effectExtent l="0" t="0" r="0" b="0"/>
            <wp:docPr id="47" name="Object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43813" cy="3163887"/>
                      <a:chOff x="428625" y="2071688"/>
                      <a:chExt cx="7643813" cy="3163887"/>
                    </a:xfrm>
                  </a:grpSpPr>
                  <a:grpSp>
                    <a:nvGrpSpPr>
                      <a:cNvPr id="2056" name="Group 26"/>
                      <a:cNvGrpSpPr>
                        <a:grpSpLocks/>
                      </a:cNvGrpSpPr>
                    </a:nvGrpSpPr>
                    <a:grpSpPr bwMode="auto">
                      <a:xfrm>
                        <a:off x="428625" y="2071688"/>
                        <a:ext cx="7643813" cy="3163887"/>
                        <a:chOff x="691" y="1728"/>
                        <a:chExt cx="4205" cy="1552"/>
                      </a:xfrm>
                    </a:grpSpPr>
                    <a:grpSp>
                      <a:nvGrpSpPr>
                        <a:cNvPr id="3" name="Group 12"/>
                        <a:cNvGrpSpPr>
                          <a:grpSpLocks/>
                        </a:cNvGrpSpPr>
                      </a:nvGrpSpPr>
                      <a:grpSpPr bwMode="auto">
                        <a:xfrm>
                          <a:off x="1872" y="2016"/>
                          <a:ext cx="2448" cy="960"/>
                          <a:chOff x="1536" y="1632"/>
                          <a:chExt cx="2448" cy="960"/>
                        </a:xfrm>
                      </a:grpSpPr>
                      <a:sp>
                        <a:nvSpPr>
                          <a:cNvPr id="32" name="Line 13"/>
                          <a:cNvSpPr>
                            <a:spLocks noChangeShapeType="1"/>
                          </a:cNvSpPr>
                        </a:nvSpPr>
                        <a:spPr bwMode="auto">
                          <a:xfrm>
                            <a:off x="1536" y="1632"/>
                            <a:ext cx="2448" cy="0"/>
                          </a:xfrm>
                          <a:prstGeom prst="line">
                            <a:avLst/>
                          </a:prstGeom>
                          <a:noFill/>
                          <a:ln w="38100">
                            <a:solidFill>
                              <a:srgbClr val="000000"/>
                            </a:solidFill>
                            <a:round/>
                            <a:headEnd/>
                            <a:tailEnd type="triangle" w="med" len="med"/>
                          </a:ln>
                          <a:effectLst/>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fontAlgn="auto">
                                <a:spcBef>
                                  <a:spcPts val="0"/>
                                </a:spcBef>
                                <a:spcAft>
                                  <a:spcPts val="0"/>
                                </a:spcAft>
                                <a:defRPr/>
                              </a:pPr>
                              <a:endParaRPr lang="en-US" sz="1800" kern="0">
                                <a:solidFill>
                                  <a:sysClr val="windowText" lastClr="000000"/>
                                </a:solidFill>
                              </a:endParaRPr>
                            </a:p>
                          </a:txBody>
                          <a:useSpRect/>
                        </a:txSp>
                      </a:sp>
                      <a:sp>
                        <a:nvSpPr>
                          <a:cNvPr id="33" name="Line 14"/>
                          <a:cNvSpPr>
                            <a:spLocks noChangeShapeType="1"/>
                          </a:cNvSpPr>
                        </a:nvSpPr>
                        <a:spPr bwMode="auto">
                          <a:xfrm>
                            <a:off x="1536" y="1632"/>
                            <a:ext cx="0" cy="959"/>
                          </a:xfrm>
                          <a:prstGeom prst="line">
                            <a:avLst/>
                          </a:prstGeom>
                          <a:noFill/>
                          <a:ln w="38100">
                            <a:solidFill>
                              <a:srgbClr val="000000"/>
                            </a:solidFill>
                            <a:round/>
                            <a:headEnd/>
                            <a:tailEnd type="triangle" w="med" len="med"/>
                          </a:ln>
                          <a:effectLst/>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fontAlgn="auto">
                                <a:spcBef>
                                  <a:spcPts val="0"/>
                                </a:spcBef>
                                <a:spcAft>
                                  <a:spcPts val="0"/>
                                </a:spcAft>
                                <a:defRPr/>
                              </a:pPr>
                              <a:endParaRPr lang="en-US" sz="1800" kern="0">
                                <a:solidFill>
                                  <a:sysClr val="windowText" lastClr="000000"/>
                                </a:solidFill>
                              </a:endParaRPr>
                            </a:p>
                          </a:txBody>
                          <a:useSpRect/>
                        </a:txSp>
                      </a:sp>
                      <a:sp>
                        <a:nvSpPr>
                          <a:cNvPr id="34" name="Line 15"/>
                          <a:cNvSpPr>
                            <a:spLocks noChangeShapeType="1"/>
                          </a:cNvSpPr>
                        </a:nvSpPr>
                        <a:spPr bwMode="auto">
                          <a:xfrm>
                            <a:off x="1536" y="2592"/>
                            <a:ext cx="2448" cy="0"/>
                          </a:xfrm>
                          <a:prstGeom prst="line">
                            <a:avLst/>
                          </a:prstGeom>
                          <a:noFill/>
                          <a:ln w="38100">
                            <a:solidFill>
                              <a:srgbClr val="000000"/>
                            </a:solidFill>
                            <a:round/>
                            <a:headEnd/>
                            <a:tailEnd type="triangle" w="med" len="med"/>
                          </a:ln>
                          <a:effectLst/>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fontAlgn="auto">
                                <a:spcBef>
                                  <a:spcPts val="0"/>
                                </a:spcBef>
                                <a:spcAft>
                                  <a:spcPts val="0"/>
                                </a:spcAft>
                                <a:defRPr/>
                              </a:pPr>
                              <a:endParaRPr lang="en-US" sz="1800" kern="0">
                                <a:solidFill>
                                  <a:sysClr val="windowText" lastClr="000000"/>
                                </a:solidFill>
                              </a:endParaRPr>
                            </a:p>
                          </a:txBody>
                          <a:useSpRect/>
                        </a:txSp>
                      </a:sp>
                      <a:sp>
                        <a:nvSpPr>
                          <a:cNvPr id="35" name="Line 16"/>
                          <a:cNvSpPr>
                            <a:spLocks noChangeShapeType="1"/>
                          </a:cNvSpPr>
                        </a:nvSpPr>
                        <a:spPr bwMode="auto">
                          <a:xfrm>
                            <a:off x="3984" y="1632"/>
                            <a:ext cx="0" cy="959"/>
                          </a:xfrm>
                          <a:prstGeom prst="line">
                            <a:avLst/>
                          </a:prstGeom>
                          <a:noFill/>
                          <a:ln w="38100">
                            <a:solidFill>
                              <a:srgbClr val="000000"/>
                            </a:solidFill>
                            <a:round/>
                            <a:headEnd/>
                            <a:tailEnd type="triangle" w="med" len="med"/>
                          </a:ln>
                          <a:effectLst/>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fontAlgn="auto">
                                <a:spcBef>
                                  <a:spcPts val="0"/>
                                </a:spcBef>
                                <a:spcAft>
                                  <a:spcPts val="0"/>
                                </a:spcAft>
                                <a:defRPr/>
                              </a:pPr>
                              <a:endParaRPr lang="en-US" sz="1800" kern="0">
                                <a:solidFill>
                                  <a:sysClr val="windowText" lastClr="000000"/>
                                </a:solidFill>
                              </a:endParaRPr>
                            </a:p>
                          </a:txBody>
                          <a:useSpRect/>
                        </a:txSp>
                      </a:sp>
                    </a:grpSp>
                    <a:sp>
                      <a:nvSpPr>
                        <a:cNvPr id="23" name="Text Box 17"/>
                        <a:cNvSpPr txBox="1">
                          <a:spLocks noChangeArrowheads="1"/>
                        </a:cNvSpPr>
                      </a:nvSpPr>
                      <a:spPr bwMode="auto">
                        <a:xfrm>
                          <a:off x="4368" y="2352"/>
                          <a:ext cx="528" cy="288"/>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fontAlgn="auto" hangingPunct="0">
                              <a:spcBef>
                                <a:spcPct val="50000"/>
                              </a:spcBef>
                              <a:spcAft>
                                <a:spcPts val="0"/>
                              </a:spcAft>
                              <a:defRPr/>
                            </a:pPr>
                            <a:r>
                              <a:rPr lang="en-US" sz="2400" b="1" i="1" kern="0">
                                <a:solidFill>
                                  <a:srgbClr val="FF0000"/>
                                </a:solidFill>
                                <a:latin typeface="Times New Roman" pitchFamily="18" charset="0"/>
                              </a:rPr>
                              <a:t>H</a:t>
                            </a:r>
                          </a:p>
                        </a:txBody>
                        <a:useSpRect/>
                      </a:txSp>
                    </a:sp>
                    <a:grpSp>
                      <a:nvGrpSpPr>
                        <a:cNvPr id="5" name="Group 18"/>
                        <a:cNvGrpSpPr>
                          <a:grpSpLocks/>
                        </a:cNvGrpSpPr>
                      </a:nvGrpSpPr>
                      <a:grpSpPr bwMode="auto">
                        <a:xfrm>
                          <a:off x="1776" y="1728"/>
                          <a:ext cx="432" cy="1536"/>
                          <a:chOff x="1440" y="1344"/>
                          <a:chExt cx="432" cy="1536"/>
                        </a:xfrm>
                      </a:grpSpPr>
                      <a:sp>
                        <a:nvSpPr>
                          <a:cNvPr id="29" name="Text Box 19"/>
                          <a:cNvSpPr txBox="1">
                            <a:spLocks noChangeArrowheads="1"/>
                          </a:cNvSpPr>
                        </a:nvSpPr>
                        <a:spPr bwMode="auto">
                          <a:xfrm>
                            <a:off x="1488" y="1344"/>
                            <a:ext cx="288" cy="288"/>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fontAlgn="auto" hangingPunct="0">
                                <a:spcBef>
                                  <a:spcPct val="50000"/>
                                </a:spcBef>
                                <a:spcAft>
                                  <a:spcPts val="0"/>
                                </a:spcAft>
                                <a:defRPr/>
                              </a:pPr>
                              <a:r>
                                <a:rPr lang="en-US" sz="2400" b="1" i="1" kern="0" dirty="0">
                                  <a:solidFill>
                                    <a:srgbClr val="FF0000"/>
                                  </a:solidFill>
                                  <a:latin typeface="Times New Roman" pitchFamily="18" charset="0"/>
                                </a:rPr>
                                <a:t>S</a:t>
                              </a:r>
                            </a:p>
                          </a:txBody>
                          <a:useSpRect/>
                        </a:txSp>
                      </a:sp>
                      <a:sp>
                        <a:nvSpPr>
                          <a:cNvPr id="30" name="Text Box 20"/>
                          <a:cNvSpPr txBox="1">
                            <a:spLocks noChangeArrowheads="1"/>
                          </a:cNvSpPr>
                        </a:nvSpPr>
                        <a:spPr bwMode="auto">
                          <a:xfrm>
                            <a:off x="1440" y="2592"/>
                            <a:ext cx="336" cy="288"/>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fontAlgn="auto" hangingPunct="0">
                                <a:spcBef>
                                  <a:spcPct val="50000"/>
                                </a:spcBef>
                                <a:spcAft>
                                  <a:spcPts val="0"/>
                                </a:spcAft>
                                <a:defRPr/>
                              </a:pPr>
                              <a:r>
                                <a:rPr lang="en-US" sz="2400" b="1" i="1" kern="0">
                                  <a:solidFill>
                                    <a:srgbClr val="FF0000"/>
                                  </a:solidFill>
                                  <a:latin typeface="Times New Roman" pitchFamily="18" charset="0"/>
                                </a:rPr>
                                <a:t>S</a:t>
                              </a:r>
                              <a:r>
                                <a:rPr lang="en-US" sz="2400" b="1" i="1" kern="0" baseline="30000">
                                  <a:solidFill>
                                    <a:srgbClr val="FF0000"/>
                                  </a:solidFill>
                                  <a:latin typeface="Times New Roman" pitchFamily="18" charset="0"/>
                                </a:rPr>
                                <a:t>’</a:t>
                              </a:r>
                              <a:endParaRPr lang="en-US" sz="2400" b="1" i="1" kern="0">
                                <a:solidFill>
                                  <a:srgbClr val="FF0000"/>
                                </a:solidFill>
                                <a:latin typeface="Times New Roman" pitchFamily="18" charset="0"/>
                              </a:endParaRPr>
                            </a:p>
                          </a:txBody>
                          <a:useSpRect/>
                        </a:txSp>
                      </a:sp>
                      <a:sp>
                        <a:nvSpPr>
                          <a:cNvPr id="31" name="Text Box 21"/>
                          <a:cNvSpPr txBox="1">
                            <a:spLocks noChangeArrowheads="1"/>
                          </a:cNvSpPr>
                        </a:nvSpPr>
                        <a:spPr bwMode="auto">
                          <a:xfrm>
                            <a:off x="1584" y="1968"/>
                            <a:ext cx="288" cy="288"/>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fontAlgn="auto" hangingPunct="0">
                                <a:spcBef>
                                  <a:spcPct val="50000"/>
                                </a:spcBef>
                                <a:spcAft>
                                  <a:spcPts val="0"/>
                                </a:spcAft>
                                <a:defRPr/>
                              </a:pPr>
                              <a:r>
                                <a:rPr lang="en-US" sz="2400" b="1" i="1" kern="0" dirty="0">
                                  <a:solidFill>
                                    <a:srgbClr val="FF0000"/>
                                  </a:solidFill>
                                  <a:latin typeface="Times New Roman" pitchFamily="18" charset="0"/>
                                </a:rPr>
                                <a:t>H</a:t>
                              </a:r>
                            </a:p>
                          </a:txBody>
                          <a:useSpRect/>
                        </a:txSp>
                      </a:sp>
                    </a:grpSp>
                    <a:pic>
                      <a:nvPicPr>
                        <a:cNvPr id="0" name="Object 4"/>
                        <a:cNvPicPr>
                          <a:picLocks noChangeAspect="1" noChangeArrowheads="1"/>
                        </a:cNvPicPr>
                      </a:nvPicPr>
                      <a:blipFill>
                        <a:blip r:embed="rId121"/>
                        <a:srcRect/>
                        <a:stretch>
                          <a:fillRect/>
                        </a:stretch>
                      </a:blipFill>
                      <a:spPr bwMode="auto">
                        <a:xfrm>
                          <a:off x="7080250" y="2170113"/>
                          <a:ext cx="765175" cy="633412"/>
                        </a:xfrm>
                        <a:prstGeom prst="rect">
                          <a:avLst/>
                        </a:prstGeom>
                        <a:noFill/>
                        <a:ln w="9525">
                          <a:noFill/>
                          <a:miter lim="800000"/>
                          <a:headEnd/>
                          <a:tailEnd/>
                        </a:ln>
                        <a:effectLst/>
                      </a:spPr>
                    </a:pic>
                    <a:pic>
                      <a:nvPicPr>
                        <a:cNvPr id="0" name="Object 5"/>
                        <a:cNvPicPr>
                          <a:picLocks noChangeAspect="1" noChangeArrowheads="1"/>
                        </a:cNvPicPr>
                      </a:nvPicPr>
                      <a:blipFill>
                        <a:blip r:embed="rId122"/>
                        <a:srcRect/>
                        <a:stretch>
                          <a:fillRect/>
                        </a:stretch>
                      </a:blipFill>
                      <a:spPr bwMode="auto">
                        <a:xfrm>
                          <a:off x="7085013" y="4498975"/>
                          <a:ext cx="752475" cy="736600"/>
                        </a:xfrm>
                        <a:prstGeom prst="rect">
                          <a:avLst/>
                        </a:prstGeom>
                        <a:noFill/>
                        <a:ln w="9525">
                          <a:noFill/>
                          <a:miter lim="800000"/>
                          <a:headEnd/>
                          <a:tailEnd/>
                        </a:ln>
                        <a:effectLst/>
                      </a:spPr>
                    </a:pic>
                    <a:sp>
                      <a:nvSpPr>
                        <a:cNvPr id="27" name="Text Box 24"/>
                        <a:cNvSpPr txBox="1">
                          <a:spLocks noChangeArrowheads="1"/>
                        </a:cNvSpPr>
                      </a:nvSpPr>
                      <a:spPr bwMode="auto">
                        <a:xfrm>
                          <a:off x="930" y="1836"/>
                          <a:ext cx="955" cy="233"/>
                        </a:xfrm>
                        <a:prstGeom prst="rect">
                          <a:avLst/>
                        </a:prstGeom>
                        <a:noFill/>
                        <a:ln w="9525">
                          <a:noFill/>
                          <a:miter lim="800000"/>
                          <a:headEnd/>
                          <a:tailEnd/>
                        </a:ln>
                        <a:effectLst/>
                      </a:spPr>
                      <a:txSp>
                        <a:txBody>
                          <a:bodyPr anchor="ct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fontAlgn="auto" hangingPunct="0">
                              <a:lnSpc>
                                <a:spcPct val="40000"/>
                              </a:lnSpc>
                              <a:spcBef>
                                <a:spcPct val="50000"/>
                              </a:spcBef>
                              <a:spcAft>
                                <a:spcPts val="0"/>
                              </a:spcAft>
                              <a:defRPr/>
                            </a:pPr>
                            <a:r>
                              <a:rPr lang="en-US" sz="1400" b="1" kern="0" dirty="0">
                                <a:solidFill>
                                  <a:sysClr val="windowText" lastClr="000000"/>
                                </a:solidFill>
                              </a:rPr>
                              <a:t>ОСНОВНИ</a:t>
                            </a:r>
                            <a:endParaRPr lang="sr-Cyrl-CS" sz="1400" b="1" kern="0" dirty="0">
                              <a:solidFill>
                                <a:sysClr val="windowText" lastClr="000000"/>
                              </a:solidFill>
                            </a:endParaRPr>
                          </a:p>
                          <a:p>
                            <a:pPr algn="ctr" eaLnBrk="0" fontAlgn="auto" hangingPunct="0">
                              <a:lnSpc>
                                <a:spcPct val="40000"/>
                              </a:lnSpc>
                              <a:spcBef>
                                <a:spcPct val="50000"/>
                              </a:spcBef>
                              <a:spcAft>
                                <a:spcPts val="0"/>
                              </a:spcAft>
                              <a:defRPr/>
                            </a:pPr>
                            <a:r>
                              <a:rPr lang="sr-Cyrl-CS" sz="1400" b="1" kern="0" dirty="0">
                                <a:solidFill>
                                  <a:sysClr val="windowText" lastClr="000000"/>
                                </a:solidFill>
                              </a:rPr>
                              <a:t> </a:t>
                            </a:r>
                            <a:r>
                              <a:rPr lang="en-US" sz="1400" b="1" kern="0" dirty="0">
                                <a:solidFill>
                                  <a:sysClr val="windowText" lastClr="000000"/>
                                </a:solidFill>
                              </a:rPr>
                              <a:t>МОДЕЛ</a:t>
                            </a:r>
                          </a:p>
                        </a:txBody>
                        <a:useSpRect/>
                      </a:txSp>
                    </a:sp>
                    <a:sp>
                      <a:nvSpPr>
                        <a:cNvPr id="28" name="Text Box 25"/>
                        <a:cNvSpPr txBox="1">
                          <a:spLocks noChangeArrowheads="1"/>
                        </a:cNvSpPr>
                      </a:nvSpPr>
                      <a:spPr bwMode="auto">
                        <a:xfrm>
                          <a:off x="691" y="2976"/>
                          <a:ext cx="1418" cy="233"/>
                        </a:xfrm>
                        <a:prstGeom prst="rect">
                          <a:avLst/>
                        </a:prstGeom>
                        <a:noFill/>
                        <a:ln w="9525">
                          <a:noFill/>
                          <a:miter lim="800000"/>
                          <a:headEnd/>
                          <a:tailEnd/>
                        </a:ln>
                        <a:effectLst/>
                      </a:spPr>
                      <a:txSp>
                        <a:txBody>
                          <a:bodyPr anchor="ct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fontAlgn="auto" hangingPunct="0">
                              <a:lnSpc>
                                <a:spcPct val="40000"/>
                              </a:lnSpc>
                              <a:spcBef>
                                <a:spcPct val="50000"/>
                              </a:spcBef>
                              <a:spcAft>
                                <a:spcPts val="0"/>
                              </a:spcAft>
                              <a:defRPr/>
                            </a:pPr>
                            <a:r>
                              <a:rPr lang="en-US" sz="1400" b="1" kern="0">
                                <a:solidFill>
                                  <a:sysClr val="windowText" lastClr="000000"/>
                                </a:solidFill>
                              </a:rPr>
                              <a:t>УПРОШЋЕНИ</a:t>
                            </a:r>
                          </a:p>
                          <a:p>
                            <a:pPr algn="ctr" eaLnBrk="0" fontAlgn="auto" hangingPunct="0">
                              <a:lnSpc>
                                <a:spcPct val="40000"/>
                              </a:lnSpc>
                              <a:spcBef>
                                <a:spcPct val="50000"/>
                              </a:spcBef>
                              <a:spcAft>
                                <a:spcPts val="0"/>
                              </a:spcAft>
                              <a:defRPr/>
                            </a:pPr>
                            <a:r>
                              <a:rPr lang="en-US" sz="1400" b="1" kern="0">
                                <a:solidFill>
                                  <a:sysClr val="windowText" lastClr="000000"/>
                                </a:solidFill>
                              </a:rPr>
                              <a:t>МОДЕЛ</a:t>
                            </a:r>
                          </a:p>
                        </a:txBody>
                        <a:useSpRect/>
                      </a:txSp>
                    </a:sp>
                  </a:grpSp>
                </lc:lockedCanvas>
              </a:graphicData>
            </a:graphic>
          </wp:inline>
        </w:drawing>
      </w:r>
    </w:p>
    <w:p w:rsidR="00116F68" w:rsidRPr="00433B44"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433B44">
        <w:rPr>
          <w:rFonts w:ascii="Times New Roman" w:hAnsi="Times New Roman" w:cs="Times New Roman"/>
          <w:b/>
          <w:kern w:val="24"/>
          <w:sz w:val="20"/>
          <w:szCs w:val="20"/>
          <w:lang w:val="sr-Cyrl-CS"/>
        </w:rPr>
        <w:t xml:space="preserve">Очување излазне функције </w:t>
      </w:r>
      <w:r w:rsidRPr="00433B44">
        <w:rPr>
          <w:rFonts w:ascii="Times New Roman" w:hAnsi="Times New Roman" w:cs="Times New Roman"/>
          <w:b/>
          <w:i/>
          <w:iCs/>
          <w:kern w:val="24"/>
          <w:sz w:val="20"/>
          <w:szCs w:val="20"/>
          <w:lang w:val="sr-Cyrl-CS"/>
        </w:rPr>
        <w:sym w:font="Symbol" w:char="006C"/>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Нека је</w:t>
      </w:r>
      <w:r w:rsidRPr="00801A25">
        <w:rPr>
          <w:rFonts w:ascii="Times New Roman" w:hAnsi="Times New Roman" w:cs="Times New Roman"/>
          <w:i/>
          <w:iCs/>
          <w:kern w:val="24"/>
          <w:sz w:val="20"/>
          <w:szCs w:val="20"/>
          <w:lang w:val="en-GB"/>
        </w:rPr>
        <w:t xml:space="preserve"> s</w:t>
      </w:r>
      <w:r w:rsidRPr="00801A25">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sr-Cyrl-CS"/>
        </w:rPr>
        <w:t xml:space="preserve">стање </w:t>
      </w:r>
      <w:r w:rsidRPr="00801A25">
        <w:rPr>
          <w:rFonts w:ascii="Times New Roman" w:hAnsi="Times New Roman" w:cs="Times New Roman"/>
          <w:kern w:val="24"/>
          <w:sz w:val="20"/>
          <w:szCs w:val="20"/>
          <w:lang w:val="en-GB"/>
        </w:rPr>
        <w:t xml:space="preserve">основног модела и </w:t>
      </w:r>
      <w:r w:rsidRPr="00801A25">
        <w:rPr>
          <w:rFonts w:ascii="Times New Roman" w:hAnsi="Times New Roman" w:cs="Times New Roman"/>
          <w:kern w:val="24"/>
          <w:sz w:val="20"/>
          <w:szCs w:val="20"/>
          <w:lang w:val="sr-Cyrl-CS"/>
        </w:rPr>
        <w:t xml:space="preserve">нека </w:t>
      </w:r>
      <w:r w:rsidRPr="00801A25">
        <w:rPr>
          <w:rFonts w:ascii="Times New Roman" w:hAnsi="Times New Roman" w:cs="Times New Roman"/>
          <w:kern w:val="24"/>
          <w:sz w:val="20"/>
          <w:szCs w:val="20"/>
          <w:lang w:val="en-GB"/>
        </w:rPr>
        <w:t xml:space="preserve">је </w:t>
      </w:r>
      <w:r w:rsidRPr="00801A25">
        <w:rPr>
          <w:rFonts w:ascii="Times New Roman" w:hAnsi="Times New Roman" w:cs="Times New Roman"/>
          <w:kern w:val="24"/>
          <w:sz w:val="20"/>
          <w:szCs w:val="20"/>
          <w:lang w:val="sr-Cyrl-CS"/>
        </w:rPr>
        <w:t>могуће применом</w:t>
      </w:r>
      <w:r w:rsidRPr="00801A25">
        <w:rPr>
          <w:rFonts w:ascii="Times New Roman" w:hAnsi="Times New Roman" w:cs="Times New Roman"/>
          <w:kern w:val="24"/>
          <w:sz w:val="20"/>
          <w:szCs w:val="20"/>
          <w:lang w:val="en-GB"/>
        </w:rPr>
        <w:t xml:space="preserve"> пресликавања </w:t>
      </w:r>
      <w:r w:rsidRPr="00801A25">
        <w:rPr>
          <w:rFonts w:ascii="Times New Roman" w:hAnsi="Times New Roman" w:cs="Times New Roman"/>
          <w:i/>
          <w:iCs/>
          <w:kern w:val="24"/>
          <w:sz w:val="20"/>
          <w:szCs w:val="20"/>
          <w:lang w:val="en-GB"/>
        </w:rPr>
        <w:t xml:space="preserve">H  </w:t>
      </w:r>
      <w:r w:rsidRPr="00801A25">
        <w:rPr>
          <w:rFonts w:ascii="Times New Roman" w:hAnsi="Times New Roman" w:cs="Times New Roman"/>
          <w:kern w:val="24"/>
          <w:sz w:val="20"/>
          <w:szCs w:val="20"/>
          <w:lang w:val="en-GB"/>
        </w:rPr>
        <w:t xml:space="preserve">прећи у стање </w:t>
      </w:r>
      <w:r w:rsidRPr="00801A25">
        <w:rPr>
          <w:rFonts w:ascii="Times New Roman" w:hAnsi="Times New Roman" w:cs="Times New Roman"/>
          <w:i/>
          <w:iCs/>
          <w:kern w:val="24"/>
          <w:sz w:val="20"/>
          <w:szCs w:val="20"/>
          <w:lang w:val="en-GB"/>
        </w:rPr>
        <w:t>s</w:t>
      </w:r>
      <w:r w:rsidRPr="00801A25">
        <w:rPr>
          <w:rFonts w:ascii="Times New Roman" w:hAnsi="Times New Roman" w:cs="Times New Roman"/>
          <w:i/>
          <w:iCs/>
          <w:kern w:val="24"/>
          <w:sz w:val="20"/>
          <w:szCs w:val="20"/>
          <w:lang w:val="en-GB"/>
        </w:rPr>
        <w:sym w:font="Symbol" w:char="00A2"/>
      </w:r>
      <w:r w:rsidRPr="00801A25">
        <w:rPr>
          <w:rFonts w:ascii="Times New Roman" w:hAnsi="Times New Roman" w:cs="Times New Roman"/>
          <w:i/>
          <w:iCs/>
          <w:kern w:val="24"/>
          <w:sz w:val="20"/>
          <w:szCs w:val="20"/>
          <w:lang w:val="sr-Cyrl-CS"/>
        </w:rPr>
        <w:t xml:space="preserve"> </w:t>
      </w:r>
      <w:r w:rsidRPr="00801A25">
        <w:rPr>
          <w:rFonts w:ascii="Times New Roman" w:hAnsi="Times New Roman" w:cs="Times New Roman"/>
          <w:kern w:val="24"/>
          <w:sz w:val="20"/>
          <w:szCs w:val="20"/>
          <w:lang w:val="en-GB"/>
        </w:rPr>
        <w:t>упрошћеног</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модела</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lang w:val="en-GB"/>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lastRenderedPageBreak/>
        <w:t>П</w:t>
      </w:r>
      <w:r w:rsidRPr="00801A25">
        <w:rPr>
          <w:rFonts w:ascii="Times New Roman" w:hAnsi="Times New Roman" w:cs="Times New Roman"/>
          <w:kern w:val="24"/>
          <w:sz w:val="20"/>
          <w:szCs w:val="20"/>
          <w:lang w:val="en-GB"/>
        </w:rPr>
        <w:t>римена и</w:t>
      </w:r>
      <w:r w:rsidR="00433B44">
        <w:rPr>
          <w:rFonts w:ascii="Times New Roman" w:hAnsi="Times New Roman" w:cs="Times New Roman"/>
          <w:kern w:val="24"/>
          <w:sz w:val="20"/>
          <w:szCs w:val="20"/>
          <w:lang w:val="en-GB"/>
        </w:rPr>
        <w:t>злазне функције основног модела</w:t>
      </w:r>
      <w:r w:rsidRPr="00801A25">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lang w:val="en-GB"/>
        </w:rPr>
        <w:t>за оне експерименталне услове за које је извршено упрошћавање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i/>
          <w:iCs/>
          <w:kern w:val="24"/>
          <w:sz w:val="20"/>
          <w:szCs w:val="20"/>
          <w:lang w:val="sr-Cyrl-CS"/>
        </w:rPr>
        <w:sym w:font="Symbol" w:char="006C"/>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 xml:space="preserve">да би се добио упрошћени модел </w:t>
      </w:r>
      <w:r w:rsidRPr="00801A25">
        <w:rPr>
          <w:rFonts w:ascii="Times New Roman" w:hAnsi="Times New Roman" w:cs="Times New Roman"/>
          <w:kern w:val="24"/>
          <w:sz w:val="20"/>
          <w:szCs w:val="20"/>
          <w:lang w:val="sr-Cyrl-CS"/>
        </w:rPr>
        <w:t>з</w:t>
      </w:r>
      <w:r w:rsidRPr="00801A25">
        <w:rPr>
          <w:rFonts w:ascii="Times New Roman" w:hAnsi="Times New Roman" w:cs="Times New Roman"/>
          <w:kern w:val="24"/>
          <w:sz w:val="20"/>
          <w:szCs w:val="20"/>
          <w:lang w:val="en-GB"/>
        </w:rPr>
        <w:t xml:space="preserve">а стање </w:t>
      </w:r>
      <w:r w:rsidRPr="00801A25">
        <w:rPr>
          <w:rFonts w:ascii="Times New Roman" w:hAnsi="Times New Roman" w:cs="Times New Roman"/>
          <w:i/>
          <w:iCs/>
          <w:kern w:val="24"/>
          <w:sz w:val="20"/>
          <w:szCs w:val="20"/>
          <w:lang w:val="en-GB"/>
        </w:rPr>
        <w:t>s</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lang w:val="en-GB"/>
        </w:rPr>
        <w:t xml:space="preserve">, даје исти излаз </w:t>
      </w:r>
      <w:r w:rsidRPr="00801A25">
        <w:rPr>
          <w:rFonts w:ascii="Times New Roman" w:hAnsi="Times New Roman" w:cs="Times New Roman"/>
          <w:i/>
          <w:iCs/>
          <w:kern w:val="24"/>
          <w:sz w:val="20"/>
          <w:szCs w:val="20"/>
          <w:lang w:val="en-GB"/>
        </w:rPr>
        <w:t>Y</w:t>
      </w:r>
      <w:r w:rsidRPr="00801A25">
        <w:rPr>
          <w:rFonts w:ascii="Times New Roman" w:hAnsi="Times New Roman" w:cs="Times New Roman"/>
          <w:kern w:val="24"/>
          <w:sz w:val="20"/>
          <w:szCs w:val="20"/>
          <w:lang w:val="en-GB"/>
        </w:rPr>
        <w:t xml:space="preserve"> као и примена излазне функције упрошћеног модела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i/>
          <w:iCs/>
          <w:kern w:val="24"/>
          <w:sz w:val="20"/>
          <w:szCs w:val="20"/>
          <w:lang w:val="sr-Cyrl-CS"/>
        </w:rPr>
        <w:sym w:font="Symbol" w:char="006C"/>
      </w:r>
      <w:r w:rsidRPr="00801A25">
        <w:rPr>
          <w:rFonts w:ascii="Times New Roman" w:hAnsi="Times New Roman" w:cs="Times New Roman"/>
          <w:i/>
          <w:iCs/>
          <w:kern w:val="24"/>
          <w:sz w:val="20"/>
          <w:szCs w:val="20"/>
          <w:lang w:val="en-GB"/>
        </w:rPr>
        <w:sym w:font="Symbol" w:char="00A2"/>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lang w:val="en-GB"/>
        </w:rPr>
        <w:t xml:space="preserve"> на стање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i/>
          <w:iCs/>
          <w:kern w:val="24"/>
          <w:sz w:val="20"/>
          <w:szCs w:val="20"/>
          <w:lang w:val="en-GB"/>
        </w:rPr>
        <w:t>s</w:t>
      </w:r>
      <w:r w:rsidRPr="00801A25">
        <w:rPr>
          <w:rFonts w:ascii="Times New Roman" w:hAnsi="Times New Roman" w:cs="Times New Roman"/>
          <w:i/>
          <w:iCs/>
          <w:kern w:val="24"/>
          <w:sz w:val="20"/>
          <w:szCs w:val="20"/>
          <w:lang w:val="en-GB"/>
        </w:rPr>
        <w:sym w:font="Symbol" w:char="00A2"/>
      </w:r>
      <w:r w:rsidRPr="00801A25">
        <w:rPr>
          <w:rFonts w:ascii="Times New Roman" w:hAnsi="Times New Roman" w:cs="Times New Roman"/>
          <w:kern w:val="24"/>
          <w:sz w:val="20"/>
          <w:szCs w:val="20"/>
          <w:lang w:val="en-GB"/>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en-GB"/>
        </w:rPr>
        <w:t xml:space="preserve">Овде се јасно уочава да се валидност упрошћеног модела утврђује и у односу на задате експерименталне услове.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 xml:space="preserve">Уколико је пресликавање </w:t>
      </w:r>
      <w:r w:rsidRPr="00801A25">
        <w:rPr>
          <w:rFonts w:ascii="Times New Roman" w:hAnsi="Times New Roman" w:cs="Times New Roman"/>
          <w:i/>
          <w:iCs/>
          <w:kern w:val="24"/>
          <w:sz w:val="20"/>
          <w:szCs w:val="20"/>
          <w:lang w:val="en-GB"/>
        </w:rPr>
        <w:t>H</w:t>
      </w:r>
      <w:r w:rsidRPr="00801A25">
        <w:rPr>
          <w:rFonts w:ascii="Times New Roman" w:hAnsi="Times New Roman" w:cs="Times New Roman"/>
          <w:kern w:val="24"/>
          <w:sz w:val="20"/>
          <w:szCs w:val="20"/>
          <w:lang w:val="en-GB"/>
        </w:rPr>
        <w:t xml:space="preserve"> типа </w:t>
      </w:r>
      <w:r w:rsidRPr="00801A25">
        <w:rPr>
          <w:rFonts w:ascii="Times New Roman" w:hAnsi="Times New Roman" w:cs="Times New Roman"/>
          <w:i/>
          <w:iCs/>
          <w:kern w:val="24"/>
          <w:sz w:val="20"/>
          <w:szCs w:val="20"/>
          <w:lang w:val="en-GB"/>
        </w:rPr>
        <w:t>1:1</w:t>
      </w:r>
      <w:r w:rsidRPr="00801A25">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sr-Cyrl-CS"/>
        </w:rPr>
        <w:t>у питању је</w:t>
      </w:r>
      <w:r w:rsidRPr="00801A25">
        <w:rPr>
          <w:rFonts w:ascii="Times New Roman" w:hAnsi="Times New Roman" w:cs="Times New Roman"/>
          <w:kern w:val="24"/>
          <w:sz w:val="20"/>
          <w:szCs w:val="20"/>
          <w:lang w:val="en-GB"/>
        </w:rPr>
        <w:t xml:space="preserve"> ИЗОМОРФИЗАМ.</w:t>
      </w:r>
    </w:p>
    <w:p w:rsidR="00116F68" w:rsidRPr="00801A25" w:rsidRDefault="00433B44" w:rsidP="005D7F19">
      <w:pPr>
        <w:autoSpaceDE w:val="0"/>
        <w:autoSpaceDN w:val="0"/>
        <w:adjustRightInd w:val="0"/>
        <w:spacing w:after="0" w:line="240" w:lineRule="auto"/>
        <w:jc w:val="both"/>
        <w:rPr>
          <w:rFonts w:ascii="Times New Roman" w:hAnsi="Times New Roman" w:cs="Times New Roman"/>
          <w:kern w:val="24"/>
          <w:sz w:val="20"/>
          <w:szCs w:val="20"/>
        </w:rPr>
      </w:pPr>
      <w:r w:rsidRPr="00433B44">
        <w:rPr>
          <w:rFonts w:ascii="Times New Roman" w:hAnsi="Times New Roman" w:cs="Times New Roman"/>
          <w:noProof/>
          <w:kern w:val="24"/>
          <w:sz w:val="20"/>
          <w:szCs w:val="20"/>
        </w:rPr>
        <w:drawing>
          <wp:inline distT="0" distB="0" distL="0" distR="0">
            <wp:extent cx="3943847" cy="1296062"/>
            <wp:effectExtent l="0" t="0" r="0" b="0"/>
            <wp:docPr id="48" name="Object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86625" cy="3857625"/>
                      <a:chOff x="500063" y="1500188"/>
                      <a:chExt cx="7286625" cy="3857625"/>
                    </a:xfrm>
                  </a:grpSpPr>
                  <a:grpSp>
                    <a:nvGrpSpPr>
                      <a:cNvPr id="52230" name="Group 24"/>
                      <a:cNvGrpSpPr>
                        <a:grpSpLocks/>
                      </a:cNvGrpSpPr>
                    </a:nvGrpSpPr>
                    <a:grpSpPr bwMode="auto">
                      <a:xfrm>
                        <a:off x="500063" y="1500188"/>
                        <a:ext cx="7286625" cy="3857625"/>
                        <a:chOff x="240" y="1104"/>
                        <a:chExt cx="4032" cy="2016"/>
                      </a:xfrm>
                    </a:grpSpPr>
                    <a:sp>
                      <a:nvSpPr>
                        <a:cNvPr id="52231" name="Line 11"/>
                        <a:cNvSpPr>
                          <a:spLocks noChangeShapeType="1"/>
                        </a:cNvSpPr>
                      </a:nvSpPr>
                      <a:spPr bwMode="auto">
                        <a:xfrm>
                          <a:off x="2208" y="1392"/>
                          <a:ext cx="0" cy="1440"/>
                        </a:xfrm>
                        <a:prstGeom prst="line">
                          <a:avLst/>
                        </a:prstGeom>
                        <a:noFill/>
                        <a:ln w="38100">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grpSp>
                      <a:nvGrpSpPr>
                        <a:cNvPr id="4" name="Group 12"/>
                        <a:cNvGrpSpPr>
                          <a:grpSpLocks/>
                        </a:cNvGrpSpPr>
                      </a:nvGrpSpPr>
                      <a:grpSpPr bwMode="auto">
                        <a:xfrm>
                          <a:off x="2208" y="1392"/>
                          <a:ext cx="2064" cy="1440"/>
                          <a:chOff x="1776" y="1440"/>
                          <a:chExt cx="2064" cy="1440"/>
                        </a:xfrm>
                      </a:grpSpPr>
                      <a:sp>
                        <a:nvSpPr>
                          <a:cNvPr id="52240" name="Line 13"/>
                          <a:cNvSpPr>
                            <a:spLocks noChangeShapeType="1"/>
                          </a:cNvSpPr>
                        </a:nvSpPr>
                        <a:spPr bwMode="auto">
                          <a:xfrm>
                            <a:off x="1776" y="1440"/>
                            <a:ext cx="1200" cy="480"/>
                          </a:xfrm>
                          <a:prstGeom prst="line">
                            <a:avLst/>
                          </a:prstGeom>
                          <a:noFill/>
                          <a:ln w="38100">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52241" name="Line 14"/>
                          <a:cNvSpPr>
                            <a:spLocks noChangeShapeType="1"/>
                          </a:cNvSpPr>
                        </a:nvSpPr>
                        <a:spPr bwMode="auto">
                          <a:xfrm rot="78713">
                            <a:off x="2976" y="1920"/>
                            <a:ext cx="864" cy="288"/>
                          </a:xfrm>
                          <a:prstGeom prst="line">
                            <a:avLst/>
                          </a:prstGeom>
                          <a:noFill/>
                          <a:ln w="38100">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52242" name="Line 15"/>
                          <a:cNvSpPr>
                            <a:spLocks noChangeShapeType="1"/>
                          </a:cNvSpPr>
                        </a:nvSpPr>
                        <a:spPr bwMode="auto">
                          <a:xfrm flipV="1">
                            <a:off x="1776" y="2496"/>
                            <a:ext cx="1152" cy="384"/>
                          </a:xfrm>
                          <a:prstGeom prst="line">
                            <a:avLst/>
                          </a:prstGeom>
                          <a:noFill/>
                          <a:ln w="38100">
                            <a:solidFill>
                              <a:schemeClr val="tx1"/>
                            </a:solidFill>
                            <a:round/>
                            <a:headEnd/>
                            <a:tailEnd type="triangle" w="med" len="me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sp>
                        <a:nvSpPr>
                          <a:cNvPr id="52243" name="Line 16"/>
                          <a:cNvSpPr>
                            <a:spLocks noChangeShapeType="1"/>
                          </a:cNvSpPr>
                        </a:nvSpPr>
                        <a:spPr bwMode="auto">
                          <a:xfrm rot="21590516" flipV="1">
                            <a:off x="2927" y="2207"/>
                            <a:ext cx="912" cy="288"/>
                          </a:xfrm>
                          <a:prstGeom prst="line">
                            <a:avLst/>
                          </a:prstGeom>
                          <a:noFill/>
                          <a:ln w="38100">
                            <a:solidFill>
                              <a:schemeClr val="tx1"/>
                            </a:solidFill>
                            <a:round/>
                            <a:headEnd/>
                            <a:tailEnd/>
                          </a:ln>
                        </a:spPr>
                        <a:txSp>
                          <a:txBody>
                            <a:bodyPr wrap="none" anchor="ct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endParaRPr lang="en-US"/>
                            </a:p>
                          </a:txBody>
                          <a:useSpRect/>
                        </a:txSp>
                      </a:sp>
                    </a:grpSp>
                    <a:sp>
                      <a:nvSpPr>
                        <a:cNvPr id="52233" name="Text Box 17"/>
                        <a:cNvSpPr txBox="1">
                          <a:spLocks noChangeArrowheads="1"/>
                        </a:cNvSpPr>
                      </a:nvSpPr>
                      <a:spPr bwMode="auto">
                        <a:xfrm>
                          <a:off x="384" y="1296"/>
                          <a:ext cx="1776" cy="19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spcBef>
                                <a:spcPct val="50000"/>
                              </a:spcBef>
                            </a:pPr>
                            <a:r>
                              <a:rPr lang="en-US" sz="1400" b="1"/>
                              <a:t>ОСНОВНИ  МОДЕЛ</a:t>
                            </a:r>
                          </a:p>
                        </a:txBody>
                        <a:useSpRect/>
                      </a:txSp>
                    </a:sp>
                    <a:sp>
                      <a:nvSpPr>
                        <a:cNvPr id="52234" name="Text Box 18"/>
                        <a:cNvSpPr txBox="1">
                          <a:spLocks noChangeArrowheads="1"/>
                        </a:cNvSpPr>
                      </a:nvSpPr>
                      <a:spPr bwMode="auto">
                        <a:xfrm>
                          <a:off x="240" y="2736"/>
                          <a:ext cx="2208" cy="19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algn="ctr" eaLnBrk="0" hangingPunct="0">
                              <a:spcBef>
                                <a:spcPct val="50000"/>
                              </a:spcBef>
                            </a:pPr>
                            <a:r>
                              <a:rPr lang="en-US" sz="1400" b="1"/>
                              <a:t>УПРОШЋЕНИ  МОДЕЛ</a:t>
                            </a:r>
                          </a:p>
                        </a:txBody>
                        <a:useSpRect/>
                      </a:txSp>
                    </a:sp>
                    <a:sp>
                      <a:nvSpPr>
                        <a:cNvPr id="52235" name="Text Box 19"/>
                        <a:cNvSpPr txBox="1">
                          <a:spLocks noChangeArrowheads="1"/>
                        </a:cNvSpPr>
                      </a:nvSpPr>
                      <a:spPr bwMode="auto">
                        <a:xfrm>
                          <a:off x="2160" y="1104"/>
                          <a:ext cx="288"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400" b="1" i="1">
                                <a:solidFill>
                                  <a:srgbClr val="FF0000"/>
                                </a:solidFill>
                                <a:latin typeface="Times New Roman" pitchFamily="18" charset="0"/>
                              </a:rPr>
                              <a:t>S</a:t>
                            </a:r>
                          </a:p>
                        </a:txBody>
                        <a:useSpRect/>
                      </a:txSp>
                    </a:sp>
                    <a:sp>
                      <a:nvSpPr>
                        <a:cNvPr id="52236" name="Text Box 20"/>
                        <a:cNvSpPr txBox="1">
                          <a:spLocks noChangeArrowheads="1"/>
                        </a:cNvSpPr>
                      </a:nvSpPr>
                      <a:spPr bwMode="auto">
                        <a:xfrm>
                          <a:off x="2160" y="2832"/>
                          <a:ext cx="336"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400" b="1" i="1">
                                <a:solidFill>
                                  <a:srgbClr val="FF0000"/>
                                </a:solidFill>
                                <a:latin typeface="Times New Roman" pitchFamily="18" charset="0"/>
                              </a:rPr>
                              <a:t>S</a:t>
                            </a:r>
                            <a:r>
                              <a:rPr lang="en-US" sz="2400" b="1" i="1" baseline="30000">
                                <a:solidFill>
                                  <a:srgbClr val="FF0000"/>
                                </a:solidFill>
                                <a:latin typeface="Times New Roman" pitchFamily="18" charset="0"/>
                              </a:rPr>
                              <a:t>’</a:t>
                            </a:r>
                            <a:endParaRPr lang="en-US" sz="2400" b="1" i="1">
                              <a:solidFill>
                                <a:srgbClr val="FF0000"/>
                              </a:solidFill>
                              <a:latin typeface="Times New Roman" pitchFamily="18" charset="0"/>
                            </a:endParaRPr>
                          </a:p>
                        </a:txBody>
                        <a:useSpRect/>
                      </a:txSp>
                    </a:sp>
                    <a:sp>
                      <a:nvSpPr>
                        <a:cNvPr id="52237" name="Text Box 21"/>
                        <a:cNvSpPr txBox="1">
                          <a:spLocks noChangeArrowheads="1"/>
                        </a:cNvSpPr>
                      </a:nvSpPr>
                      <a:spPr bwMode="auto">
                        <a:xfrm>
                          <a:off x="2208" y="1968"/>
                          <a:ext cx="288"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400" b="1" i="1">
                                <a:solidFill>
                                  <a:srgbClr val="FF0000"/>
                                </a:solidFill>
                                <a:latin typeface="Times New Roman" pitchFamily="18" charset="0"/>
                              </a:rPr>
                              <a:t>H</a:t>
                            </a:r>
                          </a:p>
                        </a:txBody>
                        <a:useSpRect/>
                      </a:txSp>
                    </a:sp>
                    <a:sp>
                      <a:nvSpPr>
                        <a:cNvPr id="52238" name="Text Box 22"/>
                        <a:cNvSpPr txBox="1">
                          <a:spLocks noChangeArrowheads="1"/>
                        </a:cNvSpPr>
                      </a:nvSpPr>
                      <a:spPr bwMode="auto">
                        <a:xfrm>
                          <a:off x="3552" y="1632"/>
                          <a:ext cx="288"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400" b="1" i="1">
                                <a:solidFill>
                                  <a:srgbClr val="FF0000"/>
                                </a:solidFill>
                                <a:latin typeface="Symbol" pitchFamily="18" charset="2"/>
                              </a:rPr>
                              <a:t>l</a:t>
                            </a:r>
                          </a:p>
                        </a:txBody>
                        <a:useSpRect/>
                      </a:txSp>
                    </a:sp>
                    <a:sp>
                      <a:nvSpPr>
                        <a:cNvPr id="52239" name="Text Box 23"/>
                        <a:cNvSpPr txBox="1">
                          <a:spLocks noChangeArrowheads="1"/>
                        </a:cNvSpPr>
                      </a:nvSpPr>
                      <a:spPr bwMode="auto">
                        <a:xfrm>
                          <a:off x="3552" y="2400"/>
                          <a:ext cx="288"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4400" kern="1200">
                                <a:solidFill>
                                  <a:schemeClr val="tx1"/>
                                </a:solidFill>
                                <a:latin typeface="Comic Sans MS" pitchFamily="66" charset="0"/>
                                <a:ea typeface="+mn-ea"/>
                                <a:cs typeface="+mn-cs"/>
                              </a:defRPr>
                            </a:lvl1pPr>
                            <a:lvl2pPr marL="457200" algn="l" rtl="0" fontAlgn="base">
                              <a:spcBef>
                                <a:spcPct val="0"/>
                              </a:spcBef>
                              <a:spcAft>
                                <a:spcPct val="0"/>
                              </a:spcAft>
                              <a:defRPr sz="4400" kern="1200">
                                <a:solidFill>
                                  <a:schemeClr val="tx1"/>
                                </a:solidFill>
                                <a:latin typeface="Comic Sans MS" pitchFamily="66" charset="0"/>
                                <a:ea typeface="+mn-ea"/>
                                <a:cs typeface="+mn-cs"/>
                              </a:defRPr>
                            </a:lvl2pPr>
                            <a:lvl3pPr marL="914400" algn="l" rtl="0" fontAlgn="base">
                              <a:spcBef>
                                <a:spcPct val="0"/>
                              </a:spcBef>
                              <a:spcAft>
                                <a:spcPct val="0"/>
                              </a:spcAft>
                              <a:defRPr sz="4400" kern="1200">
                                <a:solidFill>
                                  <a:schemeClr val="tx1"/>
                                </a:solidFill>
                                <a:latin typeface="Comic Sans MS" pitchFamily="66" charset="0"/>
                                <a:ea typeface="+mn-ea"/>
                                <a:cs typeface="+mn-cs"/>
                              </a:defRPr>
                            </a:lvl3pPr>
                            <a:lvl4pPr marL="1371600" algn="l" rtl="0" fontAlgn="base">
                              <a:spcBef>
                                <a:spcPct val="0"/>
                              </a:spcBef>
                              <a:spcAft>
                                <a:spcPct val="0"/>
                              </a:spcAft>
                              <a:defRPr sz="4400" kern="1200">
                                <a:solidFill>
                                  <a:schemeClr val="tx1"/>
                                </a:solidFill>
                                <a:latin typeface="Comic Sans MS" pitchFamily="66" charset="0"/>
                                <a:ea typeface="+mn-ea"/>
                                <a:cs typeface="+mn-cs"/>
                              </a:defRPr>
                            </a:lvl4pPr>
                            <a:lvl5pPr marL="1828800" algn="l" rtl="0" fontAlgn="base">
                              <a:spcBef>
                                <a:spcPct val="0"/>
                              </a:spcBef>
                              <a:spcAft>
                                <a:spcPct val="0"/>
                              </a:spcAft>
                              <a:defRPr sz="4400" kern="1200">
                                <a:solidFill>
                                  <a:schemeClr val="tx1"/>
                                </a:solidFill>
                                <a:latin typeface="Comic Sans MS" pitchFamily="66" charset="0"/>
                                <a:ea typeface="+mn-ea"/>
                                <a:cs typeface="+mn-cs"/>
                              </a:defRPr>
                            </a:lvl5pPr>
                            <a:lvl6pPr marL="2286000" algn="l" defTabSz="914400" rtl="0" eaLnBrk="1" latinLnBrk="0" hangingPunct="1">
                              <a:defRPr sz="4400" kern="1200">
                                <a:solidFill>
                                  <a:schemeClr val="tx1"/>
                                </a:solidFill>
                                <a:latin typeface="Comic Sans MS" pitchFamily="66" charset="0"/>
                                <a:ea typeface="+mn-ea"/>
                                <a:cs typeface="+mn-cs"/>
                              </a:defRPr>
                            </a:lvl6pPr>
                            <a:lvl7pPr marL="2743200" algn="l" defTabSz="914400" rtl="0" eaLnBrk="1" latinLnBrk="0" hangingPunct="1">
                              <a:defRPr sz="4400" kern="1200">
                                <a:solidFill>
                                  <a:schemeClr val="tx1"/>
                                </a:solidFill>
                                <a:latin typeface="Comic Sans MS" pitchFamily="66" charset="0"/>
                                <a:ea typeface="+mn-ea"/>
                                <a:cs typeface="+mn-cs"/>
                              </a:defRPr>
                            </a:lvl7pPr>
                            <a:lvl8pPr marL="3200400" algn="l" defTabSz="914400" rtl="0" eaLnBrk="1" latinLnBrk="0" hangingPunct="1">
                              <a:defRPr sz="4400" kern="1200">
                                <a:solidFill>
                                  <a:schemeClr val="tx1"/>
                                </a:solidFill>
                                <a:latin typeface="Comic Sans MS" pitchFamily="66" charset="0"/>
                                <a:ea typeface="+mn-ea"/>
                                <a:cs typeface="+mn-cs"/>
                              </a:defRPr>
                            </a:lvl8pPr>
                            <a:lvl9pPr marL="3657600" algn="l" defTabSz="914400" rtl="0" eaLnBrk="1" latinLnBrk="0" hangingPunct="1">
                              <a:defRPr sz="4400" kern="1200">
                                <a:solidFill>
                                  <a:schemeClr val="tx1"/>
                                </a:solidFill>
                                <a:latin typeface="Comic Sans MS" pitchFamily="66" charset="0"/>
                                <a:ea typeface="+mn-ea"/>
                                <a:cs typeface="+mn-cs"/>
                              </a:defRPr>
                            </a:lvl9pPr>
                          </a:lstStyle>
                          <a:p>
                            <a:pPr eaLnBrk="0" hangingPunct="0">
                              <a:spcBef>
                                <a:spcPct val="50000"/>
                              </a:spcBef>
                            </a:pPr>
                            <a:r>
                              <a:rPr lang="en-US" sz="2400" b="1" i="1">
                                <a:solidFill>
                                  <a:srgbClr val="FF0000"/>
                                </a:solidFill>
                                <a:latin typeface="Symbol" pitchFamily="18" charset="2"/>
                              </a:rPr>
                              <a:t>l</a:t>
                            </a:r>
                            <a:r>
                              <a:rPr lang="en-US" sz="2400" b="1" i="1" baseline="30000">
                                <a:solidFill>
                                  <a:srgbClr val="FF0000"/>
                                </a:solidFill>
                                <a:latin typeface="Arial" charset="0"/>
                              </a:rPr>
                              <a:t>’</a:t>
                            </a:r>
                            <a:endParaRPr lang="en-US" sz="2400" b="1" i="1">
                              <a:solidFill>
                                <a:srgbClr val="FF0000"/>
                              </a:solidFill>
                              <a:latin typeface="Symbol" pitchFamily="18" charset="2"/>
                            </a:endParaRPr>
                          </a:p>
                        </a:txBody>
                        <a:useSpRect/>
                      </a:txSp>
                    </a:sp>
                  </a:grpSp>
                </lc:lockedCanvas>
              </a:graphicData>
            </a:graphic>
          </wp:inline>
        </w:drawing>
      </w:r>
    </w:p>
    <w:p w:rsidR="00116F68" w:rsidRPr="00433B44" w:rsidRDefault="00116F68" w:rsidP="005D7F19">
      <w:pPr>
        <w:autoSpaceDE w:val="0"/>
        <w:autoSpaceDN w:val="0"/>
        <w:adjustRightInd w:val="0"/>
        <w:spacing w:after="0" w:line="240" w:lineRule="auto"/>
        <w:jc w:val="both"/>
        <w:rPr>
          <w:rFonts w:ascii="Times New Roman" w:hAnsi="Times New Roman" w:cs="Times New Roman"/>
          <w:b/>
          <w:kern w:val="24"/>
          <w:sz w:val="20"/>
          <w:szCs w:val="20"/>
        </w:rPr>
      </w:pPr>
      <w:r w:rsidRPr="00433B44">
        <w:rPr>
          <w:rFonts w:ascii="Times New Roman" w:hAnsi="Times New Roman" w:cs="Times New Roman"/>
          <w:b/>
          <w:kern w:val="24"/>
          <w:sz w:val="20"/>
          <w:szCs w:val="20"/>
          <w:lang w:val="sr-Cyrl-CS"/>
        </w:rPr>
        <w:t>Верификација симулационих модела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rPr>
        <w:t xml:space="preserve">роцес </w:t>
      </w:r>
      <w:r w:rsidRPr="00801A25">
        <w:rPr>
          <w:rFonts w:ascii="Times New Roman" w:hAnsi="Times New Roman" w:cs="Times New Roman"/>
          <w:i/>
          <w:iCs/>
          <w:kern w:val="24"/>
          <w:sz w:val="20"/>
          <w:szCs w:val="20"/>
        </w:rPr>
        <w:t xml:space="preserve">верификације </w:t>
      </w:r>
      <w:r w:rsidRPr="00801A25">
        <w:rPr>
          <w:rFonts w:ascii="Times New Roman" w:hAnsi="Times New Roman" w:cs="Times New Roman"/>
          <w:kern w:val="24"/>
          <w:sz w:val="20"/>
          <w:szCs w:val="20"/>
        </w:rPr>
        <w:t xml:space="preserve">треба да покаже да ли је и у којој мери, концептуални модел на одговарајући начин представљен рачунарским кодом,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У</w:t>
      </w:r>
      <w:r w:rsidRPr="00801A25">
        <w:rPr>
          <w:rFonts w:ascii="Times New Roman" w:hAnsi="Times New Roman" w:cs="Times New Roman"/>
          <w:kern w:val="24"/>
          <w:sz w:val="20"/>
          <w:szCs w:val="20"/>
        </w:rPr>
        <w:t xml:space="preserve"> којој се мери слажу концептуални (претпоставке за компоненте система и структуру; вредности параметара; апстракције и поједностављења у моделу) и рачунарски код.</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У поступку верификације нема стандардног рецепта.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Зато је потребно извршити више различитих провера:</w:t>
      </w:r>
    </w:p>
    <w:p w:rsidR="00116F68" w:rsidRPr="00433B44" w:rsidRDefault="00116F68" w:rsidP="003A7995">
      <w:pPr>
        <w:pStyle w:val="ListParagraph"/>
        <w:numPr>
          <w:ilvl w:val="0"/>
          <w:numId w:val="29"/>
        </w:numPr>
        <w:autoSpaceDE w:val="0"/>
        <w:autoSpaceDN w:val="0"/>
        <w:adjustRightInd w:val="0"/>
        <w:spacing w:after="0" w:line="240" w:lineRule="auto"/>
        <w:jc w:val="both"/>
        <w:rPr>
          <w:rFonts w:ascii="Times New Roman" w:hAnsi="Times New Roman" w:cs="Times New Roman"/>
          <w:kern w:val="24"/>
          <w:sz w:val="20"/>
          <w:szCs w:val="20"/>
          <w:lang w:val="ru-RU"/>
        </w:rPr>
      </w:pPr>
      <w:r w:rsidRPr="00433B44">
        <w:rPr>
          <w:rFonts w:ascii="Times New Roman" w:hAnsi="Times New Roman" w:cs="Times New Roman"/>
          <w:b/>
          <w:bCs/>
          <w:kern w:val="24"/>
          <w:sz w:val="20"/>
          <w:szCs w:val="20"/>
          <w:lang w:val="ru-RU"/>
        </w:rPr>
        <w:t>Ручна верификација логичке исправности</w:t>
      </w:r>
      <w:r w:rsidRPr="00433B44">
        <w:rPr>
          <w:rFonts w:ascii="Times New Roman" w:hAnsi="Times New Roman" w:cs="Times New Roman"/>
          <w:kern w:val="24"/>
          <w:sz w:val="20"/>
          <w:szCs w:val="20"/>
          <w:lang w:val="ru-RU"/>
        </w:rPr>
        <w:t>: модел се извесно време пропушта на рачунару и ручно, а потом пореде добијени резултати.</w:t>
      </w:r>
    </w:p>
    <w:p w:rsidR="00116F68" w:rsidRPr="00433B44" w:rsidRDefault="00116F68" w:rsidP="003A7995">
      <w:pPr>
        <w:pStyle w:val="ListParagraph"/>
        <w:numPr>
          <w:ilvl w:val="0"/>
          <w:numId w:val="29"/>
        </w:numPr>
        <w:autoSpaceDE w:val="0"/>
        <w:autoSpaceDN w:val="0"/>
        <w:adjustRightInd w:val="0"/>
        <w:spacing w:after="0" w:line="240" w:lineRule="auto"/>
        <w:jc w:val="both"/>
        <w:rPr>
          <w:rFonts w:ascii="Times New Roman" w:hAnsi="Times New Roman" w:cs="Times New Roman"/>
          <w:kern w:val="24"/>
          <w:sz w:val="20"/>
          <w:szCs w:val="20"/>
          <w:lang w:val="ru-RU"/>
        </w:rPr>
      </w:pPr>
      <w:r w:rsidRPr="00433B44">
        <w:rPr>
          <w:rFonts w:ascii="Times New Roman" w:hAnsi="Times New Roman" w:cs="Times New Roman"/>
          <w:b/>
          <w:bCs/>
          <w:kern w:val="24"/>
          <w:sz w:val="20"/>
          <w:szCs w:val="20"/>
          <w:lang w:val="ru-RU"/>
        </w:rPr>
        <w:t>Модуларно тестирање</w:t>
      </w:r>
      <w:r w:rsidRPr="00433B44">
        <w:rPr>
          <w:rFonts w:ascii="Times New Roman" w:hAnsi="Times New Roman" w:cs="Times New Roman"/>
          <w:kern w:val="24"/>
          <w:sz w:val="20"/>
          <w:szCs w:val="20"/>
          <w:lang w:val="ru-RU"/>
        </w:rPr>
        <w:t>: појединачно тестирање сваког модула како би се установило да ли даје разумне излазе за све могуће улазе.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Зато је потребно извршити више различитих провера:</w:t>
      </w:r>
    </w:p>
    <w:p w:rsidR="00116F68" w:rsidRPr="00433B44" w:rsidRDefault="00116F68" w:rsidP="003A7995">
      <w:pPr>
        <w:pStyle w:val="ListParagraph"/>
        <w:numPr>
          <w:ilvl w:val="0"/>
          <w:numId w:val="30"/>
        </w:numPr>
        <w:autoSpaceDE w:val="0"/>
        <w:autoSpaceDN w:val="0"/>
        <w:adjustRightInd w:val="0"/>
        <w:spacing w:after="0" w:line="240" w:lineRule="auto"/>
        <w:ind w:left="360"/>
        <w:jc w:val="both"/>
        <w:rPr>
          <w:rFonts w:ascii="Times New Roman" w:hAnsi="Times New Roman" w:cs="Times New Roman"/>
          <w:kern w:val="24"/>
          <w:sz w:val="20"/>
          <w:szCs w:val="20"/>
          <w:lang w:val="ru-RU"/>
        </w:rPr>
      </w:pPr>
      <w:r w:rsidRPr="00433B44">
        <w:rPr>
          <w:rFonts w:ascii="Times New Roman" w:hAnsi="Times New Roman" w:cs="Times New Roman"/>
          <w:b/>
          <w:bCs/>
          <w:kern w:val="24"/>
          <w:sz w:val="20"/>
          <w:szCs w:val="20"/>
          <w:lang w:val="ru-RU"/>
        </w:rPr>
        <w:t>Провера у односу на позната решења</w:t>
      </w:r>
      <w:r w:rsidRPr="00433B44">
        <w:rPr>
          <w:rFonts w:ascii="Times New Roman" w:hAnsi="Times New Roman" w:cs="Times New Roman"/>
          <w:kern w:val="24"/>
          <w:sz w:val="20"/>
          <w:szCs w:val="20"/>
          <w:lang w:val="ru-RU"/>
        </w:rPr>
        <w:t>: подесимо модел тако да представља систем чија су решења позната и упоређујемо их са резултатима модела.</w:t>
      </w:r>
    </w:p>
    <w:p w:rsidR="00116F68" w:rsidRPr="00433B44" w:rsidRDefault="00116F68" w:rsidP="003A7995">
      <w:pPr>
        <w:pStyle w:val="ListParagraph"/>
        <w:numPr>
          <w:ilvl w:val="0"/>
          <w:numId w:val="30"/>
        </w:numPr>
        <w:autoSpaceDE w:val="0"/>
        <w:autoSpaceDN w:val="0"/>
        <w:adjustRightInd w:val="0"/>
        <w:spacing w:after="0" w:line="240" w:lineRule="auto"/>
        <w:ind w:left="360"/>
        <w:jc w:val="both"/>
        <w:rPr>
          <w:rFonts w:ascii="Times New Roman" w:hAnsi="Times New Roman" w:cs="Times New Roman"/>
          <w:kern w:val="24"/>
          <w:sz w:val="20"/>
          <w:szCs w:val="20"/>
          <w:lang w:val="ru-RU"/>
        </w:rPr>
      </w:pPr>
      <w:r w:rsidRPr="00433B44">
        <w:rPr>
          <w:rFonts w:ascii="Times New Roman" w:hAnsi="Times New Roman" w:cs="Times New Roman"/>
          <w:b/>
          <w:bCs/>
          <w:kern w:val="24"/>
          <w:sz w:val="20"/>
          <w:szCs w:val="20"/>
          <w:lang w:val="ru-RU"/>
        </w:rPr>
        <w:t>Тестирање осетљивости</w:t>
      </w:r>
      <w:r w:rsidRPr="00433B44">
        <w:rPr>
          <w:rFonts w:ascii="Times New Roman" w:hAnsi="Times New Roman" w:cs="Times New Roman"/>
          <w:kern w:val="24"/>
          <w:sz w:val="20"/>
          <w:szCs w:val="20"/>
          <w:lang w:val="ru-RU"/>
        </w:rPr>
        <w:t>: варирамо један параметар, док остали остају непромењени и проверавамо да ли је понашање модела осетљиво на промену тог параметра.</w:t>
      </w:r>
    </w:p>
    <w:p w:rsidR="00116F68" w:rsidRPr="00433B44" w:rsidRDefault="00116F68" w:rsidP="003A7995">
      <w:pPr>
        <w:pStyle w:val="ListParagraph"/>
        <w:numPr>
          <w:ilvl w:val="0"/>
          <w:numId w:val="30"/>
        </w:numPr>
        <w:pBdr>
          <w:bottom w:val="single" w:sz="12" w:space="1" w:color="auto"/>
        </w:pBdr>
        <w:autoSpaceDE w:val="0"/>
        <w:autoSpaceDN w:val="0"/>
        <w:adjustRightInd w:val="0"/>
        <w:spacing w:after="0" w:line="240" w:lineRule="auto"/>
        <w:ind w:left="360"/>
        <w:jc w:val="both"/>
        <w:rPr>
          <w:rFonts w:ascii="Times New Roman" w:hAnsi="Times New Roman" w:cs="Times New Roman"/>
          <w:kern w:val="24"/>
          <w:sz w:val="20"/>
          <w:szCs w:val="20"/>
          <w:lang w:val="ru-RU"/>
        </w:rPr>
      </w:pPr>
      <w:r w:rsidRPr="00433B44">
        <w:rPr>
          <w:rFonts w:ascii="Times New Roman" w:hAnsi="Times New Roman" w:cs="Times New Roman"/>
          <w:b/>
          <w:bCs/>
          <w:kern w:val="24"/>
          <w:sz w:val="20"/>
          <w:szCs w:val="20"/>
          <w:lang w:val="ru-RU"/>
        </w:rPr>
        <w:t>Тестирање на поремећаје</w:t>
      </w:r>
      <w:r w:rsidRPr="00433B44">
        <w:rPr>
          <w:rFonts w:ascii="Times New Roman" w:hAnsi="Times New Roman" w:cs="Times New Roman"/>
          <w:kern w:val="24"/>
          <w:sz w:val="20"/>
          <w:szCs w:val="20"/>
          <w:lang w:val="ru-RU"/>
        </w:rPr>
        <w:t>: постављамо параметре модела на неприродне вредности и проверавамо да ли се модел понаша на несхватљив начин. На тај начин се могу открити грешке у  програму које  је врло тешко уочити на други начин.</w:t>
      </w:r>
    </w:p>
    <w:p w:rsidR="00116F68" w:rsidRPr="00433B44" w:rsidRDefault="00433B44" w:rsidP="00433B44">
      <w:pPr>
        <w:autoSpaceDE w:val="0"/>
        <w:autoSpaceDN w:val="0"/>
        <w:adjustRightInd w:val="0"/>
        <w:spacing w:after="0" w:line="240" w:lineRule="auto"/>
        <w:jc w:val="center"/>
        <w:rPr>
          <w:rFonts w:ascii="Times New Roman" w:hAnsi="Times New Roman" w:cs="Times New Roman"/>
          <w:b/>
          <w:bCs/>
          <w:caps/>
          <w:color w:val="C00000"/>
          <w:kern w:val="24"/>
          <w:sz w:val="20"/>
          <w:szCs w:val="20"/>
          <w:u w:val="single"/>
        </w:rPr>
      </w:pPr>
      <w:r>
        <w:rPr>
          <w:rFonts w:ascii="Times New Roman" w:hAnsi="Times New Roman" w:cs="Times New Roman"/>
          <w:b/>
          <w:bCs/>
          <w:caps/>
          <w:color w:val="C00000"/>
          <w:kern w:val="24"/>
          <w:sz w:val="20"/>
          <w:szCs w:val="20"/>
          <w:u w:val="single"/>
        </w:rPr>
        <w:t xml:space="preserve">5. </w:t>
      </w:r>
      <w:r w:rsidR="00116F68" w:rsidRPr="00433B44">
        <w:rPr>
          <w:rFonts w:ascii="Times New Roman" w:hAnsi="Times New Roman" w:cs="Times New Roman"/>
          <w:b/>
          <w:bCs/>
          <w:caps/>
          <w:color w:val="C00000"/>
          <w:kern w:val="24"/>
          <w:sz w:val="20"/>
          <w:szCs w:val="20"/>
          <w:u w:val="single"/>
          <w:lang w:val="sr-Cyrl-CS"/>
        </w:rPr>
        <w:t>Средства за симулацију</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Као средства за симулацију користе се три врсте рачунара: аналогни</w:t>
      </w:r>
      <w:r w:rsidR="00002625">
        <w:rPr>
          <w:rFonts w:ascii="Times New Roman" w:hAnsi="Times New Roman" w:cs="Times New Roman"/>
          <w:kern w:val="24"/>
          <w:sz w:val="20"/>
          <w:szCs w:val="20"/>
        </w:rPr>
        <w:t xml:space="preserve">, </w:t>
      </w:r>
      <w:r w:rsidRPr="00801A25">
        <w:rPr>
          <w:rFonts w:ascii="Times New Roman" w:hAnsi="Times New Roman" w:cs="Times New Roman"/>
          <w:kern w:val="24"/>
          <w:sz w:val="20"/>
          <w:szCs w:val="20"/>
        </w:rPr>
        <w:t>дигитални</w:t>
      </w:r>
      <w:r w:rsidR="00002625">
        <w:rPr>
          <w:rFonts w:ascii="Times New Roman" w:hAnsi="Times New Roman" w:cs="Times New Roman"/>
          <w:kern w:val="24"/>
          <w:sz w:val="20"/>
          <w:szCs w:val="20"/>
        </w:rPr>
        <w:t xml:space="preserve"> и </w:t>
      </w:r>
      <w:r w:rsidRPr="00801A25">
        <w:rPr>
          <w:rFonts w:ascii="Times New Roman" w:hAnsi="Times New Roman" w:cs="Times New Roman"/>
          <w:kern w:val="24"/>
          <w:sz w:val="20"/>
          <w:szCs w:val="20"/>
        </w:rPr>
        <w:t>хибридни рачунар.</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АНАЛОГНИ РАЧУНАР</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Физички објект А, који се користи за анализу математичког модела објекта Б, са којим има сличан математички модел, назива се АНАЛОГНИ МОДЕЛ.</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И</w:t>
      </w:r>
      <w:r w:rsidRPr="00801A25">
        <w:rPr>
          <w:rFonts w:ascii="Times New Roman" w:hAnsi="Times New Roman" w:cs="Times New Roman"/>
          <w:kern w:val="24"/>
          <w:sz w:val="20"/>
          <w:szCs w:val="20"/>
        </w:rPr>
        <w:t>змеђу физичког објекта који се испитује и аналогног модела постоји математичка аналогија (аналогија у понашању).</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Идеја аналогних рачунара (односно свих аналогних рачунских средстава) састоји се у изналажењу таквих физичких објеката који ће моћи да се користе за анализу математичких модела помоћу којих су ти објекти математички описани. </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t xml:space="preserve">Пример - </w:t>
      </w:r>
      <w:r w:rsidRPr="00801A25">
        <w:rPr>
          <w:rFonts w:ascii="Times New Roman" w:hAnsi="Times New Roman" w:cs="Times New Roman"/>
          <w:b/>
          <w:bCs/>
          <w:kern w:val="24"/>
          <w:sz w:val="20"/>
          <w:szCs w:val="20"/>
        </w:rPr>
        <w:t>Аналогни рачунар</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kern w:val="24"/>
          <w:sz w:val="20"/>
          <w:szCs w:val="20"/>
          <w:lang w:val="ru-RU"/>
        </w:rPr>
        <w:t>Претпоставимо да је потребно да се изврши множење две величине x и y. Према томе, задати математички модел 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sr-Latn-CS"/>
        </w:rPr>
        <w:t>z</w:t>
      </w:r>
      <w:r w:rsidRPr="00801A25">
        <w:rPr>
          <w:rFonts w:ascii="Times New Roman" w:hAnsi="Times New Roman" w:cs="Times New Roman"/>
          <w:kern w:val="24"/>
          <w:sz w:val="20"/>
          <w:szCs w:val="20"/>
        </w:rPr>
        <w:t xml:space="preserve"> =xy </w:t>
      </w:r>
      <w:r w:rsidRPr="00801A25">
        <w:rPr>
          <w:rFonts w:ascii="Times New Roman" w:hAnsi="Times New Roman" w:cs="Times New Roman"/>
          <w:kern w:val="24"/>
          <w:sz w:val="20"/>
          <w:szCs w:val="20"/>
          <w:lang w:val="ru-RU"/>
        </w:rPr>
        <w:t xml:space="preserve">(5.1)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 xml:space="preserve">За електрично коло важи Омов закон, који даје везу између напона </w:t>
      </w:r>
      <w:r w:rsidRPr="00801A25">
        <w:rPr>
          <w:rFonts w:ascii="Times New Roman" w:hAnsi="Times New Roman" w:cs="Times New Roman"/>
          <w:kern w:val="24"/>
          <w:sz w:val="20"/>
          <w:szCs w:val="20"/>
          <w:lang w:val="sr-Latn-CS"/>
        </w:rPr>
        <w:t>(U)</w:t>
      </w:r>
      <w:r w:rsidRPr="00801A25">
        <w:rPr>
          <w:rFonts w:ascii="Times New Roman" w:hAnsi="Times New Roman" w:cs="Times New Roman"/>
          <w:kern w:val="24"/>
          <w:sz w:val="20"/>
          <w:szCs w:val="20"/>
          <w:lang w:val="ru-RU"/>
        </w:rPr>
        <w:t xml:space="preserve"> , струје </w:t>
      </w:r>
      <w:r w:rsidRPr="00801A25">
        <w:rPr>
          <w:rFonts w:ascii="Times New Roman" w:hAnsi="Times New Roman" w:cs="Times New Roman"/>
          <w:kern w:val="24"/>
          <w:sz w:val="20"/>
          <w:szCs w:val="20"/>
          <w:lang w:val="sr-Latn-CS"/>
        </w:rPr>
        <w:t>(I)</w:t>
      </w:r>
      <w:r w:rsidRPr="00801A25">
        <w:rPr>
          <w:rFonts w:ascii="Times New Roman" w:hAnsi="Times New Roman" w:cs="Times New Roman"/>
          <w:kern w:val="24"/>
          <w:sz w:val="20"/>
          <w:szCs w:val="20"/>
          <w:lang w:val="ru-RU"/>
        </w:rPr>
        <w:t xml:space="preserve">  и отпора </w:t>
      </w:r>
      <w:r w:rsidRPr="00801A25">
        <w:rPr>
          <w:rFonts w:ascii="Times New Roman" w:hAnsi="Times New Roman" w:cs="Times New Roman"/>
          <w:kern w:val="24"/>
          <w:sz w:val="20"/>
          <w:szCs w:val="20"/>
          <w:lang w:val="sr-Latn-CS"/>
        </w:rPr>
        <w:t>(R)</w:t>
      </w:r>
      <w:r w:rsidRPr="00801A25">
        <w:rPr>
          <w:rFonts w:ascii="Times New Roman" w:hAnsi="Times New Roman" w:cs="Times New Roman"/>
          <w:kern w:val="24"/>
          <w:sz w:val="20"/>
          <w:szCs w:val="20"/>
          <w:lang w:val="ru-RU"/>
        </w:rPr>
        <w:t>, тако да 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rPr>
        <w:t xml:space="preserve">U =RI </w:t>
      </w:r>
      <w:r w:rsidRPr="00801A25">
        <w:rPr>
          <w:rFonts w:ascii="Times New Roman" w:hAnsi="Times New Roman" w:cs="Times New Roman"/>
          <w:kern w:val="24"/>
          <w:sz w:val="20"/>
          <w:szCs w:val="20"/>
          <w:lang w:val="ru-RU"/>
        </w:rPr>
        <w:t xml:space="preserve">(5.2)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Како електрично коло има математички модел који је идентичан са математичким моделом (</w:t>
      </w:r>
      <w:r w:rsidRPr="00801A25">
        <w:rPr>
          <w:rFonts w:ascii="Times New Roman" w:hAnsi="Times New Roman" w:cs="Times New Roman"/>
          <w:kern w:val="24"/>
          <w:sz w:val="20"/>
          <w:szCs w:val="20"/>
        </w:rPr>
        <w:t>z=xy</w:t>
      </w:r>
      <w:r w:rsidRPr="00801A25">
        <w:rPr>
          <w:rFonts w:ascii="Times New Roman" w:hAnsi="Times New Roman" w:cs="Times New Roman"/>
          <w:kern w:val="24"/>
          <w:sz w:val="20"/>
          <w:szCs w:val="20"/>
          <w:lang w:val="ru-RU"/>
        </w:rPr>
        <w:t>), само што ознаке у моделу (5.1) представљају математичке величине, а у моделу (5.2) физичке величине, то електрично коло на слици 5.1. може да представља АНАЛОГНИ УРЕЂАЈ ЗА МНОЖЕЊЕ.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Принципи рада аналогних рачунара засновани су на физичким законима који важе за онај физички објект који се користи у рачунске сврхе. </w:t>
      </w:r>
    </w:p>
    <w:p w:rsidR="00116F68" w:rsidRPr="00801A25" w:rsidRDefault="00116F68" w:rsidP="00002625">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Аналогни рачунари (АP) де</w:t>
      </w:r>
      <w:r w:rsidR="00002625">
        <w:rPr>
          <w:rFonts w:ascii="Times New Roman" w:hAnsi="Times New Roman" w:cs="Times New Roman"/>
          <w:kern w:val="24"/>
          <w:sz w:val="20"/>
          <w:szCs w:val="20"/>
          <w:lang w:val="ru-RU"/>
        </w:rPr>
        <w:t>ле се најчешће у две групе и то</w:t>
      </w:r>
      <w:r w:rsidRPr="00801A25">
        <w:rPr>
          <w:rFonts w:ascii="Times New Roman" w:hAnsi="Times New Roman" w:cs="Times New Roman"/>
          <w:kern w:val="24"/>
          <w:sz w:val="20"/>
          <w:szCs w:val="20"/>
          <w:lang w:val="ru-RU"/>
        </w:rPr>
        <w:t>:</w:t>
      </w:r>
      <w:r w:rsidR="00002625">
        <w:rPr>
          <w:rFonts w:ascii="Times New Roman" w:hAnsi="Times New Roman" w:cs="Times New Roman"/>
          <w:kern w:val="24"/>
          <w:sz w:val="20"/>
          <w:szCs w:val="20"/>
          <w:lang w:val="ru-RU"/>
        </w:rPr>
        <w:t xml:space="preserve"> специјални и</w:t>
      </w:r>
      <w:r w:rsidRPr="00801A25">
        <w:rPr>
          <w:rFonts w:ascii="Times New Roman" w:hAnsi="Times New Roman" w:cs="Times New Roman"/>
          <w:kern w:val="24"/>
          <w:sz w:val="20"/>
          <w:szCs w:val="20"/>
          <w:lang w:val="ru-RU"/>
        </w:rPr>
        <w:t xml:space="preserve"> универзални аналогни рачунари.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i/>
          <w:kern w:val="24"/>
          <w:sz w:val="20"/>
          <w:szCs w:val="20"/>
          <w:lang w:val="ru-RU"/>
        </w:rPr>
        <w:lastRenderedPageBreak/>
        <w:t>Специјални аналогни рачунари</w:t>
      </w:r>
      <w:r w:rsidRPr="00801A25">
        <w:rPr>
          <w:rFonts w:ascii="Times New Roman" w:hAnsi="Times New Roman" w:cs="Times New Roman"/>
          <w:kern w:val="24"/>
          <w:sz w:val="20"/>
          <w:szCs w:val="20"/>
          <w:lang w:val="ru-RU"/>
        </w:rPr>
        <w:t xml:space="preserve"> граде се у специјалне сврхе и служе за анализу једног или евентуално мањег броја специфичних математичких модела.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i/>
          <w:kern w:val="24"/>
          <w:sz w:val="20"/>
          <w:szCs w:val="20"/>
          <w:lang w:val="ru-RU"/>
        </w:rPr>
        <w:t>Универзални аналогни рачунари</w:t>
      </w:r>
      <w:r w:rsidRPr="00801A25">
        <w:rPr>
          <w:rFonts w:ascii="Times New Roman" w:hAnsi="Times New Roman" w:cs="Times New Roman"/>
          <w:kern w:val="24"/>
          <w:sz w:val="20"/>
          <w:szCs w:val="20"/>
          <w:lang w:val="ru-RU"/>
        </w:rPr>
        <w:t xml:space="preserve"> служе за анализу разних математичких модела. Они се састоје из више рачунских компоненти, при чему свака од њих може да обави једну или више математичких операција.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b/>
          <w:bCs/>
          <w:kern w:val="24"/>
          <w:sz w:val="20"/>
          <w:szCs w:val="20"/>
          <w:lang w:val="sr-Cyrl-CS"/>
        </w:rPr>
        <w:t>Подела аналогних рачунарских средстава</w:t>
      </w:r>
    </w:p>
    <w:p w:rsidR="00002625" w:rsidRDefault="00002625" w:rsidP="005D7F19">
      <w:pPr>
        <w:autoSpaceDE w:val="0"/>
        <w:autoSpaceDN w:val="0"/>
        <w:adjustRightInd w:val="0"/>
        <w:spacing w:after="0" w:line="240" w:lineRule="auto"/>
        <w:jc w:val="both"/>
        <w:rPr>
          <w:rFonts w:ascii="Times New Roman" w:hAnsi="Times New Roman" w:cs="Times New Roman"/>
          <w:b/>
          <w:bCs/>
          <w:kern w:val="24"/>
          <w:sz w:val="20"/>
          <w:szCs w:val="20"/>
        </w:rPr>
      </w:pPr>
      <w:r w:rsidRPr="00002625">
        <w:rPr>
          <w:rFonts w:ascii="Times New Roman" w:hAnsi="Times New Roman" w:cs="Times New Roman"/>
          <w:b/>
          <w:bCs/>
          <w:noProof/>
          <w:kern w:val="24"/>
          <w:sz w:val="20"/>
          <w:szCs w:val="20"/>
        </w:rPr>
        <w:drawing>
          <wp:inline distT="0" distB="0" distL="0" distR="0">
            <wp:extent cx="2261484" cy="1645920"/>
            <wp:effectExtent l="0" t="19050" r="0" b="11430"/>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rPr>
        <w:t>Репетитивни АP</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Р</w:t>
      </w:r>
      <w:r w:rsidRPr="00801A25">
        <w:rPr>
          <w:rFonts w:ascii="Times New Roman" w:hAnsi="Times New Roman" w:cs="Times New Roman"/>
          <w:kern w:val="24"/>
          <w:sz w:val="20"/>
          <w:szCs w:val="20"/>
        </w:rPr>
        <w:t>аде великом брзином и на њима се решење обично понавља 20 до 100</w:t>
      </w:r>
      <w:r w:rsidRPr="00801A25">
        <w:rPr>
          <w:rFonts w:ascii="Times New Roman" w:hAnsi="Times New Roman" w:cs="Times New Roman"/>
          <w:kern w:val="24"/>
          <w:sz w:val="20"/>
          <w:szCs w:val="20"/>
          <w:lang w:val="sr-Cyrl-CS"/>
        </w:rPr>
        <w:t>0</w:t>
      </w:r>
      <w:r w:rsidRPr="00801A25">
        <w:rPr>
          <w:rFonts w:ascii="Times New Roman" w:hAnsi="Times New Roman" w:cs="Times New Roman"/>
          <w:kern w:val="24"/>
          <w:sz w:val="20"/>
          <w:szCs w:val="20"/>
        </w:rPr>
        <w:t xml:space="preserve"> пута у секунди.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Велика учестаност решења омогућава његово визуелно праћење на екрану осцилоскопа (уређаја који на екрану показује промену напона у времену) у виду криве линије.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rPr>
        <w:t>Спори АP</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Спори АP раде у тзв. реалном времену, тј. тако што се решење добија само у једном циклусу рада рачунара.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Да би решење било трајно записано, обично се црта на специјалном </w:t>
      </w:r>
      <w:r w:rsidRPr="00801A25">
        <w:rPr>
          <w:rFonts w:ascii="Times New Roman" w:hAnsi="Times New Roman" w:cs="Times New Roman"/>
          <w:i/>
          <w:iCs/>
          <w:kern w:val="24"/>
          <w:sz w:val="20"/>
          <w:szCs w:val="20"/>
        </w:rPr>
        <w:t>XY</w:t>
      </w:r>
      <w:r w:rsidRPr="00801A25">
        <w:rPr>
          <w:rFonts w:ascii="Times New Roman" w:hAnsi="Times New Roman" w:cs="Times New Roman"/>
          <w:kern w:val="24"/>
          <w:sz w:val="20"/>
          <w:szCs w:val="20"/>
        </w:rPr>
        <w:t xml:space="preserve"> писачу.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Савременији АP могу да раде комбиновано - било као спори, било као репетитивни.</w:t>
      </w:r>
    </w:p>
    <w:p w:rsidR="00116F68" w:rsidRPr="00801A25" w:rsidRDefault="00116F68" w:rsidP="00002625">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b/>
          <w:bCs/>
          <w:kern w:val="24"/>
          <w:sz w:val="20"/>
          <w:szCs w:val="20"/>
          <w:lang w:val="sr-Cyrl-CS"/>
        </w:rPr>
        <w:t>Е</w:t>
      </w:r>
      <w:r w:rsidRPr="00801A25">
        <w:rPr>
          <w:rFonts w:ascii="Times New Roman" w:hAnsi="Times New Roman" w:cs="Times New Roman"/>
          <w:b/>
          <w:bCs/>
          <w:kern w:val="24"/>
          <w:sz w:val="20"/>
          <w:szCs w:val="20"/>
        </w:rPr>
        <w:t xml:space="preserve">лектронски аналогни </w:t>
      </w:r>
      <w:r w:rsidRPr="00801A25">
        <w:rPr>
          <w:rFonts w:ascii="Times New Roman" w:hAnsi="Times New Roman" w:cs="Times New Roman"/>
          <w:kern w:val="24"/>
          <w:sz w:val="20"/>
          <w:szCs w:val="20"/>
        </w:rPr>
        <w:t>рачунари за нас су интересантни са становишта симулације континуалних система</w:t>
      </w:r>
      <w:r w:rsidRPr="00801A25">
        <w:rPr>
          <w:rFonts w:ascii="Times New Roman" w:hAnsi="Times New Roman" w:cs="Times New Roman"/>
          <w:kern w:val="24"/>
          <w:sz w:val="20"/>
          <w:szCs w:val="20"/>
          <w:lang w:val="sr-Cyrl-CS"/>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Р</w:t>
      </w:r>
      <w:r w:rsidRPr="00801A25">
        <w:rPr>
          <w:rFonts w:ascii="Times New Roman" w:hAnsi="Times New Roman" w:cs="Times New Roman"/>
          <w:kern w:val="24"/>
          <w:sz w:val="20"/>
          <w:szCs w:val="20"/>
        </w:rPr>
        <w:t>азвој електронике и појав</w:t>
      </w:r>
      <w:r w:rsidRPr="00801A25">
        <w:rPr>
          <w:rFonts w:ascii="Times New Roman" w:hAnsi="Times New Roman" w:cs="Times New Roman"/>
          <w:kern w:val="24"/>
          <w:sz w:val="20"/>
          <w:szCs w:val="20"/>
          <w:lang w:val="sr-Cyrl-CS"/>
        </w:rPr>
        <w:t>а</w:t>
      </w:r>
      <w:r w:rsidRPr="00801A25">
        <w:rPr>
          <w:rFonts w:ascii="Times New Roman" w:hAnsi="Times New Roman" w:cs="Times New Roman"/>
          <w:kern w:val="24"/>
          <w:sz w:val="20"/>
          <w:szCs w:val="20"/>
        </w:rPr>
        <w:t xml:space="preserve"> електронских цеви, четрдесетих година овог века, а нарочито појав</w:t>
      </w:r>
      <w:r w:rsidRPr="00801A25">
        <w:rPr>
          <w:rFonts w:ascii="Times New Roman" w:hAnsi="Times New Roman" w:cs="Times New Roman"/>
          <w:kern w:val="24"/>
          <w:sz w:val="20"/>
          <w:szCs w:val="20"/>
          <w:lang w:val="sr-Cyrl-CS"/>
        </w:rPr>
        <w:t>а</w:t>
      </w:r>
      <w:r w:rsidRPr="00801A25">
        <w:rPr>
          <w:rFonts w:ascii="Times New Roman" w:hAnsi="Times New Roman" w:cs="Times New Roman"/>
          <w:kern w:val="24"/>
          <w:sz w:val="20"/>
          <w:szCs w:val="20"/>
        </w:rPr>
        <w:t>м транзистора и технологије интегрисаних кола, омогућени су услови за развој аналогних рачунара</w:t>
      </w:r>
      <w:r w:rsidRPr="00801A25">
        <w:rPr>
          <w:rFonts w:ascii="Times New Roman" w:hAnsi="Times New Roman" w:cs="Times New Roman"/>
          <w:kern w:val="24"/>
          <w:sz w:val="20"/>
          <w:szCs w:val="20"/>
          <w:lang w:val="sr-Cyrl-CS"/>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 xml:space="preserve">Електронски АР </w:t>
      </w:r>
      <w:r w:rsidRPr="00801A25">
        <w:rPr>
          <w:rFonts w:ascii="Times New Roman" w:hAnsi="Times New Roman" w:cs="Times New Roman"/>
          <w:kern w:val="24"/>
          <w:sz w:val="20"/>
          <w:szCs w:val="20"/>
        </w:rPr>
        <w:t xml:space="preserve">свој рад заснивају на аналогији између понашања електронских кола која свој рад заснивају на физичким законима и њиховим описом помоћу диференцијалних једначина.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b/>
          <w:bCs/>
          <w:kern w:val="24"/>
          <w:sz w:val="20"/>
          <w:szCs w:val="20"/>
          <w:lang w:val="sr-Cyrl-CS"/>
        </w:rPr>
        <w:t>Електронско аналогни рачунари</w:t>
      </w:r>
    </w:p>
    <w:p w:rsidR="00116F68" w:rsidRPr="00002625" w:rsidRDefault="00116F68" w:rsidP="003A7995">
      <w:pPr>
        <w:pStyle w:val="ListParagraph"/>
        <w:numPr>
          <w:ilvl w:val="0"/>
          <w:numId w:val="31"/>
        </w:numPr>
        <w:autoSpaceDE w:val="0"/>
        <w:autoSpaceDN w:val="0"/>
        <w:adjustRightInd w:val="0"/>
        <w:spacing w:after="0" w:line="240" w:lineRule="auto"/>
        <w:jc w:val="both"/>
        <w:rPr>
          <w:rFonts w:ascii="Times New Roman" w:hAnsi="Times New Roman" w:cs="Times New Roman"/>
          <w:kern w:val="24"/>
          <w:sz w:val="20"/>
          <w:szCs w:val="20"/>
          <w:lang w:val="sr-Cyrl-CS"/>
        </w:rPr>
      </w:pPr>
      <w:r w:rsidRPr="00002625">
        <w:rPr>
          <w:rFonts w:ascii="Times New Roman" w:hAnsi="Times New Roman" w:cs="Times New Roman"/>
          <w:kern w:val="24"/>
          <w:sz w:val="20"/>
          <w:szCs w:val="20"/>
          <w:lang w:val="sr-Cyrl-CS"/>
        </w:rPr>
        <w:t>Симулацију неке појаве постављамо у облику диференцијалне једначине.</w:t>
      </w:r>
    </w:p>
    <w:p w:rsidR="00116F68" w:rsidRPr="00002625" w:rsidRDefault="00116F68" w:rsidP="003A7995">
      <w:pPr>
        <w:pStyle w:val="ListParagraph"/>
        <w:numPr>
          <w:ilvl w:val="0"/>
          <w:numId w:val="31"/>
        </w:numPr>
        <w:autoSpaceDE w:val="0"/>
        <w:autoSpaceDN w:val="0"/>
        <w:adjustRightInd w:val="0"/>
        <w:spacing w:after="0" w:line="240" w:lineRule="auto"/>
        <w:jc w:val="both"/>
        <w:rPr>
          <w:rFonts w:ascii="Times New Roman" w:hAnsi="Times New Roman" w:cs="Times New Roman"/>
          <w:kern w:val="24"/>
          <w:sz w:val="20"/>
          <w:szCs w:val="20"/>
          <w:lang w:val="sr-Cyrl-CS"/>
        </w:rPr>
      </w:pPr>
      <w:r w:rsidRPr="00002625">
        <w:rPr>
          <w:rFonts w:ascii="Times New Roman" w:hAnsi="Times New Roman" w:cs="Times New Roman"/>
          <w:kern w:val="24"/>
          <w:sz w:val="20"/>
          <w:szCs w:val="20"/>
          <w:lang w:val="sr-Cyrl-CS"/>
        </w:rPr>
        <w:t>Диф. једначину представљамо помоћу електронских склопова.</w:t>
      </w:r>
    </w:p>
    <w:p w:rsidR="00116F68" w:rsidRPr="00002625" w:rsidRDefault="00116F68" w:rsidP="003A7995">
      <w:pPr>
        <w:pStyle w:val="ListParagraph"/>
        <w:numPr>
          <w:ilvl w:val="0"/>
          <w:numId w:val="31"/>
        </w:numPr>
        <w:autoSpaceDE w:val="0"/>
        <w:autoSpaceDN w:val="0"/>
        <w:adjustRightInd w:val="0"/>
        <w:spacing w:after="0" w:line="240" w:lineRule="auto"/>
        <w:jc w:val="both"/>
        <w:rPr>
          <w:rFonts w:ascii="Times New Roman" w:hAnsi="Times New Roman" w:cs="Times New Roman"/>
          <w:kern w:val="24"/>
          <w:sz w:val="20"/>
          <w:szCs w:val="20"/>
        </w:rPr>
      </w:pPr>
      <w:r w:rsidRPr="00002625">
        <w:rPr>
          <w:rFonts w:ascii="Times New Roman" w:hAnsi="Times New Roman" w:cs="Times New Roman"/>
          <w:kern w:val="24"/>
          <w:sz w:val="20"/>
          <w:szCs w:val="20"/>
          <w:lang w:val="sr-Cyrl-CS"/>
        </w:rPr>
        <w:t>Р</w:t>
      </w:r>
      <w:r w:rsidRPr="00002625">
        <w:rPr>
          <w:rFonts w:ascii="Times New Roman" w:hAnsi="Times New Roman" w:cs="Times New Roman"/>
          <w:kern w:val="24"/>
          <w:sz w:val="20"/>
          <w:szCs w:val="20"/>
        </w:rPr>
        <w:t>ешења диф</w:t>
      </w:r>
      <w:r w:rsidRPr="00002625">
        <w:rPr>
          <w:rFonts w:ascii="Times New Roman" w:hAnsi="Times New Roman" w:cs="Times New Roman"/>
          <w:kern w:val="24"/>
          <w:sz w:val="20"/>
          <w:szCs w:val="20"/>
          <w:lang w:val="sr-Cyrl-CS"/>
        </w:rPr>
        <w:t>.</w:t>
      </w:r>
      <w:r w:rsidRPr="00002625">
        <w:rPr>
          <w:rFonts w:ascii="Times New Roman" w:hAnsi="Times New Roman" w:cs="Times New Roman"/>
          <w:kern w:val="24"/>
          <w:sz w:val="20"/>
          <w:szCs w:val="20"/>
        </w:rPr>
        <w:t xml:space="preserve"> једначине добијају </w:t>
      </w:r>
      <w:r w:rsidRPr="00002625">
        <w:rPr>
          <w:rFonts w:ascii="Times New Roman" w:hAnsi="Times New Roman" w:cs="Times New Roman"/>
          <w:kern w:val="24"/>
          <w:sz w:val="20"/>
          <w:szCs w:val="20"/>
          <w:lang w:val="sr-Cyrl-CS"/>
        </w:rPr>
        <w:t xml:space="preserve">се </w:t>
      </w:r>
      <w:r w:rsidRPr="00002625">
        <w:rPr>
          <w:rFonts w:ascii="Times New Roman" w:hAnsi="Times New Roman" w:cs="Times New Roman"/>
          <w:kern w:val="24"/>
          <w:sz w:val="20"/>
          <w:szCs w:val="20"/>
        </w:rPr>
        <w:t>на основу мерења напона и струј</w:t>
      </w:r>
      <w:r w:rsidRPr="00002625">
        <w:rPr>
          <w:rFonts w:ascii="Times New Roman" w:hAnsi="Times New Roman" w:cs="Times New Roman"/>
          <w:kern w:val="24"/>
          <w:sz w:val="20"/>
          <w:szCs w:val="20"/>
          <w:lang w:val="sr-Cyrl-CS"/>
        </w:rPr>
        <w:t xml:space="preserve">е </w:t>
      </w:r>
      <w:r w:rsidRPr="00002625">
        <w:rPr>
          <w:rFonts w:ascii="Times New Roman" w:hAnsi="Times New Roman" w:cs="Times New Roman"/>
          <w:kern w:val="24"/>
          <w:sz w:val="20"/>
          <w:szCs w:val="20"/>
        </w:rPr>
        <w:t>у електронским склоповима.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rPr>
        <w:t>овезивању рачунарских компонент</w:t>
      </w:r>
      <w:r w:rsidRPr="00801A25">
        <w:rPr>
          <w:rFonts w:ascii="Times New Roman" w:hAnsi="Times New Roman" w:cs="Times New Roman"/>
          <w:kern w:val="24"/>
          <w:sz w:val="20"/>
          <w:szCs w:val="20"/>
          <w:lang w:val="sr-Cyrl-CS"/>
        </w:rPr>
        <w:t>и</w:t>
      </w:r>
      <w:r w:rsidRPr="00801A25">
        <w:rPr>
          <w:rFonts w:ascii="Times New Roman" w:hAnsi="Times New Roman" w:cs="Times New Roman"/>
          <w:kern w:val="24"/>
          <w:sz w:val="20"/>
          <w:szCs w:val="20"/>
          <w:lang w:val="sr-Latn-CS"/>
        </w:rPr>
        <w:t xml:space="preserve"> </w:t>
      </w:r>
      <w:r w:rsidRPr="00801A25">
        <w:rPr>
          <w:rFonts w:ascii="Times New Roman" w:hAnsi="Times New Roman" w:cs="Times New Roman"/>
          <w:kern w:val="24"/>
          <w:sz w:val="20"/>
          <w:szCs w:val="20"/>
          <w:lang w:val="sr-Cyrl-CS"/>
        </w:rPr>
        <w:t xml:space="preserve">АР </w:t>
      </w:r>
      <w:r w:rsidRPr="00801A25">
        <w:rPr>
          <w:rFonts w:ascii="Times New Roman" w:hAnsi="Times New Roman" w:cs="Times New Roman"/>
          <w:kern w:val="24"/>
          <w:sz w:val="20"/>
          <w:szCs w:val="20"/>
        </w:rPr>
        <w:t xml:space="preserve">у циљу постављања конкретног математичког модела на рачунару, назива се ПРОГРАМИРАЊЕ.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Математички модели који се најчешће решавају на аналогним рачунарима су системи диференцијалних једначина, па се зато ови рачунари називају често ДИФЕРЕНЦИЈАЛНИ АНАЛИЗАТОРИ.</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t>Рачунарски елементи електронског АР</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b/>
          <w:bCs/>
          <w:kern w:val="24"/>
          <w:sz w:val="20"/>
          <w:szCs w:val="20"/>
          <w:lang w:val="ru-RU"/>
        </w:rPr>
        <w:t xml:space="preserve">Рачунски елементи АР </w:t>
      </w:r>
      <w:r w:rsidRPr="00801A25">
        <w:rPr>
          <w:rFonts w:ascii="Times New Roman" w:hAnsi="Times New Roman" w:cs="Times New Roman"/>
          <w:kern w:val="24"/>
          <w:sz w:val="20"/>
          <w:szCs w:val="20"/>
          <w:lang w:val="ru-RU"/>
        </w:rPr>
        <w:t xml:space="preserve">деле се у шест група и то према </w:t>
      </w:r>
      <w:r w:rsidRPr="00801A25">
        <w:rPr>
          <w:rFonts w:ascii="Times New Roman" w:hAnsi="Times New Roman" w:cs="Times New Roman"/>
          <w:b/>
          <w:bCs/>
          <w:kern w:val="24"/>
          <w:sz w:val="20"/>
          <w:szCs w:val="20"/>
          <w:lang w:val="ru-RU"/>
        </w:rPr>
        <w:t>функцији</w:t>
      </w:r>
      <w:r w:rsidRPr="00801A25">
        <w:rPr>
          <w:rFonts w:ascii="Times New Roman" w:hAnsi="Times New Roman" w:cs="Times New Roman"/>
          <w:kern w:val="24"/>
          <w:sz w:val="20"/>
          <w:szCs w:val="20"/>
          <w:lang w:val="ru-RU"/>
        </w:rPr>
        <w:t xml:space="preserve"> коју обављају:</w:t>
      </w:r>
    </w:p>
    <w:p w:rsidR="00116F68" w:rsidRPr="00002625" w:rsidRDefault="00116F68" w:rsidP="003A7995">
      <w:pPr>
        <w:pStyle w:val="ListParagraph"/>
        <w:numPr>
          <w:ilvl w:val="0"/>
          <w:numId w:val="32"/>
        </w:num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kern w:val="24"/>
          <w:sz w:val="20"/>
          <w:szCs w:val="20"/>
          <w:lang w:val="ru-RU"/>
        </w:rPr>
        <w:t>Множење променљиве величине константом</w:t>
      </w:r>
    </w:p>
    <w:p w:rsidR="00116F68" w:rsidRPr="00002625" w:rsidRDefault="00116F68" w:rsidP="003A7995">
      <w:pPr>
        <w:pStyle w:val="ListParagraph"/>
        <w:numPr>
          <w:ilvl w:val="0"/>
          <w:numId w:val="32"/>
        </w:num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kern w:val="24"/>
          <w:sz w:val="20"/>
          <w:szCs w:val="20"/>
          <w:lang w:val="ru-RU"/>
        </w:rPr>
        <w:t>Алгебарско сабирање више променљивих величина</w:t>
      </w:r>
    </w:p>
    <w:p w:rsidR="00116F68" w:rsidRPr="00002625" w:rsidRDefault="00116F68" w:rsidP="003A7995">
      <w:pPr>
        <w:pStyle w:val="ListParagraph"/>
        <w:numPr>
          <w:ilvl w:val="0"/>
          <w:numId w:val="32"/>
        </w:num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kern w:val="24"/>
          <w:sz w:val="20"/>
          <w:szCs w:val="20"/>
          <w:lang w:val="ru-RU"/>
        </w:rPr>
        <w:t>Интеграција једне или више функција</w:t>
      </w:r>
    </w:p>
    <w:p w:rsidR="00116F68" w:rsidRPr="00002625" w:rsidRDefault="00116F68" w:rsidP="003A7995">
      <w:pPr>
        <w:pStyle w:val="ListParagraph"/>
        <w:numPr>
          <w:ilvl w:val="0"/>
          <w:numId w:val="32"/>
        </w:num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kern w:val="24"/>
          <w:sz w:val="20"/>
          <w:szCs w:val="20"/>
          <w:lang w:val="ru-RU"/>
        </w:rPr>
        <w:t>Множење и дељење променљивих величина</w:t>
      </w:r>
    </w:p>
    <w:p w:rsidR="00116F68" w:rsidRPr="00002625" w:rsidRDefault="00116F68" w:rsidP="003A7995">
      <w:pPr>
        <w:pStyle w:val="ListParagraph"/>
        <w:numPr>
          <w:ilvl w:val="0"/>
          <w:numId w:val="32"/>
        </w:num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kern w:val="24"/>
          <w:sz w:val="20"/>
          <w:szCs w:val="20"/>
          <w:lang w:val="ru-RU"/>
        </w:rPr>
        <w:t>Генерисање функција</w:t>
      </w:r>
    </w:p>
    <w:p w:rsidR="00116F68" w:rsidRPr="00002625" w:rsidRDefault="00116F68" w:rsidP="003A7995">
      <w:pPr>
        <w:pStyle w:val="ListParagraph"/>
        <w:numPr>
          <w:ilvl w:val="0"/>
          <w:numId w:val="32"/>
        </w:num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kern w:val="24"/>
          <w:sz w:val="20"/>
          <w:szCs w:val="20"/>
          <w:lang w:val="ru-RU"/>
        </w:rPr>
        <w:t>Логичке операције.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t>Главни елементи електронског АР</w:t>
      </w:r>
    </w:p>
    <w:p w:rsidR="00116F68" w:rsidRPr="00002625" w:rsidRDefault="00116F68" w:rsidP="003A7995">
      <w:pPr>
        <w:pStyle w:val="ListParagraph"/>
        <w:numPr>
          <w:ilvl w:val="0"/>
          <w:numId w:val="33"/>
        </w:num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kern w:val="24"/>
          <w:sz w:val="20"/>
          <w:szCs w:val="20"/>
          <w:lang w:val="ru-RU"/>
        </w:rPr>
        <w:t>Напонски извор (константа)</w:t>
      </w:r>
    </w:p>
    <w:p w:rsidR="00116F68" w:rsidRPr="00002625" w:rsidRDefault="00116F68" w:rsidP="003A7995">
      <w:pPr>
        <w:pStyle w:val="ListParagraph"/>
        <w:numPr>
          <w:ilvl w:val="0"/>
          <w:numId w:val="33"/>
        </w:num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kern w:val="24"/>
          <w:sz w:val="20"/>
          <w:szCs w:val="20"/>
          <w:lang w:val="ru-RU"/>
        </w:rPr>
        <w:t>Потенциометар (улаз множи са константом мањом од 1)</w:t>
      </w:r>
    </w:p>
    <w:p w:rsidR="00116F68" w:rsidRPr="00002625" w:rsidRDefault="00116F68" w:rsidP="003A7995">
      <w:pPr>
        <w:pStyle w:val="ListParagraph"/>
        <w:numPr>
          <w:ilvl w:val="0"/>
          <w:numId w:val="33"/>
        </w:num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kern w:val="24"/>
          <w:sz w:val="20"/>
          <w:szCs w:val="20"/>
          <w:lang w:val="ru-RU"/>
        </w:rPr>
        <w:t>Појачивач (улаз множи са константом већом од 1)</w:t>
      </w:r>
    </w:p>
    <w:p w:rsidR="00116F68" w:rsidRPr="00002625" w:rsidRDefault="00116F68" w:rsidP="003A7995">
      <w:pPr>
        <w:pStyle w:val="ListParagraph"/>
        <w:numPr>
          <w:ilvl w:val="0"/>
          <w:numId w:val="33"/>
        </w:num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kern w:val="24"/>
          <w:sz w:val="20"/>
          <w:szCs w:val="20"/>
          <w:lang w:val="ru-RU"/>
        </w:rPr>
        <w:t>Интегратор (излазни напон је интеграл улазног)</w:t>
      </w:r>
    </w:p>
    <w:p w:rsidR="00116F68" w:rsidRPr="00002625" w:rsidRDefault="00116F68" w:rsidP="003A7995">
      <w:pPr>
        <w:pStyle w:val="ListParagraph"/>
        <w:numPr>
          <w:ilvl w:val="0"/>
          <w:numId w:val="33"/>
        </w:num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kern w:val="24"/>
          <w:sz w:val="20"/>
          <w:szCs w:val="20"/>
          <w:lang w:val="ru-RU"/>
        </w:rPr>
        <w:t>Разни диодни ограничавачи (нелинеарни елементи)</w:t>
      </w:r>
    </w:p>
    <w:p w:rsidR="00116F68" w:rsidRPr="00002625" w:rsidRDefault="00116F68" w:rsidP="003A7995">
      <w:pPr>
        <w:pStyle w:val="ListParagraph"/>
        <w:numPr>
          <w:ilvl w:val="0"/>
          <w:numId w:val="33"/>
        </w:numPr>
        <w:autoSpaceDE w:val="0"/>
        <w:autoSpaceDN w:val="0"/>
        <w:adjustRightInd w:val="0"/>
        <w:spacing w:after="0" w:line="240" w:lineRule="auto"/>
        <w:jc w:val="both"/>
        <w:rPr>
          <w:rFonts w:ascii="Times New Roman" w:hAnsi="Times New Roman" w:cs="Times New Roman"/>
          <w:kern w:val="24"/>
          <w:sz w:val="20"/>
          <w:szCs w:val="20"/>
          <w:lang w:val="ru-RU"/>
        </w:rPr>
      </w:pPr>
      <w:r w:rsidRPr="00002625">
        <w:rPr>
          <w:rFonts w:ascii="Times New Roman" w:hAnsi="Times New Roman" w:cs="Times New Roman"/>
          <w:kern w:val="24"/>
          <w:sz w:val="20"/>
          <w:szCs w:val="20"/>
          <w:lang w:val="ru-RU"/>
        </w:rPr>
        <w:t>Диодни генератори нелинеарних функција.</w:t>
      </w:r>
    </w:p>
    <w:p w:rsidR="00116F68" w:rsidRPr="000026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Потенциметар</w:t>
      </w:r>
      <w:r w:rsidRPr="00801A25">
        <w:rPr>
          <w:rFonts w:ascii="Times New Roman" w:hAnsi="Times New Roman" w:cs="Times New Roman"/>
          <w:kern w:val="24"/>
          <w:sz w:val="20"/>
          <w:szCs w:val="20"/>
        </w:rPr>
        <w:t xml:space="preserve"> се реализује као омски отпорник са клизачем, на чије се крајеве доводи променљиви напон </w:t>
      </w:r>
      <w:r w:rsidRPr="00801A25">
        <w:rPr>
          <w:rFonts w:ascii="Times New Roman" w:hAnsi="Times New Roman" w:cs="Times New Roman"/>
          <w:i/>
          <w:iCs/>
          <w:kern w:val="24"/>
          <w:sz w:val="20"/>
          <w:szCs w:val="20"/>
          <w:lang w:val="sr-Latn-CS"/>
        </w:rPr>
        <w:t>X(t)</w:t>
      </w:r>
      <w:r w:rsidRPr="00801A25">
        <w:rPr>
          <w:rFonts w:ascii="Times New Roman" w:hAnsi="Times New Roman" w:cs="Times New Roman"/>
          <w:kern w:val="24"/>
          <w:sz w:val="20"/>
          <w:szCs w:val="20"/>
        </w:rPr>
        <w:t xml:space="preserve">, а са клизача, који може да се постави у ма који положај између крајева потенциометра, одводи се напон </w:t>
      </w:r>
      <w:r w:rsidRPr="00801A25">
        <w:rPr>
          <w:rFonts w:ascii="Times New Roman" w:hAnsi="Times New Roman" w:cs="Times New Roman"/>
          <w:i/>
          <w:iCs/>
          <w:kern w:val="24"/>
          <w:sz w:val="20"/>
          <w:szCs w:val="20"/>
          <w:lang w:val="sr-Latn-CS"/>
        </w:rPr>
        <w:t>Y(t)</w:t>
      </w:r>
      <w:r w:rsidRPr="00801A25">
        <w:rPr>
          <w:rFonts w:ascii="Times New Roman" w:hAnsi="Times New Roman" w:cs="Times New Roman"/>
          <w:kern w:val="24"/>
          <w:sz w:val="20"/>
          <w:szCs w:val="20"/>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kern w:val="24"/>
          <w:sz w:val="20"/>
          <w:szCs w:val="20"/>
        </w:rPr>
        <w:lastRenderedPageBreak/>
        <w:t>По природи овог уређаја мора да буде</w:t>
      </w:r>
      <w:r w:rsidRPr="00801A25">
        <w:rPr>
          <w:rFonts w:ascii="Times New Roman" w:hAnsi="Times New Roman" w:cs="Times New Roman"/>
          <w:kern w:val="24"/>
          <w:sz w:val="20"/>
          <w:szCs w:val="20"/>
          <w:lang w:val="sr-Latn-CS"/>
        </w:rPr>
        <w:t xml:space="preserve"> </w:t>
      </w:r>
      <w:r w:rsidRPr="00801A25">
        <w:rPr>
          <w:rFonts w:ascii="Times New Roman" w:hAnsi="Times New Roman" w:cs="Times New Roman"/>
          <w:i/>
          <w:iCs/>
          <w:kern w:val="24"/>
          <w:sz w:val="20"/>
          <w:szCs w:val="20"/>
          <w:lang w:val="sr-Latn-CS"/>
        </w:rPr>
        <w:t>X(t) ≤ Y(t)</w:t>
      </w:r>
      <w:r w:rsidRPr="00801A25">
        <w:rPr>
          <w:rFonts w:ascii="Times New Roman" w:hAnsi="Times New Roman" w:cs="Times New Roman"/>
          <w:kern w:val="24"/>
          <w:sz w:val="20"/>
          <w:szCs w:val="20"/>
          <w:lang w:val="sr-Latn-CS"/>
        </w:rPr>
        <w:t xml:space="preserve"> </w:t>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lang w:val="ru-RU"/>
        </w:rPr>
        <w:t xml:space="preserve">отенциометар омогућује множење променљивог улазног напона са константом мањом од јединице.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 xml:space="preserve">Вредност константе одређена је положајем клизача на скали потенциометра. </w:t>
      </w:r>
    </w:p>
    <w:p w:rsidR="00361229" w:rsidRDefault="00361229"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drawing>
          <wp:inline distT="0" distB="0" distL="0" distR="0">
            <wp:extent cx="1812898" cy="639733"/>
            <wp:effectExtent l="19050" t="0" r="0" b="0"/>
            <wp:docPr id="9" name="Picture 8"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28" cstate="print"/>
                    <a:stretch>
                      <a:fillRect/>
                    </a:stretch>
                  </pic:blipFill>
                  <pic:spPr>
                    <a:xfrm>
                      <a:off x="0" y="0"/>
                      <a:ext cx="1813084" cy="639799"/>
                    </a:xfrm>
                    <a:prstGeom prst="rect">
                      <a:avLst/>
                    </a:prstGeom>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Савремени </w:t>
      </w:r>
      <w:r w:rsidRPr="00801A25">
        <w:rPr>
          <w:rFonts w:ascii="Times New Roman" w:hAnsi="Times New Roman" w:cs="Times New Roman"/>
          <w:kern w:val="24"/>
          <w:sz w:val="20"/>
          <w:szCs w:val="20"/>
          <w:lang w:val="sr-Cyrl-CS"/>
        </w:rPr>
        <w:t xml:space="preserve">ЕАР </w:t>
      </w:r>
      <w:r w:rsidRPr="00801A25">
        <w:rPr>
          <w:rFonts w:ascii="Times New Roman" w:hAnsi="Times New Roman" w:cs="Times New Roman"/>
          <w:kern w:val="24"/>
          <w:sz w:val="20"/>
          <w:szCs w:val="20"/>
        </w:rPr>
        <w:t xml:space="preserve">имају потенциометре који су снабдевени скалама од 0 до 1.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Л</w:t>
      </w:r>
      <w:r w:rsidRPr="00801A25">
        <w:rPr>
          <w:rFonts w:ascii="Times New Roman" w:hAnsi="Times New Roman" w:cs="Times New Roman"/>
          <w:kern w:val="24"/>
          <w:sz w:val="20"/>
          <w:szCs w:val="20"/>
        </w:rPr>
        <w:t>ако се бира жељени положај клизача (вредност константе), али се потенциомет</w:t>
      </w:r>
      <w:r w:rsidRPr="00801A25">
        <w:rPr>
          <w:rFonts w:ascii="Times New Roman" w:hAnsi="Times New Roman" w:cs="Times New Roman"/>
          <w:kern w:val="24"/>
          <w:sz w:val="20"/>
          <w:szCs w:val="20"/>
          <w:lang w:val="sr-Cyrl-CS"/>
        </w:rPr>
        <w:t xml:space="preserve">ар </w:t>
      </w:r>
      <w:r w:rsidRPr="00801A25">
        <w:rPr>
          <w:rFonts w:ascii="Times New Roman" w:hAnsi="Times New Roman" w:cs="Times New Roman"/>
          <w:kern w:val="24"/>
          <w:sz w:val="20"/>
          <w:szCs w:val="20"/>
        </w:rPr>
        <w:t xml:space="preserve">не може никад подесити идеално тачно, јер свако постављање клизача на неку дужину </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уноси извесну грешку .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b/>
          <w:bCs/>
          <w:kern w:val="24"/>
          <w:sz w:val="20"/>
          <w:szCs w:val="20"/>
          <w:lang w:val="sr-Cyrl-CS"/>
        </w:rPr>
        <w:t>Појачавач</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Код </w:t>
      </w:r>
      <w:r w:rsidRPr="00801A25">
        <w:rPr>
          <w:rFonts w:ascii="Times New Roman" w:hAnsi="Times New Roman" w:cs="Times New Roman"/>
          <w:kern w:val="24"/>
          <w:sz w:val="20"/>
          <w:szCs w:val="20"/>
          <w:lang w:val="sr-Cyrl-CS"/>
        </w:rPr>
        <w:t xml:space="preserve">ЕАР </w:t>
      </w:r>
      <w:r w:rsidRPr="00801A25">
        <w:rPr>
          <w:rFonts w:ascii="Times New Roman" w:hAnsi="Times New Roman" w:cs="Times New Roman"/>
          <w:kern w:val="24"/>
          <w:sz w:val="20"/>
          <w:szCs w:val="20"/>
        </w:rPr>
        <w:t>најважнију улогу има појачавач, који се назива још и операциони или рачунски појача</w:t>
      </w:r>
      <w:r w:rsidRPr="00801A25">
        <w:rPr>
          <w:rFonts w:ascii="Times New Roman" w:hAnsi="Times New Roman" w:cs="Times New Roman"/>
          <w:kern w:val="24"/>
          <w:sz w:val="20"/>
          <w:szCs w:val="20"/>
          <w:lang w:val="sr-Cyrl-CS"/>
        </w:rPr>
        <w:t>ва</w:t>
      </w:r>
      <w:r w:rsidRPr="00801A25">
        <w:rPr>
          <w:rFonts w:ascii="Times New Roman" w:hAnsi="Times New Roman" w:cs="Times New Roman"/>
          <w:kern w:val="24"/>
          <w:sz w:val="20"/>
          <w:szCs w:val="20"/>
        </w:rPr>
        <w:t xml:space="preserve">ч.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Појава овог елемента је омогућила настанак </w:t>
      </w:r>
      <w:r w:rsidRPr="00801A25">
        <w:rPr>
          <w:rFonts w:ascii="Times New Roman" w:hAnsi="Times New Roman" w:cs="Times New Roman"/>
          <w:kern w:val="24"/>
          <w:sz w:val="20"/>
          <w:szCs w:val="20"/>
          <w:lang w:val="sr-Cyrl-CS"/>
        </w:rPr>
        <w:t xml:space="preserve">ЕАР </w:t>
      </w:r>
      <w:r w:rsidRPr="00801A25">
        <w:rPr>
          <w:rFonts w:ascii="Times New Roman" w:hAnsi="Times New Roman" w:cs="Times New Roman"/>
          <w:kern w:val="24"/>
          <w:sz w:val="20"/>
          <w:szCs w:val="20"/>
        </w:rPr>
        <w:t xml:space="preserve">и зато се с правом он третира као главни рачунски елемент аналогних рачунара. </w:t>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 xml:space="preserve">Појачавач се </w:t>
      </w:r>
      <w:r w:rsidRPr="00801A25">
        <w:rPr>
          <w:rFonts w:ascii="Times New Roman" w:hAnsi="Times New Roman" w:cs="Times New Roman"/>
          <w:kern w:val="24"/>
          <w:sz w:val="20"/>
          <w:szCs w:val="20"/>
        </w:rPr>
        <w:t>реализују искључиво у форми интегрисаних кола.</w:t>
      </w:r>
    </w:p>
    <w:p w:rsidR="00361229" w:rsidRPr="00361229" w:rsidRDefault="00361229"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drawing>
          <wp:inline distT="0" distB="0" distL="0" distR="0">
            <wp:extent cx="1960309" cy="421419"/>
            <wp:effectExtent l="19050" t="0" r="1841" b="0"/>
            <wp:docPr id="13" name="Picture 12"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29" cstate="print"/>
                    <a:stretch>
                      <a:fillRect/>
                    </a:stretch>
                  </pic:blipFill>
                  <pic:spPr>
                    <a:xfrm>
                      <a:off x="0" y="0"/>
                      <a:ext cx="1966873" cy="422830"/>
                    </a:xfrm>
                    <a:prstGeom prst="rect">
                      <a:avLst/>
                    </a:prstGeom>
                  </pic:spPr>
                </pic:pic>
              </a:graphicData>
            </a:graphic>
          </wp:inline>
        </w:drawing>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То је е</w:t>
      </w:r>
      <w:r w:rsidRPr="00801A25">
        <w:rPr>
          <w:rFonts w:ascii="Times New Roman" w:hAnsi="Times New Roman" w:cs="Times New Roman"/>
          <w:kern w:val="24"/>
          <w:sz w:val="20"/>
          <w:szCs w:val="20"/>
        </w:rPr>
        <w:t xml:space="preserve">лектронски уређај који има врло велико појачање, односно појачава улазни сигнал (улазни напон), тако да се на излазу добија напон знатно појачан у односу на онај на улазу. </w:t>
      </w:r>
    </w:p>
    <w:p w:rsidR="00361229" w:rsidRPr="00361229" w:rsidRDefault="00361229"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drawing>
          <wp:inline distT="0" distB="0" distL="0" distR="0">
            <wp:extent cx="1327868" cy="245178"/>
            <wp:effectExtent l="19050" t="0" r="5632" b="0"/>
            <wp:docPr id="14" name="Picture 13" descr="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png"/>
                    <pic:cNvPicPr/>
                  </pic:nvPicPr>
                  <pic:blipFill>
                    <a:blip r:embed="rId130" cstate="print"/>
                    <a:stretch>
                      <a:fillRect/>
                    </a:stretch>
                  </pic:blipFill>
                  <pic:spPr>
                    <a:xfrm>
                      <a:off x="0" y="0"/>
                      <a:ext cx="1328324" cy="245262"/>
                    </a:xfrm>
                    <a:prstGeom prst="rect">
                      <a:avLst/>
                    </a:prstGeom>
                  </pic:spPr>
                </pic:pic>
              </a:graphicData>
            </a:graphic>
          </wp:inline>
        </w:drawing>
      </w:r>
    </w:p>
    <w:p w:rsidR="00361229" w:rsidRPr="00361229"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Поред тога</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операциони појача</w:t>
      </w:r>
      <w:r w:rsidRPr="00801A25">
        <w:rPr>
          <w:rFonts w:ascii="Times New Roman" w:hAnsi="Times New Roman" w:cs="Times New Roman"/>
          <w:kern w:val="24"/>
          <w:sz w:val="20"/>
          <w:szCs w:val="20"/>
          <w:lang w:val="sr-Cyrl-CS"/>
        </w:rPr>
        <w:t>в</w:t>
      </w:r>
      <w:r w:rsidRPr="00801A25">
        <w:rPr>
          <w:rFonts w:ascii="Times New Roman" w:hAnsi="Times New Roman" w:cs="Times New Roman"/>
          <w:kern w:val="24"/>
          <w:sz w:val="20"/>
          <w:szCs w:val="20"/>
        </w:rPr>
        <w:t xml:space="preserve">ач има велику улазну, а малу излазну отпорност. </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Сабирач</w:t>
      </w:r>
    </w:p>
    <w:p w:rsidR="00361229"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Математичка операција алгебарског сабирања </w:t>
      </w:r>
      <w:r w:rsidRPr="00801A25">
        <w:rPr>
          <w:rFonts w:ascii="Times New Roman" w:hAnsi="Times New Roman" w:cs="Times New Roman"/>
          <w:i/>
          <w:iCs/>
          <w:kern w:val="24"/>
          <w:sz w:val="20"/>
          <w:szCs w:val="20"/>
        </w:rPr>
        <w:t>n</w:t>
      </w:r>
      <w:r w:rsidRPr="00801A25">
        <w:rPr>
          <w:rFonts w:ascii="Times New Roman" w:hAnsi="Times New Roman" w:cs="Times New Roman"/>
          <w:kern w:val="24"/>
          <w:sz w:val="20"/>
          <w:szCs w:val="20"/>
          <w:lang w:val="sr-Cyrl-CS"/>
        </w:rPr>
        <w:t xml:space="preserve"> променљивих величина коју желимо да извршимо, дата је изразом:</w:t>
      </w:r>
    </w:p>
    <w:p w:rsidR="00116F68" w:rsidRPr="00801A25" w:rsidRDefault="00361229"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Pr>
          <w:rFonts w:ascii="Times New Roman" w:hAnsi="Times New Roman" w:cs="Times New Roman"/>
          <w:noProof/>
          <w:kern w:val="24"/>
          <w:sz w:val="20"/>
          <w:szCs w:val="20"/>
        </w:rPr>
        <w:drawing>
          <wp:inline distT="0" distB="0" distL="0" distR="0">
            <wp:extent cx="1137037" cy="361601"/>
            <wp:effectExtent l="0" t="0" r="0" b="0"/>
            <wp:docPr id="23" name="Picture 22"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31" cstate="print"/>
                    <a:stretch>
                      <a:fillRect/>
                    </a:stretch>
                  </pic:blipFill>
                  <pic:spPr>
                    <a:xfrm>
                      <a:off x="0" y="0"/>
                      <a:ext cx="1136943" cy="361571"/>
                    </a:xfrm>
                    <a:prstGeom prst="rect">
                      <a:avLst/>
                    </a:prstGeom>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kern w:val="24"/>
          <w:sz w:val="20"/>
          <w:szCs w:val="20"/>
          <w:lang w:val="sr-Cyrl-CS"/>
        </w:rPr>
        <w:t xml:space="preserve">где су </w:t>
      </w:r>
      <w:r w:rsidR="00361229" w:rsidRPr="008D295E">
        <w:rPr>
          <w:position w:val="-10"/>
        </w:rPr>
        <w:object w:dxaOrig="220" w:dyaOrig="340">
          <v:shape id="_x0000_i1025" type="#_x0000_t75" style="width:11.25pt;height:16.9pt" o:ole="">
            <v:imagedata r:id="rId132" o:title=""/>
          </v:shape>
          <o:OLEObject Type="Embed" ProgID="Equation.3" ShapeID="_x0000_i1025" DrawAspect="Content" ObjectID="_1382810490" r:id="rId133"/>
        </w:object>
      </w:r>
      <w:r w:rsidR="00361229">
        <w:t xml:space="preserve"> </w:t>
      </w:r>
      <w:r w:rsidRPr="00801A25">
        <w:rPr>
          <w:rFonts w:ascii="Times New Roman" w:hAnsi="Times New Roman" w:cs="Times New Roman"/>
          <w:kern w:val="24"/>
          <w:sz w:val="20"/>
          <w:szCs w:val="20"/>
          <w:lang w:val="sr-Cyrl-CS"/>
        </w:rPr>
        <w:t>константе којима се множи одговарајућа променљива величина</w:t>
      </w:r>
      <w:r w:rsidR="00361229">
        <w:rPr>
          <w:rFonts w:ascii="Times New Roman" w:hAnsi="Times New Roman" w:cs="Times New Roman"/>
          <w:kern w:val="24"/>
          <w:sz w:val="20"/>
          <w:szCs w:val="20"/>
        </w:rPr>
        <w:t xml:space="preserve"> </w:t>
      </w:r>
      <w:r w:rsidR="00361229" w:rsidRPr="008D295E">
        <w:rPr>
          <w:position w:val="-10"/>
        </w:rPr>
        <w:object w:dxaOrig="520" w:dyaOrig="340">
          <v:shape id="_x0000_i1026" type="#_x0000_t75" style="width:26.3pt;height:16.9pt" o:ole="">
            <v:imagedata r:id="rId134" o:title=""/>
          </v:shape>
          <o:OLEObject Type="Embed" ProgID="Equation.3" ShapeID="_x0000_i1026" DrawAspect="Content" ObjectID="_1382810491" r:id="rId135"/>
        </w:object>
      </w:r>
      <w:r w:rsidRPr="00801A25">
        <w:rPr>
          <w:rFonts w:ascii="Times New Roman" w:hAnsi="Times New Roman" w:cs="Times New Roman"/>
          <w:kern w:val="24"/>
          <w:sz w:val="20"/>
          <w:szCs w:val="20"/>
          <w:lang w:val="sr-Latn-CS"/>
        </w:rPr>
        <w:t xml:space="preserve"> </w:t>
      </w:r>
      <w:r w:rsidRPr="00801A25">
        <w:rPr>
          <w:rFonts w:ascii="Times New Roman" w:hAnsi="Times New Roman" w:cs="Times New Roman"/>
          <w:kern w:val="24"/>
          <w:sz w:val="20"/>
          <w:szCs w:val="20"/>
          <w:lang w:val="sr-Cyrl-CS"/>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 xml:space="preserve">Рачунски елемент који омогућава реализацију ове математичке операције назива се сабирач.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Физичке величине</w:t>
      </w:r>
      <w:r w:rsidR="00361229" w:rsidRPr="008D295E">
        <w:rPr>
          <w:position w:val="-10"/>
        </w:rPr>
        <w:object w:dxaOrig="540" w:dyaOrig="340">
          <v:shape id="_x0000_i1027" type="#_x0000_t75" style="width:26.9pt;height:16.9pt" o:ole="">
            <v:imagedata r:id="rId136" o:title=""/>
          </v:shape>
          <o:OLEObject Type="Embed" ProgID="Equation.3" ShapeID="_x0000_i1027" DrawAspect="Content" ObjectID="_1382810492" r:id="rId137"/>
        </w:object>
      </w:r>
      <w:r w:rsidRPr="00801A25">
        <w:rPr>
          <w:rFonts w:ascii="Times New Roman" w:hAnsi="Times New Roman" w:cs="Times New Roman"/>
          <w:kern w:val="24"/>
          <w:sz w:val="20"/>
          <w:szCs w:val="20"/>
          <w:lang w:val="sr-Cyrl-CS"/>
        </w:rPr>
        <w:t>,</w:t>
      </w:r>
      <w:r w:rsidR="00361229" w:rsidRPr="008D295E">
        <w:rPr>
          <w:position w:val="-10"/>
        </w:rPr>
        <w:object w:dxaOrig="1260" w:dyaOrig="340">
          <v:shape id="_x0000_i1028" type="#_x0000_t75" style="width:63.25pt;height:16.9pt" o:ole="">
            <v:imagedata r:id="rId138" o:title=""/>
          </v:shape>
          <o:OLEObject Type="Embed" ProgID="Equation.3" ShapeID="_x0000_i1028" DrawAspect="Content" ObjectID="_1382810493" r:id="rId139"/>
        </w:object>
      </w:r>
      <w:r w:rsidRPr="00801A25">
        <w:rPr>
          <w:rFonts w:ascii="Times New Roman" w:hAnsi="Times New Roman" w:cs="Times New Roman"/>
          <w:kern w:val="24"/>
          <w:sz w:val="20"/>
          <w:szCs w:val="20"/>
          <w:lang w:val="sr-Cyrl-CS"/>
        </w:rPr>
        <w:t>које одговарају променљивим</w:t>
      </w:r>
      <w:r w:rsidR="00361229">
        <w:rPr>
          <w:rFonts w:ascii="Times New Roman" w:hAnsi="Times New Roman" w:cs="Times New Roman"/>
          <w:kern w:val="24"/>
          <w:sz w:val="20"/>
          <w:szCs w:val="20"/>
        </w:rPr>
        <w:t xml:space="preserve"> </w:t>
      </w:r>
      <w:r w:rsidR="00361229" w:rsidRPr="008D295E">
        <w:rPr>
          <w:position w:val="-10"/>
        </w:rPr>
        <w:object w:dxaOrig="520" w:dyaOrig="340">
          <v:shape id="_x0000_i1029" type="#_x0000_t75" style="width:26.3pt;height:16.9pt" o:ole="">
            <v:imagedata r:id="rId140" o:title=""/>
          </v:shape>
          <o:OLEObject Type="Embed" ProgID="Equation.3" ShapeID="_x0000_i1029" DrawAspect="Content" ObjectID="_1382810494" r:id="rId141"/>
        </w:object>
      </w:r>
      <w:r w:rsidR="003F0F41">
        <w:t>,</w:t>
      </w:r>
      <w:r w:rsidR="00361229" w:rsidRPr="008D295E">
        <w:rPr>
          <w:position w:val="-10"/>
        </w:rPr>
        <w:object w:dxaOrig="1260" w:dyaOrig="340">
          <v:shape id="_x0000_i1030" type="#_x0000_t75" style="width:63.25pt;height:16.9pt" o:ole="">
            <v:imagedata r:id="rId142" o:title=""/>
          </v:shape>
          <o:OLEObject Type="Embed" ProgID="Equation.3" ShapeID="_x0000_i1030" DrawAspect="Content" ObjectID="_1382810495" r:id="rId143"/>
        </w:object>
      </w:r>
      <w:r w:rsidRPr="00801A25">
        <w:rPr>
          <w:rFonts w:ascii="Times New Roman" w:hAnsi="Times New Roman" w:cs="Times New Roman"/>
          <w:kern w:val="24"/>
          <w:sz w:val="20"/>
          <w:szCs w:val="20"/>
          <w:lang w:val="sr-Cyrl-CS"/>
        </w:rPr>
        <w:t xml:space="preserve">су улазни напони сабирача. Напон    као излазна величина из сабирача одговара математичкој величини </w:t>
      </w:r>
      <w:r w:rsidR="003F0F41" w:rsidRPr="008D295E">
        <w:rPr>
          <w:position w:val="-12"/>
        </w:rPr>
        <w:object w:dxaOrig="460" w:dyaOrig="360">
          <v:shape id="_x0000_i1031" type="#_x0000_t75" style="width:23.15pt;height:18.15pt" o:ole="">
            <v:imagedata r:id="rId144" o:title=""/>
          </v:shape>
          <o:OLEObject Type="Embed" ProgID="Equation.3" ShapeID="_x0000_i1031" DrawAspect="Content" ObjectID="_1382810496" r:id="rId145"/>
        </w:object>
      </w:r>
      <w:r w:rsidRPr="00801A25">
        <w:rPr>
          <w:rFonts w:ascii="Times New Roman" w:hAnsi="Times New Roman" w:cs="Times New Roman"/>
          <w:kern w:val="24"/>
          <w:sz w:val="20"/>
          <w:szCs w:val="20"/>
          <w:lang w:val="sr-Cyrl-CS"/>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Сабирач се реализује коришћењем одређеног броја отпорника и увођењем негативне повратне спреге.</w:t>
      </w:r>
    </w:p>
    <w:p w:rsidR="003F0F41" w:rsidRDefault="003F0F41"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drawing>
          <wp:inline distT="0" distB="0" distL="0" distR="0">
            <wp:extent cx="3137618" cy="645803"/>
            <wp:effectExtent l="19050" t="0" r="5632" b="0"/>
            <wp:docPr id="26" name="Picture 25" descr="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png"/>
                    <pic:cNvPicPr/>
                  </pic:nvPicPr>
                  <pic:blipFill>
                    <a:blip r:embed="rId146" cstate="print"/>
                    <a:stretch>
                      <a:fillRect/>
                    </a:stretch>
                  </pic:blipFill>
                  <pic:spPr>
                    <a:xfrm>
                      <a:off x="0" y="0"/>
                      <a:ext cx="3136313" cy="645534"/>
                    </a:xfrm>
                    <a:prstGeom prst="rect">
                      <a:avLst/>
                    </a:prstGeom>
                  </pic:spPr>
                </pic:pic>
              </a:graphicData>
            </a:graphic>
          </wp:inline>
        </w:drawing>
      </w:r>
    </w:p>
    <w:p w:rsidR="00116F68" w:rsidRPr="00801A25" w:rsidRDefault="00116F68" w:rsidP="003F0F41">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Сабирач може да обави две математичке операције:множење улазног напона са константом и алгебарско сабирање више улазних напона.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Сабирач је могуће користити и као ИНВЕРТОР, тако што ће се довести само један улаз са константом.</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Интегратор</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Математичка операција која се жели реализовати помоћу интегратора има облик:</w:t>
      </w:r>
    </w:p>
    <w:p w:rsidR="00116F68" w:rsidRPr="00801A25" w:rsidRDefault="003F0F41"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Pr>
          <w:rFonts w:ascii="Times New Roman" w:hAnsi="Times New Roman" w:cs="Times New Roman"/>
          <w:noProof/>
          <w:kern w:val="24"/>
          <w:sz w:val="20"/>
          <w:szCs w:val="20"/>
        </w:rPr>
        <w:drawing>
          <wp:inline distT="0" distB="0" distL="0" distR="0">
            <wp:extent cx="1117987" cy="374676"/>
            <wp:effectExtent l="0" t="0" r="0" b="0"/>
            <wp:docPr id="27" name="Picture 26" descr="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147" cstate="print"/>
                    <a:stretch>
                      <a:fillRect/>
                    </a:stretch>
                  </pic:blipFill>
                  <pic:spPr>
                    <a:xfrm>
                      <a:off x="0" y="0"/>
                      <a:ext cx="1121534" cy="375865"/>
                    </a:xfrm>
                    <a:prstGeom prst="rect">
                      <a:avLst/>
                    </a:prstGeom>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 xml:space="preserve">где је </w:t>
      </w:r>
      <w:r w:rsidRPr="00801A25">
        <w:rPr>
          <w:rFonts w:ascii="Times New Roman" w:hAnsi="Times New Roman" w:cs="Times New Roman"/>
          <w:b/>
          <w:bCs/>
          <w:i/>
          <w:iCs/>
          <w:kern w:val="24"/>
          <w:sz w:val="20"/>
          <w:szCs w:val="20"/>
          <w:lang w:val="sr-Cyrl-CS"/>
        </w:rPr>
        <w:t>а</w:t>
      </w:r>
      <w:r w:rsidRPr="00801A25">
        <w:rPr>
          <w:rFonts w:ascii="Times New Roman" w:hAnsi="Times New Roman" w:cs="Times New Roman"/>
          <w:i/>
          <w:iCs/>
          <w:kern w:val="24"/>
          <w:sz w:val="20"/>
          <w:szCs w:val="20"/>
          <w:lang w:val="sr-Cyrl-CS"/>
        </w:rPr>
        <w:t xml:space="preserve"> </w:t>
      </w:r>
      <w:r w:rsidR="003F0F41">
        <w:rPr>
          <w:rFonts w:ascii="Times New Roman" w:hAnsi="Times New Roman" w:cs="Times New Roman"/>
          <w:kern w:val="24"/>
          <w:sz w:val="20"/>
          <w:szCs w:val="20"/>
          <w:lang w:val="sr-Cyrl-CS"/>
        </w:rPr>
        <w:t>константа</w:t>
      </w:r>
      <w:r w:rsidR="003F0F41">
        <w:rPr>
          <w:rFonts w:ascii="Times New Roman" w:hAnsi="Times New Roman" w:cs="Times New Roman"/>
          <w:kern w:val="24"/>
          <w:sz w:val="20"/>
          <w:szCs w:val="20"/>
        </w:rPr>
        <w:t>. И</w:t>
      </w:r>
      <w:r w:rsidRPr="00801A25">
        <w:rPr>
          <w:rFonts w:ascii="Times New Roman" w:hAnsi="Times New Roman" w:cs="Times New Roman"/>
          <w:kern w:val="24"/>
          <w:sz w:val="20"/>
          <w:szCs w:val="20"/>
          <w:lang w:val="sr-Cyrl-CS"/>
        </w:rPr>
        <w:t xml:space="preserve">ста ознака </w:t>
      </w:r>
      <w:r w:rsidRPr="00801A25">
        <w:rPr>
          <w:rFonts w:ascii="Times New Roman" w:hAnsi="Times New Roman" w:cs="Times New Roman"/>
          <w:i/>
          <w:iCs/>
          <w:kern w:val="24"/>
          <w:sz w:val="20"/>
          <w:szCs w:val="20"/>
        </w:rPr>
        <w:t>t</w:t>
      </w:r>
      <w:r w:rsidRPr="00801A25">
        <w:rPr>
          <w:rFonts w:ascii="Times New Roman" w:hAnsi="Times New Roman" w:cs="Times New Roman"/>
          <w:kern w:val="24"/>
          <w:sz w:val="20"/>
          <w:szCs w:val="20"/>
          <w:lang w:val="sr-Cyrl-CS"/>
        </w:rPr>
        <w:t xml:space="preserve"> употребљена је за горњу границу</w:t>
      </w:r>
      <w:r w:rsidR="003F0F41">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sr-Cyrl-CS"/>
        </w:rPr>
        <w:t>интеграла и независну променљиву у подинтегралној</w:t>
      </w:r>
      <w:r w:rsidR="003F0F41">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sr-Cyrl-CS"/>
        </w:rPr>
        <w:t xml:space="preserve">функцији, јер је време </w:t>
      </w:r>
      <w:r w:rsidRPr="00801A25">
        <w:rPr>
          <w:rFonts w:ascii="Times New Roman" w:hAnsi="Times New Roman" w:cs="Times New Roman"/>
          <w:i/>
          <w:iCs/>
          <w:kern w:val="24"/>
          <w:sz w:val="20"/>
          <w:szCs w:val="20"/>
        </w:rPr>
        <w:t>t</w:t>
      </w:r>
      <w:r w:rsidRPr="00801A25">
        <w:rPr>
          <w:rFonts w:ascii="Times New Roman" w:hAnsi="Times New Roman" w:cs="Times New Roman"/>
          <w:kern w:val="24"/>
          <w:sz w:val="20"/>
          <w:szCs w:val="20"/>
          <w:lang w:val="sr-Cyrl-CS"/>
        </w:rPr>
        <w:t xml:space="preserve"> једина независна променљива на рачунару.</w:t>
      </w:r>
    </w:p>
    <w:p w:rsidR="00116F68"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t>Шематски приказ интегратора</w:t>
      </w:r>
    </w:p>
    <w:p w:rsidR="003F0F41" w:rsidRPr="00801A25" w:rsidRDefault="003F0F41" w:rsidP="005D7F19">
      <w:pPr>
        <w:autoSpaceDE w:val="0"/>
        <w:autoSpaceDN w:val="0"/>
        <w:adjustRightInd w:val="0"/>
        <w:spacing w:after="0" w:line="240" w:lineRule="auto"/>
        <w:jc w:val="both"/>
        <w:rPr>
          <w:rFonts w:ascii="Times New Roman" w:hAnsi="Times New Roman" w:cs="Times New Roman"/>
          <w:b/>
          <w:bCs/>
          <w:kern w:val="24"/>
          <w:sz w:val="20"/>
          <w:szCs w:val="20"/>
        </w:rPr>
      </w:pPr>
      <w:r>
        <w:rPr>
          <w:rFonts w:ascii="Times New Roman" w:hAnsi="Times New Roman" w:cs="Times New Roman"/>
          <w:b/>
          <w:bCs/>
          <w:noProof/>
          <w:kern w:val="24"/>
          <w:sz w:val="20"/>
          <w:szCs w:val="20"/>
        </w:rPr>
        <w:drawing>
          <wp:inline distT="0" distB="0" distL="0" distR="0">
            <wp:extent cx="2922933" cy="855189"/>
            <wp:effectExtent l="19050" t="0" r="0" b="0"/>
            <wp:docPr id="30" name="Picture 29" descr="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a:blip r:embed="rId148" cstate="print"/>
                    <a:stretch>
                      <a:fillRect/>
                    </a:stretch>
                  </pic:blipFill>
                  <pic:spPr>
                    <a:xfrm>
                      <a:off x="0" y="0"/>
                      <a:ext cx="2921717" cy="854833"/>
                    </a:xfrm>
                    <a:prstGeom prst="rect">
                      <a:avLst/>
                    </a:prstGeom>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lastRenderedPageBreak/>
        <w:t xml:space="preserve">Физички елемент који се код аналогних рачунара користи за обављање операције интеграције је КОНДЕНЗАТОР.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З</w:t>
      </w:r>
      <w:r w:rsidRPr="00801A25">
        <w:rPr>
          <w:rFonts w:ascii="Times New Roman" w:hAnsi="Times New Roman" w:cs="Times New Roman"/>
          <w:kern w:val="24"/>
          <w:sz w:val="20"/>
          <w:szCs w:val="20"/>
        </w:rPr>
        <w:t>акон физике о односу између струје, напона и капацитета кондензатора</w:t>
      </w:r>
      <w:r w:rsidRPr="00801A25">
        <w:rPr>
          <w:rFonts w:ascii="Times New Roman" w:hAnsi="Times New Roman" w:cs="Times New Roman"/>
          <w:kern w:val="24"/>
          <w:sz w:val="20"/>
          <w:szCs w:val="20"/>
          <w:lang w:val="sr-Cyrl-CS"/>
        </w:rPr>
        <w:t>.</w:t>
      </w:r>
    </w:p>
    <w:p w:rsidR="00782460" w:rsidRDefault="00116F68" w:rsidP="005D7F19">
      <w:pPr>
        <w:autoSpaceDE w:val="0"/>
        <w:autoSpaceDN w:val="0"/>
        <w:adjustRightInd w:val="0"/>
        <w:spacing w:after="0" w:line="240" w:lineRule="auto"/>
        <w:jc w:val="both"/>
        <w:rPr>
          <w:rFonts w:ascii="Times New Roman" w:hAnsi="Times New Roman" w:cs="Times New Roman"/>
          <w:i/>
          <w:iCs/>
          <w:kern w:val="24"/>
          <w:sz w:val="20"/>
          <w:szCs w:val="20"/>
        </w:rPr>
      </w:pPr>
      <w:r w:rsidRPr="00801A25">
        <w:rPr>
          <w:rFonts w:ascii="Times New Roman" w:hAnsi="Times New Roman" w:cs="Times New Roman"/>
          <w:i/>
          <w:iCs/>
          <w:kern w:val="24"/>
          <w:sz w:val="20"/>
          <w:szCs w:val="20"/>
        </w:rPr>
        <w:t>ако је на крајевима кондензатора капацитета C доведен напон U, онда је струја I кроз кондензатор одређена односом:</w:t>
      </w:r>
    </w:p>
    <w:p w:rsidR="00116F68" w:rsidRPr="00801A25" w:rsidRDefault="00782460" w:rsidP="00782460">
      <w:pPr>
        <w:autoSpaceDE w:val="0"/>
        <w:autoSpaceDN w:val="0"/>
        <w:adjustRightInd w:val="0"/>
        <w:spacing w:after="0" w:line="240" w:lineRule="auto"/>
        <w:rPr>
          <w:rFonts w:ascii="Times New Roman" w:hAnsi="Times New Roman" w:cs="Times New Roman"/>
          <w:i/>
          <w:iCs/>
          <w:kern w:val="24"/>
          <w:sz w:val="20"/>
          <w:szCs w:val="20"/>
        </w:rPr>
      </w:pPr>
      <w:r>
        <w:rPr>
          <w:rFonts w:ascii="Times New Roman" w:hAnsi="Times New Roman" w:cs="Times New Roman"/>
          <w:i/>
          <w:iCs/>
          <w:kern w:val="24"/>
          <w:sz w:val="20"/>
          <w:szCs w:val="20"/>
        </w:rPr>
        <w:t xml:space="preserve">                               </w:t>
      </w:r>
      <w:r>
        <w:rPr>
          <w:rFonts w:ascii="Times New Roman" w:hAnsi="Times New Roman" w:cs="Times New Roman"/>
          <w:i/>
          <w:iCs/>
          <w:noProof/>
          <w:kern w:val="24"/>
          <w:sz w:val="20"/>
          <w:szCs w:val="20"/>
        </w:rPr>
        <w:drawing>
          <wp:inline distT="0" distB="0" distL="0" distR="0">
            <wp:extent cx="755374" cy="312568"/>
            <wp:effectExtent l="19050" t="0" r="6626" b="0"/>
            <wp:docPr id="32" name="Picture 31" descr="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png"/>
                    <pic:cNvPicPr/>
                  </pic:nvPicPr>
                  <pic:blipFill>
                    <a:blip r:embed="rId149" cstate="print"/>
                    <a:stretch>
                      <a:fillRect/>
                    </a:stretch>
                  </pic:blipFill>
                  <pic:spPr>
                    <a:xfrm>
                      <a:off x="0" y="0"/>
                      <a:ext cx="755399" cy="312578"/>
                    </a:xfrm>
                    <a:prstGeom prst="rect">
                      <a:avLst/>
                    </a:prstGeom>
                  </pic:spPr>
                </pic:pic>
              </a:graphicData>
            </a:graphic>
          </wp:inline>
        </w:drawing>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b/>
          <w:bCs/>
          <w:kern w:val="24"/>
          <w:sz w:val="20"/>
          <w:szCs w:val="20"/>
          <w:lang w:val="sr-Cyrl-CS"/>
        </w:rPr>
        <w:t>Множач</w:t>
      </w:r>
      <w:r w:rsidRPr="00801A25">
        <w:rPr>
          <w:rFonts w:ascii="Times New Roman" w:hAnsi="Times New Roman" w:cs="Times New Roman"/>
          <w:kern w:val="24"/>
          <w:sz w:val="20"/>
          <w:szCs w:val="20"/>
          <w:lang w:val="sr-Cyrl-CS"/>
        </w:rPr>
        <w:t xml:space="preserve"> је рачунски елемент на електронском аналогном рачунару који може да обавља следећу математичку операцију:</w:t>
      </w:r>
    </w:p>
    <w:p w:rsidR="00116F68" w:rsidRPr="00801A25" w:rsidRDefault="00782460" w:rsidP="00782460">
      <w:pPr>
        <w:autoSpaceDE w:val="0"/>
        <w:autoSpaceDN w:val="0"/>
        <w:adjustRightInd w:val="0"/>
        <w:spacing w:after="0" w:line="240" w:lineRule="auto"/>
        <w:ind w:left="1440" w:firstLine="720"/>
        <w:jc w:val="both"/>
        <w:rPr>
          <w:rFonts w:ascii="Times New Roman" w:hAnsi="Times New Roman" w:cs="Times New Roman"/>
          <w:kern w:val="24"/>
          <w:sz w:val="20"/>
          <w:szCs w:val="20"/>
        </w:rPr>
      </w:pPr>
      <w:r>
        <w:rPr>
          <w:rFonts w:ascii="Times New Roman" w:hAnsi="Times New Roman" w:cs="Times New Roman"/>
          <w:b/>
          <w:bCs/>
          <w:noProof/>
          <w:kern w:val="24"/>
          <w:sz w:val="20"/>
          <w:szCs w:val="20"/>
        </w:rPr>
        <w:drawing>
          <wp:inline distT="0" distB="0" distL="0" distR="0">
            <wp:extent cx="938254" cy="228327"/>
            <wp:effectExtent l="0" t="0" r="0" b="0"/>
            <wp:docPr id="35" name="Picture 34" descr="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a:blip r:embed="rId150" cstate="print"/>
                    <a:stretch>
                      <a:fillRect/>
                    </a:stretch>
                  </pic:blipFill>
                  <pic:spPr>
                    <a:xfrm>
                      <a:off x="0" y="0"/>
                      <a:ext cx="942192" cy="229285"/>
                    </a:xfrm>
                    <a:prstGeom prst="rect">
                      <a:avLst/>
                    </a:prstGeom>
                  </pic:spPr>
                </pic:pic>
              </a:graphicData>
            </a:graphic>
          </wp:inline>
        </w:drawing>
      </w:r>
      <w:r>
        <w:rPr>
          <w:rFonts w:ascii="Times New Roman" w:hAnsi="Times New Roman" w:cs="Times New Roman"/>
          <w:kern w:val="24"/>
          <w:sz w:val="20"/>
          <w:szCs w:val="20"/>
          <w:lang w:val="sr-Cyrl-CS"/>
        </w:rPr>
        <w:t xml:space="preserve">  </w:t>
      </w:r>
      <w:r w:rsidR="00116F68" w:rsidRPr="00801A25">
        <w:rPr>
          <w:rFonts w:ascii="Times New Roman" w:hAnsi="Times New Roman" w:cs="Times New Roman"/>
          <w:kern w:val="24"/>
          <w:sz w:val="20"/>
          <w:szCs w:val="20"/>
          <w:lang w:val="sr-Cyrl-CS"/>
        </w:rPr>
        <w:t xml:space="preserve">где су </w:t>
      </w:r>
      <w:r w:rsidR="00116F68" w:rsidRPr="00801A25">
        <w:rPr>
          <w:rFonts w:ascii="Times New Roman" w:hAnsi="Times New Roman" w:cs="Times New Roman"/>
          <w:i/>
          <w:iCs/>
          <w:kern w:val="24"/>
          <w:sz w:val="20"/>
          <w:szCs w:val="20"/>
          <w:lang w:val="sr-Latn-CS"/>
        </w:rPr>
        <w:t>x(t)</w:t>
      </w:r>
      <w:r w:rsidR="00116F68" w:rsidRPr="00801A25">
        <w:rPr>
          <w:rFonts w:ascii="Times New Roman" w:hAnsi="Times New Roman" w:cs="Times New Roman"/>
          <w:kern w:val="24"/>
          <w:sz w:val="20"/>
          <w:szCs w:val="20"/>
          <w:lang w:val="sr-Cyrl-CS"/>
        </w:rPr>
        <w:t xml:space="preserve"> и </w:t>
      </w:r>
      <w:r w:rsidR="00116F68" w:rsidRPr="00801A25">
        <w:rPr>
          <w:rFonts w:ascii="Times New Roman" w:hAnsi="Times New Roman" w:cs="Times New Roman"/>
          <w:i/>
          <w:iCs/>
          <w:kern w:val="24"/>
          <w:sz w:val="20"/>
          <w:szCs w:val="20"/>
          <w:lang w:val="sr-Latn-CS"/>
        </w:rPr>
        <w:t>y(t)</w:t>
      </w:r>
      <w:r w:rsidR="00116F68" w:rsidRPr="00801A25">
        <w:rPr>
          <w:rFonts w:ascii="Times New Roman" w:hAnsi="Times New Roman" w:cs="Times New Roman"/>
          <w:kern w:val="24"/>
          <w:sz w:val="20"/>
          <w:szCs w:val="20"/>
          <w:lang w:val="sr-Cyrl-CS"/>
        </w:rPr>
        <w:t xml:space="preserve"> променљиве величине са временом.</w:t>
      </w:r>
      <w:r w:rsidR="00116F68" w:rsidRPr="00801A25">
        <w:rPr>
          <w:rFonts w:ascii="Times New Roman" w:hAnsi="Times New Roman" w:cs="Times New Roman"/>
          <w:kern w:val="24"/>
          <w:sz w:val="20"/>
          <w:szCs w:val="20"/>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Сви типови множача могу поделити у две главне групе и то:</w:t>
      </w:r>
    </w:p>
    <w:p w:rsidR="00116F68" w:rsidRPr="00782460" w:rsidRDefault="00116F68" w:rsidP="003A7995">
      <w:pPr>
        <w:pStyle w:val="ListParagraph"/>
        <w:numPr>
          <w:ilvl w:val="0"/>
          <w:numId w:val="34"/>
        </w:numPr>
        <w:autoSpaceDE w:val="0"/>
        <w:autoSpaceDN w:val="0"/>
        <w:adjustRightInd w:val="0"/>
        <w:spacing w:after="0" w:line="240" w:lineRule="auto"/>
        <w:ind w:left="360"/>
        <w:jc w:val="both"/>
        <w:rPr>
          <w:rFonts w:ascii="Times New Roman" w:hAnsi="Times New Roman" w:cs="Times New Roman"/>
          <w:kern w:val="24"/>
          <w:sz w:val="20"/>
          <w:szCs w:val="20"/>
          <w:lang w:val="sr-Cyrl-CS"/>
        </w:rPr>
      </w:pPr>
      <w:r w:rsidRPr="00782460">
        <w:rPr>
          <w:rFonts w:ascii="Times New Roman" w:hAnsi="Times New Roman" w:cs="Times New Roman"/>
          <w:kern w:val="24"/>
          <w:sz w:val="20"/>
          <w:szCs w:val="20"/>
          <w:lang w:val="sr-Cyrl-CS"/>
        </w:rPr>
        <w:t>множачи који користе електромеханичке методе и који се називају сервомножачи.</w:t>
      </w:r>
    </w:p>
    <w:p w:rsidR="00116F68" w:rsidRDefault="00116F68" w:rsidP="003A7995">
      <w:pPr>
        <w:pStyle w:val="ListParagraph"/>
        <w:numPr>
          <w:ilvl w:val="0"/>
          <w:numId w:val="34"/>
        </w:numPr>
        <w:autoSpaceDE w:val="0"/>
        <w:autoSpaceDN w:val="0"/>
        <w:adjustRightInd w:val="0"/>
        <w:spacing w:after="0" w:line="240" w:lineRule="auto"/>
        <w:ind w:left="360"/>
        <w:jc w:val="both"/>
        <w:rPr>
          <w:rFonts w:ascii="Times New Roman" w:hAnsi="Times New Roman" w:cs="Times New Roman"/>
          <w:kern w:val="24"/>
          <w:sz w:val="20"/>
          <w:szCs w:val="20"/>
          <w:lang w:val="sr-Cyrl-CS"/>
        </w:rPr>
      </w:pPr>
      <w:r w:rsidRPr="00782460">
        <w:rPr>
          <w:rFonts w:ascii="Times New Roman" w:hAnsi="Times New Roman" w:cs="Times New Roman"/>
          <w:kern w:val="24"/>
          <w:sz w:val="20"/>
          <w:szCs w:val="20"/>
          <w:lang w:val="sr-Cyrl-CS"/>
        </w:rPr>
        <w:t>множачи који користе електронске методе и који се називају електронски множачи.</w:t>
      </w:r>
    </w:p>
    <w:p w:rsidR="00782460" w:rsidRPr="00782460" w:rsidRDefault="00782460" w:rsidP="00782460">
      <w:pPr>
        <w:pStyle w:val="ListParagraph"/>
        <w:autoSpaceDE w:val="0"/>
        <w:autoSpaceDN w:val="0"/>
        <w:adjustRightInd w:val="0"/>
        <w:spacing w:after="0" w:line="240" w:lineRule="auto"/>
        <w:ind w:left="360"/>
        <w:jc w:val="both"/>
        <w:rPr>
          <w:rFonts w:ascii="Times New Roman" w:hAnsi="Times New Roman" w:cs="Times New Roman"/>
          <w:kern w:val="24"/>
          <w:sz w:val="20"/>
          <w:szCs w:val="20"/>
          <w:lang w:val="sr-Cyrl-CS"/>
        </w:rPr>
      </w:pPr>
      <w:r>
        <w:rPr>
          <w:rFonts w:ascii="Times New Roman" w:hAnsi="Times New Roman" w:cs="Times New Roman"/>
          <w:noProof/>
          <w:kern w:val="24"/>
          <w:sz w:val="20"/>
          <w:szCs w:val="20"/>
        </w:rPr>
        <w:drawing>
          <wp:inline distT="0" distB="0" distL="0" distR="0">
            <wp:extent cx="2436770" cy="413468"/>
            <wp:effectExtent l="19050" t="0" r="1630" b="0"/>
            <wp:docPr id="36" name="Picture 35" descr="Pic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png"/>
                    <pic:cNvPicPr/>
                  </pic:nvPicPr>
                  <pic:blipFill>
                    <a:blip r:embed="rId151" cstate="print"/>
                    <a:stretch>
                      <a:fillRect/>
                    </a:stretch>
                  </pic:blipFill>
                  <pic:spPr>
                    <a:xfrm>
                      <a:off x="0" y="0"/>
                      <a:ext cx="2456208" cy="416766"/>
                    </a:xfrm>
                    <a:prstGeom prst="rect">
                      <a:avLst/>
                    </a:prstGeom>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t>Сервомножач</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Идеја сервомножача потекла је од особине потенциометра да улазни напон множи са неком константом мањом од јединице.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Код ове врсте множача за покретање клизача потенциометра се користи тзв. позициони сервомеханизам, па отуда и име сервомножач.</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t>Диодни множачи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Диодни множачи припадају групи електронских множача, а састављени су од диодних генератора неких фиксних функција и рачунских појачивача. </w:t>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Најчешће се користе диодни генератори функција који дају следеће фиксне функције:</w:t>
      </w:r>
    </w:p>
    <w:p w:rsidR="00782460" w:rsidRPr="00801A25" w:rsidRDefault="00782460"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drawing>
          <wp:inline distT="0" distB="0" distL="0" distR="0">
            <wp:extent cx="610189" cy="588396"/>
            <wp:effectExtent l="19050" t="0" r="0" b="0"/>
            <wp:docPr id="37" name="Picture 36" descr="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png"/>
                    <pic:cNvPicPr/>
                  </pic:nvPicPr>
                  <pic:blipFill>
                    <a:blip r:embed="rId152" cstate="print"/>
                    <a:stretch>
                      <a:fillRect/>
                    </a:stretch>
                  </pic:blipFill>
                  <pic:spPr>
                    <a:xfrm>
                      <a:off x="0" y="0"/>
                      <a:ext cx="612419" cy="590547"/>
                    </a:xfrm>
                    <a:prstGeom prst="rect">
                      <a:avLst/>
                    </a:prstGeom>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Први тип диодног електронског множача базира се на основној једначини: </w:t>
      </w:r>
    </w:p>
    <w:p w:rsidR="00116F68" w:rsidRPr="00801A25" w:rsidRDefault="00782460"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D295E">
        <w:rPr>
          <w:position w:val="-24"/>
        </w:rPr>
        <w:object w:dxaOrig="2580" w:dyaOrig="620">
          <v:shape id="_x0000_i1032" type="#_x0000_t75" style="width:128.95pt;height:31.3pt" o:ole="">
            <v:imagedata r:id="rId153" o:title=""/>
          </v:shape>
          <o:OLEObject Type="Embed" ProgID="Equation.3" ShapeID="_x0000_i1032" DrawAspect="Content" ObjectID="_1382810497" r:id="rId154"/>
        </w:obje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 Други тип електронског диодног множача базира се на основној једначини:</w:t>
      </w:r>
    </w:p>
    <w:p w:rsidR="00116F68" w:rsidRPr="00801A25" w:rsidRDefault="00782460" w:rsidP="005D7F19">
      <w:pPr>
        <w:autoSpaceDE w:val="0"/>
        <w:autoSpaceDN w:val="0"/>
        <w:adjustRightInd w:val="0"/>
        <w:spacing w:after="0" w:line="240" w:lineRule="auto"/>
        <w:jc w:val="both"/>
        <w:rPr>
          <w:rFonts w:ascii="Times New Roman" w:hAnsi="Times New Roman" w:cs="Times New Roman"/>
          <w:kern w:val="24"/>
          <w:sz w:val="20"/>
          <w:szCs w:val="20"/>
        </w:rPr>
      </w:pPr>
      <w:r w:rsidRPr="008D295E">
        <w:rPr>
          <w:position w:val="-12"/>
        </w:rPr>
        <w:object w:dxaOrig="800" w:dyaOrig="380">
          <v:shape id="_x0000_i1033" type="#_x0000_t75" style="width:40.05pt;height:18.8pt" o:ole="">
            <v:imagedata r:id="rId155" o:title=""/>
          </v:shape>
          <o:OLEObject Type="Embed" ProgID="Equation.3" ShapeID="_x0000_i1033" DrawAspect="Content" ObjectID="_1382810498" r:id="rId156"/>
        </w:object>
      </w:r>
      <w:r>
        <w:t xml:space="preserve">, </w:t>
      </w:r>
      <w:r w:rsidR="00116F68" w:rsidRPr="00801A25">
        <w:rPr>
          <w:rFonts w:ascii="Times New Roman" w:hAnsi="Times New Roman" w:cs="Times New Roman"/>
          <w:kern w:val="24"/>
          <w:sz w:val="20"/>
          <w:szCs w:val="20"/>
          <w:lang w:val="sr-Cyrl-CS"/>
        </w:rPr>
        <w:t>где је</w:t>
      </w:r>
      <w:r w:rsidR="00116F68" w:rsidRPr="00801A25">
        <w:rPr>
          <w:rFonts w:ascii="Times New Roman" w:hAnsi="Times New Roman" w:cs="Times New Roman"/>
          <w:kern w:val="24"/>
          <w:sz w:val="20"/>
          <w:szCs w:val="20"/>
          <w:lang w:val="sr-Cyrl-CS"/>
        </w:rPr>
        <w:tab/>
      </w:r>
      <w:r w:rsidRPr="008D295E">
        <w:rPr>
          <w:position w:val="-12"/>
        </w:rPr>
        <w:object w:dxaOrig="1340" w:dyaOrig="360">
          <v:shape id="_x0000_i1034" type="#_x0000_t75" style="width:67pt;height:18.15pt" o:ole="">
            <v:imagedata r:id="rId157" o:title=""/>
          </v:shape>
          <o:OLEObject Type="Embed" ProgID="Equation.3" ShapeID="_x0000_i1034" DrawAspect="Content" ObjectID="_1382810499" r:id="rId158"/>
        </w:object>
      </w:r>
      <w:r w:rsidR="00116F68" w:rsidRPr="00801A25">
        <w:rPr>
          <w:rFonts w:ascii="Times New Roman" w:hAnsi="Times New Roman" w:cs="Times New Roman"/>
          <w:kern w:val="24"/>
          <w:sz w:val="20"/>
          <w:szCs w:val="20"/>
          <w:lang w:val="sr-Cyrl-CS"/>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t>Генератори функција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У аналогној рачунарској техници, физички уређај који може да оствари математичку операцију назива се генератор функција. </w:t>
      </w:r>
    </w:p>
    <w:p w:rsidR="00116F68" w:rsidRPr="00801A25" w:rsidRDefault="00782460"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D295E">
        <w:rPr>
          <w:position w:val="-12"/>
        </w:rPr>
        <w:object w:dxaOrig="859" w:dyaOrig="360">
          <v:shape id="_x0000_i1035" type="#_x0000_t75" style="width:43.2pt;height:18.15pt" o:ole="">
            <v:imagedata r:id="rId159" o:title=""/>
          </v:shape>
          <o:OLEObject Type="Embed" ProgID="Equation.3" ShapeID="_x0000_i1035" DrawAspect="Content" ObjectID="_1382810500" r:id="rId160"/>
        </w:obje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Математички модел који треба да има генератор функција биће:</w:t>
      </w:r>
      <w:r w:rsidR="00782460">
        <w:rPr>
          <w:rFonts w:ascii="Times New Roman" w:hAnsi="Times New Roman" w:cs="Times New Roman"/>
          <w:kern w:val="24"/>
          <w:sz w:val="20"/>
          <w:szCs w:val="20"/>
          <w:lang w:val="sr-Cyrl-CS"/>
        </w:rPr>
        <w:t xml:space="preserve"> </w:t>
      </w:r>
      <w:r w:rsidR="00782460" w:rsidRPr="008D295E">
        <w:rPr>
          <w:position w:val="-10"/>
        </w:rPr>
        <w:object w:dxaOrig="900" w:dyaOrig="340">
          <v:shape id="_x0000_i1036" type="#_x0000_t75" style="width:45.1pt;height:16.9pt" o:ole="">
            <v:imagedata r:id="rId161" o:title=""/>
          </v:shape>
          <o:OLEObject Type="Embed" ProgID="Equation.3" ShapeID="_x0000_i1036" DrawAspect="Content" ObjectID="_1382810501" r:id="rId162"/>
        </w:obje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Оператор </w:t>
      </w:r>
      <w:r w:rsidRPr="00801A25">
        <w:rPr>
          <w:rFonts w:ascii="Times New Roman" w:hAnsi="Times New Roman" w:cs="Times New Roman"/>
          <w:i/>
          <w:iCs/>
          <w:kern w:val="24"/>
          <w:sz w:val="20"/>
          <w:szCs w:val="20"/>
        </w:rPr>
        <w:t>f</w:t>
      </w:r>
      <w:r w:rsidRPr="00801A25">
        <w:rPr>
          <w:rFonts w:ascii="Times New Roman" w:hAnsi="Times New Roman" w:cs="Times New Roman"/>
          <w:kern w:val="24"/>
          <w:sz w:val="20"/>
          <w:szCs w:val="20"/>
        </w:rPr>
        <w:t xml:space="preserve"> може </w:t>
      </w:r>
      <w:r w:rsidRPr="00801A25">
        <w:rPr>
          <w:rFonts w:ascii="Times New Roman" w:hAnsi="Times New Roman" w:cs="Times New Roman"/>
          <w:kern w:val="24"/>
          <w:sz w:val="20"/>
          <w:szCs w:val="20"/>
          <w:lang w:val="sr-Cyrl-CS"/>
        </w:rPr>
        <w:t xml:space="preserve">се изразити </w:t>
      </w:r>
      <w:r w:rsidRPr="00801A25">
        <w:rPr>
          <w:rFonts w:ascii="Times New Roman" w:hAnsi="Times New Roman" w:cs="Times New Roman"/>
          <w:kern w:val="24"/>
          <w:sz w:val="20"/>
          <w:szCs w:val="20"/>
        </w:rPr>
        <w:t>било у математичком облику</w:t>
      </w:r>
      <w:r w:rsidRPr="00801A25">
        <w:rPr>
          <w:rFonts w:ascii="Times New Roman" w:hAnsi="Times New Roman" w:cs="Times New Roman"/>
          <w:kern w:val="24"/>
          <w:sz w:val="20"/>
          <w:szCs w:val="20"/>
          <w:lang w:val="sr-Cyrl-CS"/>
        </w:rPr>
        <w:t>:</w:t>
      </w:r>
    </w:p>
    <w:p w:rsidR="00116F68" w:rsidRPr="00782460" w:rsidRDefault="00116F68" w:rsidP="003A7995">
      <w:pPr>
        <w:pStyle w:val="ListParagraph"/>
        <w:numPr>
          <w:ilvl w:val="0"/>
          <w:numId w:val="35"/>
        </w:numPr>
        <w:autoSpaceDE w:val="0"/>
        <w:autoSpaceDN w:val="0"/>
        <w:adjustRightInd w:val="0"/>
        <w:spacing w:after="0" w:line="240" w:lineRule="auto"/>
        <w:jc w:val="both"/>
        <w:rPr>
          <w:rFonts w:ascii="Times New Roman" w:hAnsi="Times New Roman" w:cs="Times New Roman"/>
          <w:kern w:val="24"/>
          <w:sz w:val="20"/>
          <w:szCs w:val="20"/>
          <w:lang w:val="sr-Cyrl-CS"/>
        </w:rPr>
      </w:pPr>
      <w:r w:rsidRPr="00782460">
        <w:rPr>
          <w:rFonts w:ascii="Times New Roman" w:hAnsi="Times New Roman" w:cs="Times New Roman"/>
          <w:kern w:val="24"/>
          <w:sz w:val="20"/>
          <w:szCs w:val="20"/>
        </w:rPr>
        <w:t xml:space="preserve">као нека аналитичка функционална зависност, </w:t>
      </w:r>
    </w:p>
    <w:p w:rsidR="00116F68" w:rsidRPr="00782460" w:rsidRDefault="00116F68" w:rsidP="003A7995">
      <w:pPr>
        <w:pStyle w:val="ListParagraph"/>
        <w:numPr>
          <w:ilvl w:val="0"/>
          <w:numId w:val="35"/>
        </w:numPr>
        <w:autoSpaceDE w:val="0"/>
        <w:autoSpaceDN w:val="0"/>
        <w:adjustRightInd w:val="0"/>
        <w:spacing w:after="0" w:line="240" w:lineRule="auto"/>
        <w:jc w:val="both"/>
        <w:rPr>
          <w:rFonts w:ascii="Times New Roman" w:hAnsi="Times New Roman" w:cs="Times New Roman"/>
          <w:kern w:val="24"/>
          <w:sz w:val="20"/>
          <w:szCs w:val="20"/>
          <w:lang w:val="sr-Cyrl-CS"/>
        </w:rPr>
      </w:pPr>
      <w:r w:rsidRPr="00782460">
        <w:rPr>
          <w:rFonts w:ascii="Times New Roman" w:hAnsi="Times New Roman" w:cs="Times New Roman"/>
          <w:kern w:val="24"/>
          <w:sz w:val="20"/>
          <w:szCs w:val="20"/>
        </w:rPr>
        <w:t xml:space="preserve">као нека графичка зависност (крива линија) или </w:t>
      </w:r>
    </w:p>
    <w:p w:rsidR="00116F68" w:rsidRPr="00782460" w:rsidRDefault="00116F68" w:rsidP="003A7995">
      <w:pPr>
        <w:pStyle w:val="ListParagraph"/>
        <w:numPr>
          <w:ilvl w:val="0"/>
          <w:numId w:val="35"/>
        </w:numPr>
        <w:autoSpaceDE w:val="0"/>
        <w:autoSpaceDN w:val="0"/>
        <w:adjustRightInd w:val="0"/>
        <w:spacing w:after="0" w:line="240" w:lineRule="auto"/>
        <w:jc w:val="both"/>
        <w:rPr>
          <w:rFonts w:ascii="Times New Roman" w:hAnsi="Times New Roman" w:cs="Times New Roman"/>
          <w:kern w:val="24"/>
          <w:sz w:val="20"/>
          <w:szCs w:val="20"/>
          <w:lang w:val="sr-Cyrl-CS"/>
        </w:rPr>
      </w:pPr>
      <w:r w:rsidRPr="00782460">
        <w:rPr>
          <w:rFonts w:ascii="Times New Roman" w:hAnsi="Times New Roman" w:cs="Times New Roman"/>
          <w:kern w:val="24"/>
          <w:sz w:val="20"/>
          <w:szCs w:val="20"/>
        </w:rPr>
        <w:t xml:space="preserve">као табела парова дискретних вредности за  </w:t>
      </w:r>
      <w:r w:rsidRPr="00782460">
        <w:rPr>
          <w:rFonts w:ascii="Times New Roman" w:hAnsi="Times New Roman" w:cs="Times New Roman"/>
          <w:i/>
          <w:iCs/>
          <w:kern w:val="24"/>
          <w:sz w:val="20"/>
          <w:szCs w:val="20"/>
        </w:rPr>
        <w:t>x</w:t>
      </w:r>
      <w:r w:rsidRPr="00782460">
        <w:rPr>
          <w:rFonts w:ascii="Times New Roman" w:hAnsi="Times New Roman" w:cs="Times New Roman"/>
          <w:kern w:val="24"/>
          <w:sz w:val="20"/>
          <w:szCs w:val="20"/>
        </w:rPr>
        <w:t xml:space="preserve"> и </w:t>
      </w:r>
      <w:r w:rsidRPr="00782460">
        <w:rPr>
          <w:rFonts w:ascii="Times New Roman" w:hAnsi="Times New Roman" w:cs="Times New Roman"/>
          <w:i/>
          <w:iCs/>
          <w:kern w:val="24"/>
          <w:sz w:val="20"/>
          <w:szCs w:val="20"/>
        </w:rPr>
        <w:t>y</w:t>
      </w:r>
      <w:r w:rsidRPr="00782460">
        <w:rPr>
          <w:rFonts w:ascii="Times New Roman" w:hAnsi="Times New Roman" w:cs="Times New Roman"/>
          <w:kern w:val="24"/>
          <w:sz w:val="20"/>
          <w:szCs w:val="20"/>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У аналогној рачунској техници </w:t>
      </w:r>
      <w:r w:rsidRPr="00801A25">
        <w:rPr>
          <w:rFonts w:ascii="Times New Roman" w:hAnsi="Times New Roman" w:cs="Times New Roman"/>
          <w:kern w:val="24"/>
          <w:sz w:val="20"/>
          <w:szCs w:val="20"/>
          <w:lang w:val="sr-Cyrl-CS"/>
        </w:rPr>
        <w:t xml:space="preserve">данас се </w:t>
      </w:r>
      <w:r w:rsidRPr="00801A25">
        <w:rPr>
          <w:rFonts w:ascii="Times New Roman" w:hAnsi="Times New Roman" w:cs="Times New Roman"/>
          <w:kern w:val="24"/>
          <w:sz w:val="20"/>
          <w:szCs w:val="20"/>
        </w:rPr>
        <w:t>користе  две групе генератора функција.</w:t>
      </w:r>
    </w:p>
    <w:p w:rsidR="00116F68" w:rsidRPr="00782460" w:rsidRDefault="00116F68" w:rsidP="003A7995">
      <w:pPr>
        <w:pStyle w:val="ListParagraph"/>
        <w:numPr>
          <w:ilvl w:val="0"/>
          <w:numId w:val="36"/>
        </w:numPr>
        <w:autoSpaceDE w:val="0"/>
        <w:autoSpaceDN w:val="0"/>
        <w:adjustRightInd w:val="0"/>
        <w:spacing w:after="0" w:line="240" w:lineRule="auto"/>
        <w:jc w:val="both"/>
        <w:rPr>
          <w:rFonts w:ascii="Times New Roman" w:hAnsi="Times New Roman" w:cs="Times New Roman"/>
          <w:kern w:val="24"/>
          <w:sz w:val="20"/>
          <w:szCs w:val="20"/>
          <w:lang w:val="sr-Cyrl-CS"/>
        </w:rPr>
      </w:pPr>
      <w:r w:rsidRPr="00782460">
        <w:rPr>
          <w:rFonts w:ascii="Times New Roman" w:hAnsi="Times New Roman" w:cs="Times New Roman"/>
          <w:kern w:val="24"/>
          <w:sz w:val="20"/>
          <w:szCs w:val="20"/>
          <w:lang w:val="sr-Cyrl-CS"/>
        </w:rPr>
        <w:t>Г</w:t>
      </w:r>
      <w:r w:rsidRPr="00782460">
        <w:rPr>
          <w:rFonts w:ascii="Times New Roman" w:hAnsi="Times New Roman" w:cs="Times New Roman"/>
          <w:kern w:val="24"/>
          <w:sz w:val="20"/>
          <w:szCs w:val="20"/>
        </w:rPr>
        <w:t xml:space="preserve">енератори специјалних, фиксних функција, код којих се жељена функција поставља једном за свагда. </w:t>
      </w:r>
    </w:p>
    <w:p w:rsidR="00116F68" w:rsidRPr="00782460" w:rsidRDefault="00116F68" w:rsidP="003A7995">
      <w:pPr>
        <w:pStyle w:val="ListParagraph"/>
        <w:numPr>
          <w:ilvl w:val="0"/>
          <w:numId w:val="36"/>
        </w:numPr>
        <w:autoSpaceDE w:val="0"/>
        <w:autoSpaceDN w:val="0"/>
        <w:adjustRightInd w:val="0"/>
        <w:spacing w:after="0" w:line="240" w:lineRule="auto"/>
        <w:jc w:val="both"/>
        <w:rPr>
          <w:rFonts w:ascii="Times New Roman" w:hAnsi="Times New Roman" w:cs="Times New Roman"/>
          <w:kern w:val="24"/>
          <w:sz w:val="20"/>
          <w:szCs w:val="20"/>
        </w:rPr>
      </w:pPr>
      <w:r w:rsidRPr="00782460">
        <w:rPr>
          <w:rFonts w:ascii="Times New Roman" w:hAnsi="Times New Roman" w:cs="Times New Roman"/>
          <w:kern w:val="24"/>
          <w:sz w:val="20"/>
          <w:szCs w:val="20"/>
          <w:lang w:val="sr-Cyrl-CS"/>
        </w:rPr>
        <w:t>У</w:t>
      </w:r>
      <w:r w:rsidRPr="00782460">
        <w:rPr>
          <w:rFonts w:ascii="Times New Roman" w:hAnsi="Times New Roman" w:cs="Times New Roman"/>
          <w:kern w:val="24"/>
          <w:sz w:val="20"/>
          <w:szCs w:val="20"/>
        </w:rPr>
        <w:t>ниверзални генератори функција који се могу по жељи подешавати на ону функцију за коју се укаже потреба приликом решавања одређеног проблема.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b/>
          <w:bCs/>
          <w:kern w:val="24"/>
          <w:sz w:val="20"/>
          <w:szCs w:val="20"/>
          <w:lang w:val="sr-Cyrl-CS"/>
        </w:rPr>
        <w:t>Поступци при раду са аналогним рачунаром</w:t>
      </w:r>
    </w:p>
    <w:p w:rsidR="00116F68" w:rsidRPr="00801A25" w:rsidRDefault="00116F68" w:rsidP="003A7995">
      <w:pPr>
        <w:numPr>
          <w:ilvl w:val="0"/>
          <w:numId w:val="37"/>
        </w:num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Први корак у аналогном моделовању и симулацији је да се коректно формулише математички модел физичког објекта. </w:t>
      </w:r>
    </w:p>
    <w:p w:rsidR="00116F68" w:rsidRPr="00801A25" w:rsidRDefault="00116F68" w:rsidP="003A7995">
      <w:pPr>
        <w:numPr>
          <w:ilvl w:val="0"/>
          <w:numId w:val="37"/>
        </w:num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На основу математичког модела</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програмер саставља блок дијаграм. </w:t>
      </w:r>
    </w:p>
    <w:p w:rsidR="00116F68" w:rsidRPr="00801A25" w:rsidRDefault="00116F68" w:rsidP="003A7995">
      <w:pPr>
        <w:numPr>
          <w:ilvl w:val="0"/>
          <w:numId w:val="37"/>
        </w:num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Н</w:t>
      </w:r>
      <w:r w:rsidRPr="00801A25">
        <w:rPr>
          <w:rFonts w:ascii="Times New Roman" w:hAnsi="Times New Roman" w:cs="Times New Roman"/>
          <w:kern w:val="24"/>
          <w:sz w:val="20"/>
          <w:szCs w:val="20"/>
        </w:rPr>
        <w:t xml:space="preserve">а основу блок шеме, врши се повезивање рачунарских елемената помоћу електричних водова.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lastRenderedPageBreak/>
        <w:t xml:space="preserve">Добра страна овакве представе је да се решења нарочито за алгебарске једначине добијају готово тренутно.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Лоша страна је да је максимална тачност решења ограничена</w:t>
      </w:r>
      <w:r w:rsidRPr="00801A25">
        <w:rPr>
          <w:rFonts w:ascii="Times New Roman" w:hAnsi="Times New Roman" w:cs="Times New Roman"/>
          <w:kern w:val="24"/>
          <w:sz w:val="20"/>
          <w:szCs w:val="20"/>
          <w:lang w:val="sr-Cyrl-CS"/>
        </w:rPr>
        <w:t>:</w:t>
      </w:r>
    </w:p>
    <w:p w:rsidR="00116F68" w:rsidRPr="00782460" w:rsidRDefault="00116F68" w:rsidP="003A7995">
      <w:pPr>
        <w:pStyle w:val="ListParagraph"/>
        <w:numPr>
          <w:ilvl w:val="0"/>
          <w:numId w:val="38"/>
        </w:numPr>
        <w:autoSpaceDE w:val="0"/>
        <w:autoSpaceDN w:val="0"/>
        <w:adjustRightInd w:val="0"/>
        <w:spacing w:after="0" w:line="240" w:lineRule="auto"/>
        <w:jc w:val="both"/>
        <w:rPr>
          <w:rFonts w:ascii="Times New Roman" w:hAnsi="Times New Roman" w:cs="Times New Roman"/>
          <w:kern w:val="24"/>
          <w:sz w:val="20"/>
          <w:szCs w:val="20"/>
          <w:lang w:val="sr-Cyrl-CS"/>
        </w:rPr>
      </w:pPr>
      <w:r w:rsidRPr="00782460">
        <w:rPr>
          <w:rFonts w:ascii="Times New Roman" w:hAnsi="Times New Roman" w:cs="Times New Roman"/>
          <w:kern w:val="24"/>
          <w:sz w:val="20"/>
          <w:szCs w:val="20"/>
        </w:rPr>
        <w:t xml:space="preserve">тачношћу реализације електронских елемената, </w:t>
      </w:r>
    </w:p>
    <w:p w:rsidR="00116F68" w:rsidRPr="00782460" w:rsidRDefault="00116F68" w:rsidP="003A7995">
      <w:pPr>
        <w:pStyle w:val="ListParagraph"/>
        <w:numPr>
          <w:ilvl w:val="0"/>
          <w:numId w:val="38"/>
        </w:numPr>
        <w:autoSpaceDE w:val="0"/>
        <w:autoSpaceDN w:val="0"/>
        <w:adjustRightInd w:val="0"/>
        <w:spacing w:after="0" w:line="240" w:lineRule="auto"/>
        <w:jc w:val="both"/>
        <w:rPr>
          <w:rFonts w:ascii="Times New Roman" w:hAnsi="Times New Roman" w:cs="Times New Roman"/>
          <w:kern w:val="24"/>
          <w:sz w:val="20"/>
          <w:szCs w:val="20"/>
          <w:lang w:val="sr-Cyrl-CS"/>
        </w:rPr>
      </w:pPr>
      <w:r w:rsidRPr="00782460">
        <w:rPr>
          <w:rFonts w:ascii="Times New Roman" w:hAnsi="Times New Roman" w:cs="Times New Roman"/>
          <w:kern w:val="24"/>
          <w:sz w:val="20"/>
          <w:szCs w:val="20"/>
        </w:rPr>
        <w:t xml:space="preserve">тачношћу мерних инструмената и мерним методама на основу којих добијамо решења.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Због наведених разлога сматра се да је максимална тачност аналогног рачунара ограничена грешком од приближно 1% .</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t>Дигитални рачунар</w:t>
      </w:r>
    </w:p>
    <w:p w:rsidR="00116F68" w:rsidRPr="00801A25" w:rsidRDefault="00116F68" w:rsidP="00782460">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Структура класичног дигиталног рачунара је следећа: процесор, меморија и улазно-излазни уређаји</w:t>
      </w:r>
      <w:r w:rsidRPr="00801A25">
        <w:rPr>
          <w:rFonts w:ascii="Times New Roman" w:hAnsi="Times New Roman" w:cs="Times New Roman"/>
          <w:kern w:val="24"/>
          <w:sz w:val="20"/>
          <w:szCs w:val="20"/>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Дигитални рачунари имају велику тачност рачунања (која у пракси иде до 20 значајних цифара) али и незгодну особину да се за решавање алгебарских једначина користе итерационе методе које у већини случајева траже доста рачунарског времена.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Структура симулационих модела који се симулирају на дигиталном рачунару може бити врло сложена и састављена од низа паралелних процеса који међусобно координирају и синхронизују своје акције.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Симулација таквих модела на класичном једнопроцесорском рачунару захтева врло сложене софтверске концепте за синхронизацију и координацију, па је заступљеност симулационих метода тиме била ограничена.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Да би се наведена ограничења премостила, развојем технологије хардвера и софтвера уведени су нови концепти који су омогућили смањење трошкова изградње и експлоатације симулационих модела и омогућили брз развој симулације.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Хардверски новитети који су значајни за развој симулације и проширење делокруга примене су:</w:t>
      </w:r>
    </w:p>
    <w:p w:rsidR="00116F68" w:rsidRPr="00782460" w:rsidRDefault="00116F68" w:rsidP="003A7995">
      <w:pPr>
        <w:pStyle w:val="ListParagraph"/>
        <w:numPr>
          <w:ilvl w:val="0"/>
          <w:numId w:val="41"/>
        </w:numPr>
        <w:autoSpaceDE w:val="0"/>
        <w:autoSpaceDN w:val="0"/>
        <w:adjustRightInd w:val="0"/>
        <w:spacing w:after="0" w:line="240" w:lineRule="auto"/>
        <w:jc w:val="both"/>
        <w:rPr>
          <w:rFonts w:ascii="Times New Roman" w:hAnsi="Times New Roman" w:cs="Times New Roman"/>
          <w:kern w:val="24"/>
          <w:sz w:val="20"/>
          <w:szCs w:val="20"/>
          <w:lang w:val="ru-RU"/>
        </w:rPr>
      </w:pPr>
      <w:r w:rsidRPr="00782460">
        <w:rPr>
          <w:rFonts w:ascii="Times New Roman" w:hAnsi="Times New Roman" w:cs="Times New Roman"/>
          <w:kern w:val="24"/>
          <w:sz w:val="20"/>
          <w:szCs w:val="20"/>
          <w:lang w:val="ru-RU"/>
        </w:rPr>
        <w:t>Векторски процесори</w:t>
      </w:r>
    </w:p>
    <w:p w:rsidR="00116F68" w:rsidRPr="00782460" w:rsidRDefault="00116F68" w:rsidP="003A7995">
      <w:pPr>
        <w:pStyle w:val="ListParagraph"/>
        <w:numPr>
          <w:ilvl w:val="0"/>
          <w:numId w:val="39"/>
        </w:numPr>
        <w:autoSpaceDE w:val="0"/>
        <w:autoSpaceDN w:val="0"/>
        <w:adjustRightInd w:val="0"/>
        <w:spacing w:after="0" w:line="240" w:lineRule="auto"/>
        <w:jc w:val="both"/>
        <w:rPr>
          <w:rFonts w:ascii="Times New Roman" w:hAnsi="Times New Roman" w:cs="Times New Roman"/>
          <w:kern w:val="24"/>
          <w:sz w:val="20"/>
          <w:szCs w:val="20"/>
          <w:lang w:val="ru-RU"/>
        </w:rPr>
      </w:pPr>
      <w:r w:rsidRPr="00782460">
        <w:rPr>
          <w:rFonts w:ascii="Times New Roman" w:hAnsi="Times New Roman" w:cs="Times New Roman"/>
          <w:kern w:val="24"/>
          <w:sz w:val="20"/>
          <w:szCs w:val="20"/>
          <w:lang w:val="ru-RU"/>
        </w:rPr>
        <w:t>Рачунари са више процесора</w:t>
      </w:r>
    </w:p>
    <w:p w:rsidR="00116F68" w:rsidRPr="00782460" w:rsidRDefault="00116F68" w:rsidP="003A7995">
      <w:pPr>
        <w:pStyle w:val="ListParagraph"/>
        <w:numPr>
          <w:ilvl w:val="0"/>
          <w:numId w:val="39"/>
        </w:numPr>
        <w:autoSpaceDE w:val="0"/>
        <w:autoSpaceDN w:val="0"/>
        <w:adjustRightInd w:val="0"/>
        <w:spacing w:after="0" w:line="240" w:lineRule="auto"/>
        <w:jc w:val="both"/>
        <w:rPr>
          <w:rFonts w:ascii="Times New Roman" w:hAnsi="Times New Roman" w:cs="Times New Roman"/>
          <w:kern w:val="24"/>
          <w:sz w:val="20"/>
          <w:szCs w:val="20"/>
          <w:lang w:val="ru-RU"/>
        </w:rPr>
      </w:pPr>
      <w:r w:rsidRPr="00782460">
        <w:rPr>
          <w:rFonts w:ascii="Times New Roman" w:hAnsi="Times New Roman" w:cs="Times New Roman"/>
          <w:kern w:val="24"/>
          <w:sz w:val="20"/>
          <w:szCs w:val="20"/>
          <w:lang w:val="ru-RU"/>
        </w:rPr>
        <w:t>Јефтине и брзе динамичке меморије</w:t>
      </w:r>
    </w:p>
    <w:p w:rsidR="00116F68" w:rsidRPr="00782460" w:rsidRDefault="00116F68" w:rsidP="003A7995">
      <w:pPr>
        <w:pStyle w:val="ListParagraph"/>
        <w:numPr>
          <w:ilvl w:val="0"/>
          <w:numId w:val="39"/>
        </w:numPr>
        <w:autoSpaceDE w:val="0"/>
        <w:autoSpaceDN w:val="0"/>
        <w:adjustRightInd w:val="0"/>
        <w:spacing w:after="0" w:line="240" w:lineRule="auto"/>
        <w:jc w:val="both"/>
        <w:rPr>
          <w:rFonts w:ascii="Times New Roman" w:hAnsi="Times New Roman" w:cs="Times New Roman"/>
          <w:kern w:val="24"/>
          <w:sz w:val="20"/>
          <w:szCs w:val="20"/>
          <w:lang w:val="ru-RU"/>
        </w:rPr>
      </w:pPr>
      <w:r w:rsidRPr="00782460">
        <w:rPr>
          <w:rFonts w:ascii="Times New Roman" w:hAnsi="Times New Roman" w:cs="Times New Roman"/>
          <w:kern w:val="24"/>
          <w:sz w:val="20"/>
          <w:szCs w:val="20"/>
          <w:lang w:val="ru-RU"/>
        </w:rPr>
        <w:t xml:space="preserve">Јефтине и брзе масовне меморије </w:t>
      </w:r>
    </w:p>
    <w:p w:rsidR="00116F68" w:rsidRPr="00782460" w:rsidRDefault="00116F68" w:rsidP="003A7995">
      <w:pPr>
        <w:pStyle w:val="ListParagraph"/>
        <w:numPr>
          <w:ilvl w:val="0"/>
          <w:numId w:val="39"/>
        </w:numPr>
        <w:autoSpaceDE w:val="0"/>
        <w:autoSpaceDN w:val="0"/>
        <w:adjustRightInd w:val="0"/>
        <w:spacing w:after="0" w:line="240" w:lineRule="auto"/>
        <w:jc w:val="both"/>
        <w:rPr>
          <w:rFonts w:ascii="Times New Roman" w:hAnsi="Times New Roman" w:cs="Times New Roman"/>
          <w:kern w:val="24"/>
          <w:sz w:val="20"/>
          <w:szCs w:val="20"/>
          <w:lang w:val="ru-RU"/>
        </w:rPr>
      </w:pPr>
      <w:r w:rsidRPr="00782460">
        <w:rPr>
          <w:rFonts w:ascii="Times New Roman" w:hAnsi="Times New Roman" w:cs="Times New Roman"/>
          <w:kern w:val="24"/>
          <w:sz w:val="20"/>
          <w:szCs w:val="20"/>
          <w:lang w:val="ru-RU"/>
        </w:rPr>
        <w:t>Појава брзих графичких процесора.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Развој софтверских компоненти које имају значајан утицај на развој симулације су у следећим областима:</w:t>
      </w:r>
    </w:p>
    <w:p w:rsidR="00116F68" w:rsidRPr="00782460" w:rsidRDefault="00116F68" w:rsidP="003A7995">
      <w:pPr>
        <w:pStyle w:val="ListParagraph"/>
        <w:numPr>
          <w:ilvl w:val="0"/>
          <w:numId w:val="40"/>
        </w:numPr>
        <w:autoSpaceDE w:val="0"/>
        <w:autoSpaceDN w:val="0"/>
        <w:adjustRightInd w:val="0"/>
        <w:spacing w:after="0" w:line="240" w:lineRule="auto"/>
        <w:jc w:val="both"/>
        <w:rPr>
          <w:rFonts w:ascii="Times New Roman" w:hAnsi="Times New Roman" w:cs="Times New Roman"/>
          <w:kern w:val="24"/>
          <w:sz w:val="20"/>
          <w:szCs w:val="20"/>
          <w:lang w:val="ru-RU"/>
        </w:rPr>
      </w:pPr>
      <w:r w:rsidRPr="00782460">
        <w:rPr>
          <w:rFonts w:ascii="Times New Roman" w:hAnsi="Times New Roman" w:cs="Times New Roman"/>
          <w:kern w:val="24"/>
          <w:sz w:val="20"/>
          <w:szCs w:val="20"/>
          <w:lang w:val="ru-RU"/>
        </w:rPr>
        <w:t>Развој вештачке интелигенције</w:t>
      </w:r>
    </w:p>
    <w:p w:rsidR="00116F68" w:rsidRPr="00782460" w:rsidRDefault="00116F68" w:rsidP="003A7995">
      <w:pPr>
        <w:pStyle w:val="ListParagraph"/>
        <w:numPr>
          <w:ilvl w:val="0"/>
          <w:numId w:val="40"/>
        </w:numPr>
        <w:autoSpaceDE w:val="0"/>
        <w:autoSpaceDN w:val="0"/>
        <w:adjustRightInd w:val="0"/>
        <w:spacing w:after="0" w:line="240" w:lineRule="auto"/>
        <w:jc w:val="both"/>
        <w:rPr>
          <w:rFonts w:ascii="Times New Roman" w:hAnsi="Times New Roman" w:cs="Times New Roman"/>
          <w:kern w:val="24"/>
          <w:sz w:val="20"/>
          <w:szCs w:val="20"/>
          <w:lang w:val="ru-RU"/>
        </w:rPr>
      </w:pPr>
      <w:r w:rsidRPr="00782460">
        <w:rPr>
          <w:rFonts w:ascii="Times New Roman" w:hAnsi="Times New Roman" w:cs="Times New Roman"/>
          <w:kern w:val="24"/>
          <w:sz w:val="20"/>
          <w:szCs w:val="20"/>
          <w:lang w:val="ru-RU"/>
        </w:rPr>
        <w:t>Развој алгоритама паралелног процесирања</w:t>
      </w:r>
    </w:p>
    <w:p w:rsidR="00116F68" w:rsidRPr="00782460" w:rsidRDefault="00116F68" w:rsidP="003A7995">
      <w:pPr>
        <w:pStyle w:val="ListParagraph"/>
        <w:numPr>
          <w:ilvl w:val="0"/>
          <w:numId w:val="40"/>
        </w:numPr>
        <w:autoSpaceDE w:val="0"/>
        <w:autoSpaceDN w:val="0"/>
        <w:adjustRightInd w:val="0"/>
        <w:spacing w:after="0" w:line="240" w:lineRule="auto"/>
        <w:jc w:val="both"/>
        <w:rPr>
          <w:rFonts w:ascii="Times New Roman" w:hAnsi="Times New Roman" w:cs="Times New Roman"/>
          <w:kern w:val="24"/>
          <w:sz w:val="20"/>
          <w:szCs w:val="20"/>
          <w:lang w:val="ru-RU"/>
        </w:rPr>
      </w:pPr>
      <w:r w:rsidRPr="00782460">
        <w:rPr>
          <w:rFonts w:ascii="Times New Roman" w:hAnsi="Times New Roman" w:cs="Times New Roman"/>
          <w:kern w:val="24"/>
          <w:sz w:val="20"/>
          <w:szCs w:val="20"/>
          <w:lang w:val="ru-RU"/>
        </w:rPr>
        <w:t>Рачунарске мреже</w:t>
      </w:r>
    </w:p>
    <w:p w:rsidR="00116F68" w:rsidRPr="00782460" w:rsidRDefault="00116F68" w:rsidP="003A7995">
      <w:pPr>
        <w:pStyle w:val="ListParagraph"/>
        <w:numPr>
          <w:ilvl w:val="0"/>
          <w:numId w:val="40"/>
        </w:numPr>
        <w:autoSpaceDE w:val="0"/>
        <w:autoSpaceDN w:val="0"/>
        <w:adjustRightInd w:val="0"/>
        <w:spacing w:after="0" w:line="240" w:lineRule="auto"/>
        <w:jc w:val="both"/>
        <w:rPr>
          <w:rFonts w:ascii="Times New Roman" w:hAnsi="Times New Roman" w:cs="Times New Roman"/>
          <w:kern w:val="24"/>
          <w:sz w:val="20"/>
          <w:szCs w:val="20"/>
          <w:lang w:val="ru-RU"/>
        </w:rPr>
      </w:pPr>
      <w:r w:rsidRPr="00782460">
        <w:rPr>
          <w:rFonts w:ascii="Times New Roman" w:hAnsi="Times New Roman" w:cs="Times New Roman"/>
          <w:kern w:val="24"/>
          <w:sz w:val="20"/>
          <w:szCs w:val="20"/>
          <w:lang w:val="ru-RU"/>
        </w:rPr>
        <w:t>Развој мултимедијалних технологија</w:t>
      </w:r>
    </w:p>
    <w:p w:rsidR="00116F68" w:rsidRPr="00782460"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t>Хибридни рачунар</w:t>
      </w:r>
      <w:r w:rsidR="00782460">
        <w:rPr>
          <w:rFonts w:ascii="Times New Roman" w:hAnsi="Times New Roman" w:cs="Times New Roman"/>
          <w:b/>
          <w:bCs/>
          <w:kern w:val="24"/>
          <w:sz w:val="20"/>
          <w:szCs w:val="20"/>
          <w:lang w:val="sr-Cyrl-CS"/>
        </w:rPr>
        <w:t xml:space="preserve"> </w:t>
      </w:r>
      <w:r w:rsidRPr="00801A25">
        <w:rPr>
          <w:rFonts w:ascii="Times New Roman" w:hAnsi="Times New Roman" w:cs="Times New Roman"/>
          <w:kern w:val="24"/>
          <w:sz w:val="20"/>
          <w:szCs w:val="20"/>
        </w:rPr>
        <w:t xml:space="preserve">је спој аналогног и дигиталног рачунара изведен на такав начин да се предности сваког од њих користе у потпуности док се недостаци међусобно анулирају.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Код хибридног рачунара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аналогни рачунар изводи имплицитне операције и извршава интеграљење</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док дигитални рачунар извршава алгебарске функције.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Због високе цене хибридних рачунара они се користе углавном за симулацију у авионској индустрији и управљању летелицама, где је од изузетне важности одређивање решења диференцијалне једначине у кратком временском интервалу.</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Хибридна обрада података представља </w:t>
      </w:r>
      <w:r w:rsidRPr="00801A25">
        <w:rPr>
          <w:rFonts w:ascii="Times New Roman" w:hAnsi="Times New Roman" w:cs="Times New Roman"/>
          <w:kern w:val="24"/>
          <w:sz w:val="20"/>
          <w:szCs w:val="20"/>
          <w:lang w:val="sr-Cyrl-CS"/>
        </w:rPr>
        <w:t>комбинацију</w:t>
      </w:r>
      <w:r w:rsidRPr="00801A25">
        <w:rPr>
          <w:rFonts w:ascii="Times New Roman" w:hAnsi="Times New Roman" w:cs="Times New Roman"/>
          <w:kern w:val="24"/>
          <w:sz w:val="20"/>
          <w:szCs w:val="20"/>
        </w:rPr>
        <w:t xml:space="preserve"> паралелне и секвенцијалне обраде података.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Таквом начину обраде одговара тзв. хибридни процесор.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Хибридни процесор је хардверско-софтверски систем који може да врши и паралелну и секвенцијалну обраду. Састоји се од паралелног (аналогног) процесора и једног или више секвенцијалних процесора. </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t>Предности и фибридног рачунара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Циљ оваквог повезивања је да се добре стране оба начина обраде података повежу и да се, колико је то могуће, елиминишу ограничења која извесно сваки од наведена два начина обраде поседује.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Другим речима, хибридна обрада је покушај да се комбинују, с једне стране, тачност и могућност меморисања података дигиталног рачунара и с друге стране, велика брзина извођења операција аналогног рачунара.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За време паралелне обраде, обрада свих података почиње и завршава се у истом тренутку.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Ова се обрада обавља на аналогном процесору, који сачињава више оперативно независних подпроцесора.</w:t>
      </w:r>
    </w:p>
    <w:p w:rsidR="00116F68" w:rsidRPr="00801A25" w:rsidRDefault="00116F68" w:rsidP="00FA21ED">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Секвенцијална обрада може се дефинисати као обрада коначног броја података у низу (један за другим) и обавља се најчешће на само једном дигиталном процесору.</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Типичан хибридни рачунарски систем састоји се од три повезана дела:</w:t>
      </w:r>
    </w:p>
    <w:p w:rsidR="00116F68" w:rsidRPr="00FA21ED" w:rsidRDefault="00116F68" w:rsidP="003A7995">
      <w:pPr>
        <w:pStyle w:val="ListParagraph"/>
        <w:numPr>
          <w:ilvl w:val="0"/>
          <w:numId w:val="42"/>
        </w:numPr>
        <w:autoSpaceDE w:val="0"/>
        <w:autoSpaceDN w:val="0"/>
        <w:adjustRightInd w:val="0"/>
        <w:spacing w:after="0" w:line="240" w:lineRule="auto"/>
        <w:jc w:val="both"/>
        <w:rPr>
          <w:rFonts w:ascii="Times New Roman" w:hAnsi="Times New Roman" w:cs="Times New Roman"/>
          <w:kern w:val="24"/>
          <w:sz w:val="20"/>
          <w:szCs w:val="20"/>
          <w:lang w:val="ru-RU"/>
        </w:rPr>
      </w:pPr>
      <w:r w:rsidRPr="00FA21ED">
        <w:rPr>
          <w:rFonts w:ascii="Times New Roman" w:hAnsi="Times New Roman" w:cs="Times New Roman"/>
          <w:kern w:val="24"/>
          <w:sz w:val="20"/>
          <w:szCs w:val="20"/>
          <w:lang w:val="ru-RU"/>
        </w:rPr>
        <w:t>Самосталног дигиталног рачунара са свом стандардном периферном опремом коју једна таква инсталација подразумева,</w:t>
      </w:r>
    </w:p>
    <w:p w:rsidR="00116F68" w:rsidRPr="00FA21ED" w:rsidRDefault="00116F68" w:rsidP="003A7995">
      <w:pPr>
        <w:pStyle w:val="ListParagraph"/>
        <w:numPr>
          <w:ilvl w:val="0"/>
          <w:numId w:val="42"/>
        </w:numPr>
        <w:autoSpaceDE w:val="0"/>
        <w:autoSpaceDN w:val="0"/>
        <w:adjustRightInd w:val="0"/>
        <w:spacing w:after="0" w:line="240" w:lineRule="auto"/>
        <w:jc w:val="both"/>
        <w:rPr>
          <w:rFonts w:ascii="Times New Roman" w:hAnsi="Times New Roman" w:cs="Times New Roman"/>
          <w:kern w:val="24"/>
          <w:sz w:val="20"/>
          <w:szCs w:val="20"/>
          <w:lang w:val="ru-RU"/>
        </w:rPr>
      </w:pPr>
      <w:r w:rsidRPr="00FA21ED">
        <w:rPr>
          <w:rFonts w:ascii="Times New Roman" w:hAnsi="Times New Roman" w:cs="Times New Roman"/>
          <w:kern w:val="24"/>
          <w:sz w:val="20"/>
          <w:szCs w:val="20"/>
          <w:lang w:val="ru-RU"/>
        </w:rPr>
        <w:t xml:space="preserve">Једног аналогног рачунара одговарајуће величине и </w:t>
      </w:r>
    </w:p>
    <w:p w:rsidR="00116F68" w:rsidRPr="00FA21ED" w:rsidRDefault="00116F68" w:rsidP="003A7995">
      <w:pPr>
        <w:pStyle w:val="ListParagraph"/>
        <w:numPr>
          <w:ilvl w:val="0"/>
          <w:numId w:val="42"/>
        </w:numPr>
        <w:autoSpaceDE w:val="0"/>
        <w:autoSpaceDN w:val="0"/>
        <w:adjustRightInd w:val="0"/>
        <w:spacing w:after="0" w:line="240" w:lineRule="auto"/>
        <w:jc w:val="both"/>
        <w:rPr>
          <w:rFonts w:ascii="Times New Roman" w:hAnsi="Times New Roman" w:cs="Times New Roman"/>
          <w:kern w:val="24"/>
          <w:sz w:val="20"/>
          <w:szCs w:val="20"/>
          <w:lang w:val="ru-RU"/>
        </w:rPr>
      </w:pPr>
      <w:r w:rsidRPr="00FA21ED">
        <w:rPr>
          <w:rFonts w:ascii="Times New Roman" w:hAnsi="Times New Roman" w:cs="Times New Roman"/>
          <w:kern w:val="24"/>
          <w:sz w:val="20"/>
          <w:szCs w:val="20"/>
          <w:lang w:val="ru-RU"/>
        </w:rPr>
        <w:t>Интерфејса који повезује та два рачунара.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lastRenderedPageBreak/>
        <w:t>Интерфејс је неопходан због различитог начина функционисања и различитог начина представљања података у оба рачунара.</w:t>
      </w:r>
    </w:p>
    <w:p w:rsidR="00116F68" w:rsidRPr="00801A25" w:rsidRDefault="00FA21ED" w:rsidP="005D7F19">
      <w:pPr>
        <w:pBdr>
          <w:bottom w:val="single" w:sz="12" w:space="1" w:color="auto"/>
        </w:pBdr>
        <w:autoSpaceDE w:val="0"/>
        <w:autoSpaceDN w:val="0"/>
        <w:adjustRightInd w:val="0"/>
        <w:spacing w:after="0" w:line="240" w:lineRule="auto"/>
        <w:jc w:val="both"/>
        <w:rPr>
          <w:rFonts w:ascii="Times New Roman" w:hAnsi="Times New Roman" w:cs="Times New Roman"/>
          <w:kern w:val="24"/>
          <w:sz w:val="20"/>
          <w:szCs w:val="20"/>
        </w:rPr>
      </w:pPr>
      <w:r w:rsidRPr="00FA21ED">
        <w:rPr>
          <w:rFonts w:ascii="Times New Roman" w:hAnsi="Times New Roman" w:cs="Times New Roman"/>
          <w:noProof/>
          <w:kern w:val="24"/>
          <w:sz w:val="20"/>
          <w:szCs w:val="20"/>
        </w:rPr>
        <w:drawing>
          <wp:inline distT="0" distB="0" distL="0" distR="0">
            <wp:extent cx="4234898" cy="2743200"/>
            <wp:effectExtent l="19050" t="0" r="0" b="0"/>
            <wp:docPr id="41"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43687" cy="4387850"/>
                      <a:chOff x="1071563" y="1541463"/>
                      <a:chExt cx="6643687" cy="4387850"/>
                    </a:xfrm>
                  </a:grpSpPr>
                  <a:grpSp>
                    <a:nvGrpSpPr>
                      <a:cNvPr id="66566" name="Group 1106"/>
                      <a:cNvGrpSpPr>
                        <a:grpSpLocks/>
                      </a:cNvGrpSpPr>
                    </a:nvGrpSpPr>
                    <a:grpSpPr bwMode="auto">
                      <a:xfrm>
                        <a:off x="1071563" y="1541463"/>
                        <a:ext cx="6643687" cy="4387850"/>
                        <a:chOff x="1156" y="971"/>
                        <a:chExt cx="3197" cy="2360"/>
                      </a:xfrm>
                    </a:grpSpPr>
                    <a:sp>
                      <a:nvSpPr>
                        <a:cNvPr id="66567" name="AutoShape 7"/>
                        <a:cNvSpPr>
                          <a:spLocks noChangeAspect="1" noChangeArrowheads="1" noTextEdit="1"/>
                        </a:cNvSpPr>
                      </a:nvSpPr>
                      <a:spPr bwMode="auto">
                        <a:xfrm>
                          <a:off x="1156" y="971"/>
                          <a:ext cx="3197" cy="2360"/>
                        </a:xfrm>
                        <a:prstGeom prst="rect">
                          <a:avLst/>
                        </a:prstGeom>
                        <a:noFill/>
                        <a:ln w="9525">
                          <a:no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grpSp>
                      <a:nvGrpSpPr>
                        <a:cNvPr id="4" name="Group 209"/>
                        <a:cNvGrpSpPr>
                          <a:grpSpLocks/>
                        </a:cNvGrpSpPr>
                      </a:nvGrpSpPr>
                      <a:grpSpPr bwMode="auto">
                        <a:xfrm>
                          <a:off x="1167" y="982"/>
                          <a:ext cx="3175" cy="2338"/>
                          <a:chOff x="1167" y="982"/>
                          <a:chExt cx="3175" cy="2338"/>
                        </a:xfrm>
                      </a:grpSpPr>
                      <a:sp>
                        <a:nvSpPr>
                          <a:cNvPr id="67465" name="Rectangle 9"/>
                          <a:cNvSpPr>
                            <a:spLocks noChangeArrowheads="1"/>
                          </a:cNvSpPr>
                        </a:nvSpPr>
                        <a:spPr bwMode="auto">
                          <a:xfrm>
                            <a:off x="2803" y="982"/>
                            <a:ext cx="587" cy="397"/>
                          </a:xfrm>
                          <a:prstGeom prst="rect">
                            <a:avLst/>
                          </a:prstGeom>
                          <a:solidFill>
                            <a:srgbClr val="99FFCC"/>
                          </a:solidFill>
                          <a:ln w="9525">
                            <a:no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66" name="Rectangle 10"/>
                          <a:cNvSpPr>
                            <a:spLocks noChangeArrowheads="1"/>
                          </a:cNvSpPr>
                        </a:nvSpPr>
                        <a:spPr bwMode="auto">
                          <a:xfrm>
                            <a:off x="2803" y="982"/>
                            <a:ext cx="587" cy="397"/>
                          </a:xfrm>
                          <a:prstGeom prst="rect">
                            <a:avLst/>
                          </a:prstGeom>
                          <a:noFill/>
                          <a:ln w="0">
                            <a:solidFill>
                              <a:srgbClr val="000000"/>
                            </a:solid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67" name="Rectangle 11"/>
                          <a:cNvSpPr>
                            <a:spLocks noChangeArrowheads="1"/>
                          </a:cNvSpPr>
                        </a:nvSpPr>
                        <a:spPr bwMode="auto">
                          <a:xfrm>
                            <a:off x="3503" y="982"/>
                            <a:ext cx="587" cy="397"/>
                          </a:xfrm>
                          <a:prstGeom prst="rect">
                            <a:avLst/>
                          </a:prstGeom>
                          <a:solidFill>
                            <a:srgbClr val="99FFCC"/>
                          </a:solidFill>
                          <a:ln w="9525">
                            <a:no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68" name="Rectangle 12"/>
                          <a:cNvSpPr>
                            <a:spLocks noChangeArrowheads="1"/>
                          </a:cNvSpPr>
                        </a:nvSpPr>
                        <a:spPr bwMode="auto">
                          <a:xfrm>
                            <a:off x="3503" y="982"/>
                            <a:ext cx="587" cy="397"/>
                          </a:xfrm>
                          <a:prstGeom prst="rect">
                            <a:avLst/>
                          </a:prstGeom>
                          <a:noFill/>
                          <a:ln w="0">
                            <a:solidFill>
                              <a:srgbClr val="000000"/>
                            </a:solid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69" name="Rectangle 13"/>
                          <a:cNvSpPr>
                            <a:spLocks noChangeArrowheads="1"/>
                          </a:cNvSpPr>
                        </a:nvSpPr>
                        <a:spPr bwMode="auto">
                          <a:xfrm>
                            <a:off x="1433" y="1527"/>
                            <a:ext cx="535" cy="393"/>
                          </a:xfrm>
                          <a:prstGeom prst="rect">
                            <a:avLst/>
                          </a:prstGeom>
                          <a:solidFill>
                            <a:srgbClr val="99FFCC"/>
                          </a:solidFill>
                          <a:ln w="9525">
                            <a:no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70" name="Rectangle 14"/>
                          <a:cNvSpPr>
                            <a:spLocks noChangeArrowheads="1"/>
                          </a:cNvSpPr>
                        </a:nvSpPr>
                        <a:spPr bwMode="auto">
                          <a:xfrm>
                            <a:off x="1433" y="1527"/>
                            <a:ext cx="535" cy="393"/>
                          </a:xfrm>
                          <a:prstGeom prst="rect">
                            <a:avLst/>
                          </a:prstGeom>
                          <a:noFill/>
                          <a:ln w="0">
                            <a:solidFill>
                              <a:srgbClr val="000000"/>
                            </a:solid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71" name="Rectangle 15"/>
                          <a:cNvSpPr>
                            <a:spLocks noChangeArrowheads="1"/>
                          </a:cNvSpPr>
                        </a:nvSpPr>
                        <a:spPr bwMode="auto">
                          <a:xfrm>
                            <a:off x="3500" y="1534"/>
                            <a:ext cx="536" cy="395"/>
                          </a:xfrm>
                          <a:prstGeom prst="rect">
                            <a:avLst/>
                          </a:prstGeom>
                          <a:solidFill>
                            <a:srgbClr val="99FFCC"/>
                          </a:solidFill>
                          <a:ln w="9525">
                            <a:no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72" name="Rectangle 16"/>
                          <a:cNvSpPr>
                            <a:spLocks noChangeArrowheads="1"/>
                          </a:cNvSpPr>
                        </a:nvSpPr>
                        <a:spPr bwMode="auto">
                          <a:xfrm>
                            <a:off x="3500" y="1534"/>
                            <a:ext cx="536" cy="395"/>
                          </a:xfrm>
                          <a:prstGeom prst="rect">
                            <a:avLst/>
                          </a:prstGeom>
                          <a:noFill/>
                          <a:ln w="0">
                            <a:solidFill>
                              <a:srgbClr val="000000"/>
                            </a:solid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73" name="Rectangle 17"/>
                          <a:cNvSpPr>
                            <a:spLocks noChangeArrowheads="1"/>
                          </a:cNvSpPr>
                        </a:nvSpPr>
                        <a:spPr bwMode="auto">
                          <a:xfrm>
                            <a:off x="2814" y="1534"/>
                            <a:ext cx="536" cy="395"/>
                          </a:xfrm>
                          <a:prstGeom prst="rect">
                            <a:avLst/>
                          </a:prstGeom>
                          <a:solidFill>
                            <a:srgbClr val="99FFCC"/>
                          </a:solidFill>
                          <a:ln w="9525">
                            <a:no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74" name="Rectangle 18"/>
                          <a:cNvSpPr>
                            <a:spLocks noChangeArrowheads="1"/>
                          </a:cNvSpPr>
                        </a:nvSpPr>
                        <a:spPr bwMode="auto">
                          <a:xfrm>
                            <a:off x="2814" y="1534"/>
                            <a:ext cx="536" cy="395"/>
                          </a:xfrm>
                          <a:prstGeom prst="rect">
                            <a:avLst/>
                          </a:prstGeom>
                          <a:noFill/>
                          <a:ln w="0">
                            <a:solidFill>
                              <a:srgbClr val="000000"/>
                            </a:solid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75" name="Rectangle 19"/>
                          <a:cNvSpPr>
                            <a:spLocks noChangeArrowheads="1"/>
                          </a:cNvSpPr>
                        </a:nvSpPr>
                        <a:spPr bwMode="auto">
                          <a:xfrm>
                            <a:off x="2126" y="1523"/>
                            <a:ext cx="535" cy="395"/>
                          </a:xfrm>
                          <a:prstGeom prst="rect">
                            <a:avLst/>
                          </a:prstGeom>
                          <a:solidFill>
                            <a:srgbClr val="99FFCC"/>
                          </a:solidFill>
                          <a:ln w="9525">
                            <a:no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76" name="Rectangle 20"/>
                          <a:cNvSpPr>
                            <a:spLocks noChangeArrowheads="1"/>
                          </a:cNvSpPr>
                        </a:nvSpPr>
                        <a:spPr bwMode="auto">
                          <a:xfrm>
                            <a:off x="2126" y="1523"/>
                            <a:ext cx="535" cy="395"/>
                          </a:xfrm>
                          <a:prstGeom prst="rect">
                            <a:avLst/>
                          </a:prstGeom>
                          <a:noFill/>
                          <a:ln w="0">
                            <a:solidFill>
                              <a:srgbClr val="000000"/>
                            </a:solid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77" name="Rectangle 21"/>
                          <a:cNvSpPr>
                            <a:spLocks noChangeArrowheads="1"/>
                          </a:cNvSpPr>
                        </a:nvSpPr>
                        <a:spPr bwMode="auto">
                          <a:xfrm>
                            <a:off x="1428" y="2398"/>
                            <a:ext cx="538" cy="379"/>
                          </a:xfrm>
                          <a:prstGeom prst="rect">
                            <a:avLst/>
                          </a:prstGeom>
                          <a:solidFill>
                            <a:srgbClr val="99FFCC"/>
                          </a:solidFill>
                          <a:ln w="9525">
                            <a:no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78" name="Rectangle 22"/>
                          <a:cNvSpPr>
                            <a:spLocks noChangeArrowheads="1"/>
                          </a:cNvSpPr>
                        </a:nvSpPr>
                        <a:spPr bwMode="auto">
                          <a:xfrm>
                            <a:off x="1428" y="2398"/>
                            <a:ext cx="538" cy="379"/>
                          </a:xfrm>
                          <a:prstGeom prst="rect">
                            <a:avLst/>
                          </a:prstGeom>
                          <a:noFill/>
                          <a:ln w="0">
                            <a:solidFill>
                              <a:srgbClr val="000000"/>
                            </a:solid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79" name="Rectangle 23"/>
                          <a:cNvSpPr>
                            <a:spLocks noChangeArrowheads="1"/>
                          </a:cNvSpPr>
                        </a:nvSpPr>
                        <a:spPr bwMode="auto">
                          <a:xfrm>
                            <a:off x="2130" y="2402"/>
                            <a:ext cx="538" cy="379"/>
                          </a:xfrm>
                          <a:prstGeom prst="rect">
                            <a:avLst/>
                          </a:prstGeom>
                          <a:solidFill>
                            <a:srgbClr val="99FFCC"/>
                          </a:solidFill>
                          <a:ln w="9525">
                            <a:no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80" name="Rectangle 24"/>
                          <a:cNvSpPr>
                            <a:spLocks noChangeArrowheads="1"/>
                          </a:cNvSpPr>
                        </a:nvSpPr>
                        <a:spPr bwMode="auto">
                          <a:xfrm>
                            <a:off x="2130" y="2402"/>
                            <a:ext cx="538" cy="379"/>
                          </a:xfrm>
                          <a:prstGeom prst="rect">
                            <a:avLst/>
                          </a:prstGeom>
                          <a:noFill/>
                          <a:ln w="0">
                            <a:solidFill>
                              <a:srgbClr val="000000"/>
                            </a:solid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81" name="Rectangle 25"/>
                          <a:cNvSpPr>
                            <a:spLocks noChangeArrowheads="1"/>
                          </a:cNvSpPr>
                        </a:nvSpPr>
                        <a:spPr bwMode="auto">
                          <a:xfrm>
                            <a:off x="3152" y="2398"/>
                            <a:ext cx="540" cy="379"/>
                          </a:xfrm>
                          <a:prstGeom prst="rect">
                            <a:avLst/>
                          </a:prstGeom>
                          <a:solidFill>
                            <a:srgbClr val="99FFCC"/>
                          </a:solidFill>
                          <a:ln w="9525">
                            <a:no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82" name="Rectangle 26"/>
                          <a:cNvSpPr>
                            <a:spLocks noChangeArrowheads="1"/>
                          </a:cNvSpPr>
                        </a:nvSpPr>
                        <a:spPr bwMode="auto">
                          <a:xfrm>
                            <a:off x="3152" y="2398"/>
                            <a:ext cx="540" cy="379"/>
                          </a:xfrm>
                          <a:prstGeom prst="rect">
                            <a:avLst/>
                          </a:prstGeom>
                          <a:noFill/>
                          <a:ln w="0">
                            <a:solidFill>
                              <a:srgbClr val="000000"/>
                            </a:solid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83" name="Rectangle 27"/>
                          <a:cNvSpPr>
                            <a:spLocks noChangeArrowheads="1"/>
                          </a:cNvSpPr>
                        </a:nvSpPr>
                        <a:spPr bwMode="auto">
                          <a:xfrm>
                            <a:off x="3156" y="2941"/>
                            <a:ext cx="540" cy="379"/>
                          </a:xfrm>
                          <a:prstGeom prst="rect">
                            <a:avLst/>
                          </a:prstGeom>
                          <a:solidFill>
                            <a:srgbClr val="99FFCC"/>
                          </a:solidFill>
                          <a:ln w="9525">
                            <a:no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84" name="Rectangle 28"/>
                          <a:cNvSpPr>
                            <a:spLocks noChangeArrowheads="1"/>
                          </a:cNvSpPr>
                        </a:nvSpPr>
                        <a:spPr bwMode="auto">
                          <a:xfrm>
                            <a:off x="3156" y="2941"/>
                            <a:ext cx="540" cy="379"/>
                          </a:xfrm>
                          <a:prstGeom prst="rect">
                            <a:avLst/>
                          </a:prstGeom>
                          <a:noFill/>
                          <a:ln w="0">
                            <a:solidFill>
                              <a:srgbClr val="000000"/>
                            </a:solidFill>
                            <a:miter lim="800000"/>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85" name="Freeform 29"/>
                          <a:cNvSpPr>
                            <a:spLocks/>
                          </a:cNvSpPr>
                        </a:nvSpPr>
                        <a:spPr bwMode="auto">
                          <a:xfrm>
                            <a:off x="1167" y="2081"/>
                            <a:ext cx="3164" cy="1"/>
                          </a:xfrm>
                          <a:custGeom>
                            <a:avLst/>
                            <a:gdLst>
                              <a:gd name="T0" fmla="*/ 0 w 3164"/>
                              <a:gd name="T1" fmla="*/ 0 h 1"/>
                              <a:gd name="T2" fmla="*/ 1044 w 3164"/>
                              <a:gd name="T3" fmla="*/ 0 h 1"/>
                              <a:gd name="T4" fmla="*/ 1829 w 3164"/>
                              <a:gd name="T5" fmla="*/ 0 h 1"/>
                              <a:gd name="T6" fmla="*/ 2390 w 3164"/>
                              <a:gd name="T7" fmla="*/ 0 h 1"/>
                              <a:gd name="T8" fmla="*/ 2768 w 3164"/>
                              <a:gd name="T9" fmla="*/ 0 h 1"/>
                              <a:gd name="T10" fmla="*/ 2997 w 3164"/>
                              <a:gd name="T11" fmla="*/ 0 h 1"/>
                              <a:gd name="T12" fmla="*/ 3114 w 3164"/>
                              <a:gd name="T13" fmla="*/ 0 h 1"/>
                              <a:gd name="T14" fmla="*/ 3157 w 3164"/>
                              <a:gd name="T15" fmla="*/ 0 h 1"/>
                              <a:gd name="T16" fmla="*/ 3164 w 3164"/>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164"/>
                              <a:gd name="T28" fmla="*/ 0 h 1"/>
                              <a:gd name="T29" fmla="*/ 3164 w 3164"/>
                              <a:gd name="T30" fmla="*/ 1 h 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164" h="1">
                                <a:moveTo>
                                  <a:pt x="0" y="0"/>
                                </a:moveTo>
                                <a:lnTo>
                                  <a:pt x="1044" y="0"/>
                                </a:lnTo>
                                <a:lnTo>
                                  <a:pt x="1829" y="0"/>
                                </a:lnTo>
                                <a:lnTo>
                                  <a:pt x="2390" y="0"/>
                                </a:lnTo>
                                <a:lnTo>
                                  <a:pt x="2768" y="0"/>
                                </a:lnTo>
                                <a:lnTo>
                                  <a:pt x="2997" y="0"/>
                                </a:lnTo>
                                <a:lnTo>
                                  <a:pt x="3114" y="0"/>
                                </a:lnTo>
                                <a:lnTo>
                                  <a:pt x="3157" y="0"/>
                                </a:lnTo>
                                <a:lnTo>
                                  <a:pt x="3164" y="0"/>
                                </a:lnTo>
                              </a:path>
                            </a:pathLst>
                          </a:cu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86" name="Freeform 30"/>
                          <a:cNvSpPr>
                            <a:spLocks/>
                          </a:cNvSpPr>
                        </a:nvSpPr>
                        <a:spPr bwMode="auto">
                          <a:xfrm>
                            <a:off x="1174" y="2234"/>
                            <a:ext cx="3168" cy="1"/>
                          </a:xfrm>
                          <a:custGeom>
                            <a:avLst/>
                            <a:gdLst>
                              <a:gd name="T0" fmla="*/ 0 w 3168"/>
                              <a:gd name="T1" fmla="*/ 0 h 1"/>
                              <a:gd name="T2" fmla="*/ 1046 w 3168"/>
                              <a:gd name="T3" fmla="*/ 0 h 1"/>
                              <a:gd name="T4" fmla="*/ 1831 w 3168"/>
                              <a:gd name="T5" fmla="*/ 0 h 1"/>
                              <a:gd name="T6" fmla="*/ 2396 w 3168"/>
                              <a:gd name="T7" fmla="*/ 0 h 1"/>
                              <a:gd name="T8" fmla="*/ 2772 w 3168"/>
                              <a:gd name="T9" fmla="*/ 0 h 1"/>
                              <a:gd name="T10" fmla="*/ 3001 w 3168"/>
                              <a:gd name="T11" fmla="*/ 0 h 1"/>
                              <a:gd name="T12" fmla="*/ 3118 w 3168"/>
                              <a:gd name="T13" fmla="*/ 0 h 1"/>
                              <a:gd name="T14" fmla="*/ 3163 w 3168"/>
                              <a:gd name="T15" fmla="*/ 0 h 1"/>
                              <a:gd name="T16" fmla="*/ 3168 w 3168"/>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168"/>
                              <a:gd name="T28" fmla="*/ 0 h 1"/>
                              <a:gd name="T29" fmla="*/ 3168 w 3168"/>
                              <a:gd name="T30" fmla="*/ 1 h 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168" h="1">
                                <a:moveTo>
                                  <a:pt x="0" y="0"/>
                                </a:moveTo>
                                <a:lnTo>
                                  <a:pt x="1046" y="0"/>
                                </a:lnTo>
                                <a:lnTo>
                                  <a:pt x="1831" y="0"/>
                                </a:lnTo>
                                <a:lnTo>
                                  <a:pt x="2396" y="0"/>
                                </a:lnTo>
                                <a:lnTo>
                                  <a:pt x="2772" y="0"/>
                                </a:lnTo>
                                <a:lnTo>
                                  <a:pt x="3001" y="0"/>
                                </a:lnTo>
                                <a:lnTo>
                                  <a:pt x="3118" y="0"/>
                                </a:lnTo>
                                <a:lnTo>
                                  <a:pt x="3163" y="0"/>
                                </a:lnTo>
                                <a:lnTo>
                                  <a:pt x="3168" y="0"/>
                                </a:lnTo>
                              </a:path>
                            </a:pathLst>
                          </a:cu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87" name="Line 31"/>
                          <a:cNvSpPr>
                            <a:spLocks noChangeShapeType="1"/>
                          </a:cNvSpPr>
                        </a:nvSpPr>
                        <a:spPr bwMode="auto">
                          <a:xfrm flipV="1">
                            <a:off x="1354" y="205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88" name="Line 32"/>
                          <a:cNvSpPr>
                            <a:spLocks noChangeShapeType="1"/>
                          </a:cNvSpPr>
                        </a:nvSpPr>
                        <a:spPr bwMode="auto">
                          <a:xfrm flipV="1">
                            <a:off x="1354" y="2052"/>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89" name="Line 33"/>
                          <a:cNvSpPr>
                            <a:spLocks noChangeShapeType="1"/>
                          </a:cNvSpPr>
                        </a:nvSpPr>
                        <a:spPr bwMode="auto">
                          <a:xfrm flipV="1">
                            <a:off x="1354" y="2043"/>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90" name="Line 34"/>
                          <a:cNvSpPr>
                            <a:spLocks noChangeShapeType="1"/>
                          </a:cNvSpPr>
                        </a:nvSpPr>
                        <a:spPr bwMode="auto">
                          <a:xfrm flipV="1">
                            <a:off x="1354" y="2034"/>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91" name="Line 35"/>
                          <a:cNvSpPr>
                            <a:spLocks noChangeShapeType="1"/>
                          </a:cNvSpPr>
                        </a:nvSpPr>
                        <a:spPr bwMode="auto">
                          <a:xfrm flipV="1">
                            <a:off x="1354" y="202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92" name="Line 36"/>
                          <a:cNvSpPr>
                            <a:spLocks noChangeShapeType="1"/>
                          </a:cNvSpPr>
                        </a:nvSpPr>
                        <a:spPr bwMode="auto">
                          <a:xfrm flipV="1">
                            <a:off x="1354" y="201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93" name="Line 37"/>
                          <a:cNvSpPr>
                            <a:spLocks noChangeShapeType="1"/>
                          </a:cNvSpPr>
                        </a:nvSpPr>
                        <a:spPr bwMode="auto">
                          <a:xfrm flipV="1">
                            <a:off x="1354" y="201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94" name="Line 38"/>
                          <a:cNvSpPr>
                            <a:spLocks noChangeShapeType="1"/>
                          </a:cNvSpPr>
                        </a:nvSpPr>
                        <a:spPr bwMode="auto">
                          <a:xfrm flipV="1">
                            <a:off x="1354" y="200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95" name="Line 39"/>
                          <a:cNvSpPr>
                            <a:spLocks noChangeShapeType="1"/>
                          </a:cNvSpPr>
                        </a:nvSpPr>
                        <a:spPr bwMode="auto">
                          <a:xfrm flipV="1">
                            <a:off x="1354" y="199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96" name="Line 40"/>
                          <a:cNvSpPr>
                            <a:spLocks noChangeShapeType="1"/>
                          </a:cNvSpPr>
                        </a:nvSpPr>
                        <a:spPr bwMode="auto">
                          <a:xfrm flipV="1">
                            <a:off x="1354" y="198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97" name="Line 41"/>
                          <a:cNvSpPr>
                            <a:spLocks noChangeShapeType="1"/>
                          </a:cNvSpPr>
                        </a:nvSpPr>
                        <a:spPr bwMode="auto">
                          <a:xfrm flipV="1">
                            <a:off x="1354" y="1978"/>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98" name="Line 42"/>
                          <a:cNvSpPr>
                            <a:spLocks noChangeShapeType="1"/>
                          </a:cNvSpPr>
                        </a:nvSpPr>
                        <a:spPr bwMode="auto">
                          <a:xfrm flipV="1">
                            <a:off x="1354" y="197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99" name="Line 43"/>
                          <a:cNvSpPr>
                            <a:spLocks noChangeShapeType="1"/>
                          </a:cNvSpPr>
                        </a:nvSpPr>
                        <a:spPr bwMode="auto">
                          <a:xfrm flipV="1">
                            <a:off x="1354" y="196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00" name="Line 44"/>
                          <a:cNvSpPr>
                            <a:spLocks noChangeShapeType="1"/>
                          </a:cNvSpPr>
                        </a:nvSpPr>
                        <a:spPr bwMode="auto">
                          <a:xfrm flipV="1">
                            <a:off x="1354" y="195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01" name="Line 45"/>
                          <a:cNvSpPr>
                            <a:spLocks noChangeShapeType="1"/>
                          </a:cNvSpPr>
                        </a:nvSpPr>
                        <a:spPr bwMode="auto">
                          <a:xfrm flipV="1">
                            <a:off x="1354" y="194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02" name="Line 46"/>
                          <a:cNvSpPr>
                            <a:spLocks noChangeShapeType="1"/>
                          </a:cNvSpPr>
                        </a:nvSpPr>
                        <a:spPr bwMode="auto">
                          <a:xfrm flipV="1">
                            <a:off x="1354" y="193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03" name="Line 47"/>
                          <a:cNvSpPr>
                            <a:spLocks noChangeShapeType="1"/>
                          </a:cNvSpPr>
                        </a:nvSpPr>
                        <a:spPr bwMode="auto">
                          <a:xfrm flipV="1">
                            <a:off x="1354" y="193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04" name="Line 48"/>
                          <a:cNvSpPr>
                            <a:spLocks noChangeShapeType="1"/>
                          </a:cNvSpPr>
                        </a:nvSpPr>
                        <a:spPr bwMode="auto">
                          <a:xfrm flipV="1">
                            <a:off x="1354" y="192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05" name="Line 49"/>
                          <a:cNvSpPr>
                            <a:spLocks noChangeShapeType="1"/>
                          </a:cNvSpPr>
                        </a:nvSpPr>
                        <a:spPr bwMode="auto">
                          <a:xfrm flipV="1">
                            <a:off x="1354" y="191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06" name="Line 50"/>
                          <a:cNvSpPr>
                            <a:spLocks noChangeShapeType="1"/>
                          </a:cNvSpPr>
                        </a:nvSpPr>
                        <a:spPr bwMode="auto">
                          <a:xfrm flipV="1">
                            <a:off x="1354" y="1906"/>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07" name="Line 51"/>
                          <a:cNvSpPr>
                            <a:spLocks noChangeShapeType="1"/>
                          </a:cNvSpPr>
                        </a:nvSpPr>
                        <a:spPr bwMode="auto">
                          <a:xfrm flipV="1">
                            <a:off x="1354" y="189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08" name="Line 52"/>
                          <a:cNvSpPr>
                            <a:spLocks noChangeShapeType="1"/>
                          </a:cNvSpPr>
                        </a:nvSpPr>
                        <a:spPr bwMode="auto">
                          <a:xfrm>
                            <a:off x="1354" y="1891"/>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09" name="Line 53"/>
                          <a:cNvSpPr>
                            <a:spLocks noChangeShapeType="1"/>
                          </a:cNvSpPr>
                        </a:nvSpPr>
                        <a:spPr bwMode="auto">
                          <a:xfrm flipV="1">
                            <a:off x="1354" y="188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10" name="Line 54"/>
                          <a:cNvSpPr>
                            <a:spLocks noChangeShapeType="1"/>
                          </a:cNvSpPr>
                        </a:nvSpPr>
                        <a:spPr bwMode="auto">
                          <a:xfrm flipV="1">
                            <a:off x="1354" y="187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11" name="Line 55"/>
                          <a:cNvSpPr>
                            <a:spLocks noChangeShapeType="1"/>
                          </a:cNvSpPr>
                        </a:nvSpPr>
                        <a:spPr bwMode="auto">
                          <a:xfrm flipV="1">
                            <a:off x="1354" y="186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12" name="Line 56"/>
                          <a:cNvSpPr>
                            <a:spLocks noChangeShapeType="1"/>
                          </a:cNvSpPr>
                        </a:nvSpPr>
                        <a:spPr bwMode="auto">
                          <a:xfrm flipV="1">
                            <a:off x="1354" y="185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13" name="Line 57"/>
                          <a:cNvSpPr>
                            <a:spLocks noChangeShapeType="1"/>
                          </a:cNvSpPr>
                        </a:nvSpPr>
                        <a:spPr bwMode="auto">
                          <a:xfrm>
                            <a:off x="1354" y="1850"/>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14" name="Line 58"/>
                          <a:cNvSpPr>
                            <a:spLocks noChangeShapeType="1"/>
                          </a:cNvSpPr>
                        </a:nvSpPr>
                        <a:spPr bwMode="auto">
                          <a:xfrm flipV="1">
                            <a:off x="1354" y="1841"/>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15" name="Line 59"/>
                          <a:cNvSpPr>
                            <a:spLocks noChangeShapeType="1"/>
                          </a:cNvSpPr>
                        </a:nvSpPr>
                        <a:spPr bwMode="auto">
                          <a:xfrm flipV="1">
                            <a:off x="1354" y="1832"/>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16" name="Line 60"/>
                          <a:cNvSpPr>
                            <a:spLocks noChangeShapeType="1"/>
                          </a:cNvSpPr>
                        </a:nvSpPr>
                        <a:spPr bwMode="auto">
                          <a:xfrm flipV="1">
                            <a:off x="1354" y="182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17" name="Line 61"/>
                          <a:cNvSpPr>
                            <a:spLocks noChangeShapeType="1"/>
                          </a:cNvSpPr>
                        </a:nvSpPr>
                        <a:spPr bwMode="auto">
                          <a:xfrm flipV="1">
                            <a:off x="1354" y="181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18" name="Line 62"/>
                          <a:cNvSpPr>
                            <a:spLocks noChangeShapeType="1"/>
                          </a:cNvSpPr>
                        </a:nvSpPr>
                        <a:spPr bwMode="auto">
                          <a:xfrm>
                            <a:off x="1354" y="1810"/>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19" name="Line 63"/>
                          <a:cNvSpPr>
                            <a:spLocks noChangeShapeType="1"/>
                          </a:cNvSpPr>
                        </a:nvSpPr>
                        <a:spPr bwMode="auto">
                          <a:xfrm flipV="1">
                            <a:off x="1354" y="180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20" name="Line 64"/>
                          <a:cNvSpPr>
                            <a:spLocks noChangeShapeType="1"/>
                          </a:cNvSpPr>
                        </a:nvSpPr>
                        <a:spPr bwMode="auto">
                          <a:xfrm flipV="1">
                            <a:off x="1354" y="179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21" name="Line 65"/>
                          <a:cNvSpPr>
                            <a:spLocks noChangeShapeType="1"/>
                          </a:cNvSpPr>
                        </a:nvSpPr>
                        <a:spPr bwMode="auto">
                          <a:xfrm flipV="1">
                            <a:off x="1354" y="1785"/>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22" name="Line 66"/>
                          <a:cNvSpPr>
                            <a:spLocks noChangeShapeType="1"/>
                          </a:cNvSpPr>
                        </a:nvSpPr>
                        <a:spPr bwMode="auto">
                          <a:xfrm flipV="1">
                            <a:off x="1354" y="1776"/>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23" name="Line 67"/>
                          <a:cNvSpPr>
                            <a:spLocks noChangeShapeType="1"/>
                          </a:cNvSpPr>
                        </a:nvSpPr>
                        <a:spPr bwMode="auto">
                          <a:xfrm>
                            <a:off x="1354" y="1770"/>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24" name="Line 68"/>
                          <a:cNvSpPr>
                            <a:spLocks noChangeShapeType="1"/>
                          </a:cNvSpPr>
                        </a:nvSpPr>
                        <a:spPr bwMode="auto">
                          <a:xfrm flipV="1">
                            <a:off x="1354" y="176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25" name="Line 69"/>
                          <a:cNvSpPr>
                            <a:spLocks noChangeShapeType="1"/>
                          </a:cNvSpPr>
                        </a:nvSpPr>
                        <a:spPr bwMode="auto">
                          <a:xfrm flipV="1">
                            <a:off x="1354" y="175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26" name="Line 70"/>
                          <a:cNvSpPr>
                            <a:spLocks noChangeShapeType="1"/>
                          </a:cNvSpPr>
                        </a:nvSpPr>
                        <a:spPr bwMode="auto">
                          <a:xfrm flipV="1">
                            <a:off x="1354" y="174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27" name="Line 71"/>
                          <a:cNvSpPr>
                            <a:spLocks noChangeShapeType="1"/>
                          </a:cNvSpPr>
                        </a:nvSpPr>
                        <a:spPr bwMode="auto">
                          <a:xfrm flipV="1">
                            <a:off x="1354" y="173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28" name="Line 72"/>
                          <a:cNvSpPr>
                            <a:spLocks noChangeShapeType="1"/>
                          </a:cNvSpPr>
                        </a:nvSpPr>
                        <a:spPr bwMode="auto">
                          <a:xfrm>
                            <a:off x="1354" y="1729"/>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29" name="Line 73"/>
                          <a:cNvSpPr>
                            <a:spLocks noChangeShapeType="1"/>
                          </a:cNvSpPr>
                        </a:nvSpPr>
                        <a:spPr bwMode="auto">
                          <a:xfrm flipV="1">
                            <a:off x="1354" y="1720"/>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30" name="Line 74"/>
                          <a:cNvSpPr>
                            <a:spLocks noChangeShapeType="1"/>
                          </a:cNvSpPr>
                        </a:nvSpPr>
                        <a:spPr bwMode="auto">
                          <a:xfrm flipV="1">
                            <a:off x="1354" y="1711"/>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31" name="Line 75"/>
                          <a:cNvSpPr>
                            <a:spLocks noChangeShapeType="1"/>
                          </a:cNvSpPr>
                        </a:nvSpPr>
                        <a:spPr bwMode="auto">
                          <a:xfrm flipV="1">
                            <a:off x="1354" y="170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32" name="Line 76"/>
                          <a:cNvSpPr>
                            <a:spLocks noChangeShapeType="1"/>
                          </a:cNvSpPr>
                        </a:nvSpPr>
                        <a:spPr bwMode="auto">
                          <a:xfrm flipV="1">
                            <a:off x="1354" y="169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33" name="Line 77"/>
                          <a:cNvSpPr>
                            <a:spLocks noChangeShapeType="1"/>
                          </a:cNvSpPr>
                        </a:nvSpPr>
                        <a:spPr bwMode="auto">
                          <a:xfrm>
                            <a:off x="1354" y="1689"/>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34" name="Line 78"/>
                          <a:cNvSpPr>
                            <a:spLocks noChangeShapeType="1"/>
                          </a:cNvSpPr>
                        </a:nvSpPr>
                        <a:spPr bwMode="auto">
                          <a:xfrm flipV="1">
                            <a:off x="1354" y="168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35" name="Line 79"/>
                          <a:cNvSpPr>
                            <a:spLocks noChangeShapeType="1"/>
                          </a:cNvSpPr>
                        </a:nvSpPr>
                        <a:spPr bwMode="auto">
                          <a:xfrm flipV="1">
                            <a:off x="1354" y="167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36" name="Line 80"/>
                          <a:cNvSpPr>
                            <a:spLocks noChangeShapeType="1"/>
                          </a:cNvSpPr>
                        </a:nvSpPr>
                        <a:spPr bwMode="auto">
                          <a:xfrm flipV="1">
                            <a:off x="1354" y="166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37" name="Line 81"/>
                          <a:cNvSpPr>
                            <a:spLocks noChangeShapeType="1"/>
                          </a:cNvSpPr>
                        </a:nvSpPr>
                        <a:spPr bwMode="auto">
                          <a:xfrm flipV="1">
                            <a:off x="1354" y="165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38" name="Line 82"/>
                          <a:cNvSpPr>
                            <a:spLocks noChangeShapeType="1"/>
                          </a:cNvSpPr>
                        </a:nvSpPr>
                        <a:spPr bwMode="auto">
                          <a:xfrm>
                            <a:off x="1354" y="1648"/>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39" name="Line 83"/>
                          <a:cNvSpPr>
                            <a:spLocks noChangeShapeType="1"/>
                          </a:cNvSpPr>
                        </a:nvSpPr>
                        <a:spPr bwMode="auto">
                          <a:xfrm flipV="1">
                            <a:off x="1354" y="164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40" name="Line 84"/>
                          <a:cNvSpPr>
                            <a:spLocks noChangeShapeType="1"/>
                          </a:cNvSpPr>
                        </a:nvSpPr>
                        <a:spPr bwMode="auto">
                          <a:xfrm flipV="1">
                            <a:off x="1354" y="163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41" name="Line 85"/>
                          <a:cNvSpPr>
                            <a:spLocks noChangeShapeType="1"/>
                          </a:cNvSpPr>
                        </a:nvSpPr>
                        <a:spPr bwMode="auto">
                          <a:xfrm flipV="1">
                            <a:off x="1354" y="162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42" name="Line 86"/>
                          <a:cNvSpPr>
                            <a:spLocks noChangeShapeType="1"/>
                          </a:cNvSpPr>
                        </a:nvSpPr>
                        <a:spPr bwMode="auto">
                          <a:xfrm flipV="1">
                            <a:off x="1354" y="161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43" name="Line 87"/>
                          <a:cNvSpPr>
                            <a:spLocks noChangeShapeType="1"/>
                          </a:cNvSpPr>
                        </a:nvSpPr>
                        <a:spPr bwMode="auto">
                          <a:xfrm>
                            <a:off x="1354" y="1608"/>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44" name="Line 88"/>
                          <a:cNvSpPr>
                            <a:spLocks noChangeShapeType="1"/>
                          </a:cNvSpPr>
                        </a:nvSpPr>
                        <a:spPr bwMode="auto">
                          <a:xfrm flipV="1">
                            <a:off x="1354" y="159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45" name="Line 89"/>
                          <a:cNvSpPr>
                            <a:spLocks noChangeShapeType="1"/>
                          </a:cNvSpPr>
                        </a:nvSpPr>
                        <a:spPr bwMode="auto">
                          <a:xfrm flipV="1">
                            <a:off x="1354" y="159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46" name="Line 90"/>
                          <a:cNvSpPr>
                            <a:spLocks noChangeShapeType="1"/>
                          </a:cNvSpPr>
                        </a:nvSpPr>
                        <a:spPr bwMode="auto">
                          <a:xfrm flipV="1">
                            <a:off x="1354" y="1583"/>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47" name="Line 91"/>
                          <a:cNvSpPr>
                            <a:spLocks noChangeShapeType="1"/>
                          </a:cNvSpPr>
                        </a:nvSpPr>
                        <a:spPr bwMode="auto">
                          <a:xfrm flipV="1">
                            <a:off x="1354" y="1574"/>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48" name="Line 92"/>
                          <a:cNvSpPr>
                            <a:spLocks noChangeShapeType="1"/>
                          </a:cNvSpPr>
                        </a:nvSpPr>
                        <a:spPr bwMode="auto">
                          <a:xfrm flipV="1">
                            <a:off x="1354" y="1565"/>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49" name="Line 93"/>
                          <a:cNvSpPr>
                            <a:spLocks noChangeShapeType="1"/>
                          </a:cNvSpPr>
                        </a:nvSpPr>
                        <a:spPr bwMode="auto">
                          <a:xfrm flipV="1">
                            <a:off x="1354" y="155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50" name="Line 94"/>
                          <a:cNvSpPr>
                            <a:spLocks noChangeShapeType="1"/>
                          </a:cNvSpPr>
                        </a:nvSpPr>
                        <a:spPr bwMode="auto">
                          <a:xfrm flipV="1">
                            <a:off x="1354" y="155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51" name="Line 95"/>
                          <a:cNvSpPr>
                            <a:spLocks noChangeShapeType="1"/>
                          </a:cNvSpPr>
                        </a:nvSpPr>
                        <a:spPr bwMode="auto">
                          <a:xfrm flipV="1">
                            <a:off x="1354" y="154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52" name="Line 96"/>
                          <a:cNvSpPr>
                            <a:spLocks noChangeShapeType="1"/>
                          </a:cNvSpPr>
                        </a:nvSpPr>
                        <a:spPr bwMode="auto">
                          <a:xfrm flipV="1">
                            <a:off x="1354" y="153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53" name="Line 97"/>
                          <a:cNvSpPr>
                            <a:spLocks noChangeShapeType="1"/>
                          </a:cNvSpPr>
                        </a:nvSpPr>
                        <a:spPr bwMode="auto">
                          <a:xfrm flipV="1">
                            <a:off x="1354" y="152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54" name="Line 98"/>
                          <a:cNvSpPr>
                            <a:spLocks noChangeShapeType="1"/>
                          </a:cNvSpPr>
                        </a:nvSpPr>
                        <a:spPr bwMode="auto">
                          <a:xfrm flipV="1">
                            <a:off x="1354" y="1518"/>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55" name="Line 99"/>
                          <a:cNvSpPr>
                            <a:spLocks noChangeShapeType="1"/>
                          </a:cNvSpPr>
                        </a:nvSpPr>
                        <a:spPr bwMode="auto">
                          <a:xfrm flipV="1">
                            <a:off x="1354" y="1509"/>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56" name="Line 100"/>
                          <a:cNvSpPr>
                            <a:spLocks noChangeShapeType="1"/>
                          </a:cNvSpPr>
                        </a:nvSpPr>
                        <a:spPr bwMode="auto">
                          <a:xfrm flipV="1">
                            <a:off x="1354" y="150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57" name="Line 101"/>
                          <a:cNvSpPr>
                            <a:spLocks noChangeShapeType="1"/>
                          </a:cNvSpPr>
                        </a:nvSpPr>
                        <a:spPr bwMode="auto">
                          <a:xfrm flipV="1">
                            <a:off x="1354" y="149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58" name="Line 102"/>
                          <a:cNvSpPr>
                            <a:spLocks noChangeShapeType="1"/>
                          </a:cNvSpPr>
                        </a:nvSpPr>
                        <a:spPr bwMode="auto">
                          <a:xfrm flipV="1">
                            <a:off x="1354" y="148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59" name="Line 103"/>
                          <a:cNvSpPr>
                            <a:spLocks noChangeShapeType="1"/>
                          </a:cNvSpPr>
                        </a:nvSpPr>
                        <a:spPr bwMode="auto">
                          <a:xfrm flipV="1">
                            <a:off x="1354" y="147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60" name="Line 104"/>
                          <a:cNvSpPr>
                            <a:spLocks noChangeShapeType="1"/>
                          </a:cNvSpPr>
                        </a:nvSpPr>
                        <a:spPr bwMode="auto">
                          <a:xfrm flipV="1">
                            <a:off x="1354" y="146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61" name="Line 105"/>
                          <a:cNvSpPr>
                            <a:spLocks noChangeShapeType="1"/>
                          </a:cNvSpPr>
                        </a:nvSpPr>
                        <a:spPr bwMode="auto">
                          <a:xfrm flipV="1">
                            <a:off x="1354" y="1462"/>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62" name="Line 106"/>
                          <a:cNvSpPr>
                            <a:spLocks noChangeShapeType="1"/>
                          </a:cNvSpPr>
                        </a:nvSpPr>
                        <a:spPr bwMode="auto">
                          <a:xfrm flipV="1">
                            <a:off x="1354" y="1453"/>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63" name="Line 107"/>
                          <a:cNvSpPr>
                            <a:spLocks noChangeShapeType="1"/>
                          </a:cNvSpPr>
                        </a:nvSpPr>
                        <a:spPr bwMode="auto">
                          <a:xfrm>
                            <a:off x="1354"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64" name="Line 108"/>
                          <a:cNvSpPr>
                            <a:spLocks noChangeShapeType="1"/>
                          </a:cNvSpPr>
                        </a:nvSpPr>
                        <a:spPr bwMode="auto">
                          <a:xfrm>
                            <a:off x="136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65" name="Line 109"/>
                          <a:cNvSpPr>
                            <a:spLocks noChangeShapeType="1"/>
                          </a:cNvSpPr>
                        </a:nvSpPr>
                        <a:spPr bwMode="auto">
                          <a:xfrm>
                            <a:off x="137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66" name="Line 110"/>
                          <a:cNvSpPr>
                            <a:spLocks noChangeShapeType="1"/>
                          </a:cNvSpPr>
                        </a:nvSpPr>
                        <a:spPr bwMode="auto">
                          <a:xfrm>
                            <a:off x="1376"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67" name="Line 111"/>
                          <a:cNvSpPr>
                            <a:spLocks noChangeShapeType="1"/>
                          </a:cNvSpPr>
                        </a:nvSpPr>
                        <a:spPr bwMode="auto">
                          <a:xfrm>
                            <a:off x="1385"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68" name="Line 112"/>
                          <a:cNvSpPr>
                            <a:spLocks noChangeShapeType="1"/>
                          </a:cNvSpPr>
                        </a:nvSpPr>
                        <a:spPr bwMode="auto">
                          <a:xfrm>
                            <a:off x="139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69" name="Line 113"/>
                          <a:cNvSpPr>
                            <a:spLocks noChangeShapeType="1"/>
                          </a:cNvSpPr>
                        </a:nvSpPr>
                        <a:spPr bwMode="auto">
                          <a:xfrm>
                            <a:off x="140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70" name="Line 114"/>
                          <a:cNvSpPr>
                            <a:spLocks noChangeShapeType="1"/>
                          </a:cNvSpPr>
                        </a:nvSpPr>
                        <a:spPr bwMode="auto">
                          <a:xfrm>
                            <a:off x="141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71" name="Line 115"/>
                          <a:cNvSpPr>
                            <a:spLocks noChangeShapeType="1"/>
                          </a:cNvSpPr>
                        </a:nvSpPr>
                        <a:spPr bwMode="auto">
                          <a:xfrm>
                            <a:off x="141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72" name="Line 116"/>
                          <a:cNvSpPr>
                            <a:spLocks noChangeShapeType="1"/>
                          </a:cNvSpPr>
                        </a:nvSpPr>
                        <a:spPr bwMode="auto">
                          <a:xfrm>
                            <a:off x="142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73" name="Line 117"/>
                          <a:cNvSpPr>
                            <a:spLocks noChangeShapeType="1"/>
                          </a:cNvSpPr>
                        </a:nvSpPr>
                        <a:spPr bwMode="auto">
                          <a:xfrm>
                            <a:off x="143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74" name="Line 118"/>
                          <a:cNvSpPr>
                            <a:spLocks noChangeShapeType="1"/>
                          </a:cNvSpPr>
                        </a:nvSpPr>
                        <a:spPr bwMode="auto">
                          <a:xfrm>
                            <a:off x="144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75" name="Line 119"/>
                          <a:cNvSpPr>
                            <a:spLocks noChangeShapeType="1"/>
                          </a:cNvSpPr>
                        </a:nvSpPr>
                        <a:spPr bwMode="auto">
                          <a:xfrm>
                            <a:off x="145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76" name="Line 120"/>
                          <a:cNvSpPr>
                            <a:spLocks noChangeShapeType="1"/>
                          </a:cNvSpPr>
                        </a:nvSpPr>
                        <a:spPr bwMode="auto">
                          <a:xfrm>
                            <a:off x="1457"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77" name="Line 121"/>
                          <a:cNvSpPr>
                            <a:spLocks noChangeShapeType="1"/>
                          </a:cNvSpPr>
                        </a:nvSpPr>
                        <a:spPr bwMode="auto">
                          <a:xfrm>
                            <a:off x="1466"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78" name="Line 122"/>
                          <a:cNvSpPr>
                            <a:spLocks noChangeShapeType="1"/>
                          </a:cNvSpPr>
                        </a:nvSpPr>
                        <a:spPr bwMode="auto">
                          <a:xfrm>
                            <a:off x="147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79" name="Line 123"/>
                          <a:cNvSpPr>
                            <a:spLocks noChangeShapeType="1"/>
                          </a:cNvSpPr>
                        </a:nvSpPr>
                        <a:spPr bwMode="auto">
                          <a:xfrm>
                            <a:off x="148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80" name="Line 124"/>
                          <a:cNvSpPr>
                            <a:spLocks noChangeShapeType="1"/>
                          </a:cNvSpPr>
                        </a:nvSpPr>
                        <a:spPr bwMode="auto">
                          <a:xfrm>
                            <a:off x="149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81" name="Line 125"/>
                          <a:cNvSpPr>
                            <a:spLocks noChangeShapeType="1"/>
                          </a:cNvSpPr>
                        </a:nvSpPr>
                        <a:spPr bwMode="auto">
                          <a:xfrm>
                            <a:off x="149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82" name="Line 126"/>
                          <a:cNvSpPr>
                            <a:spLocks noChangeShapeType="1"/>
                          </a:cNvSpPr>
                        </a:nvSpPr>
                        <a:spPr bwMode="auto">
                          <a:xfrm>
                            <a:off x="150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83" name="Line 127"/>
                          <a:cNvSpPr>
                            <a:spLocks noChangeShapeType="1"/>
                          </a:cNvSpPr>
                        </a:nvSpPr>
                        <a:spPr bwMode="auto">
                          <a:xfrm>
                            <a:off x="151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84" name="Line 128"/>
                          <a:cNvSpPr>
                            <a:spLocks noChangeShapeType="1"/>
                          </a:cNvSpPr>
                        </a:nvSpPr>
                        <a:spPr bwMode="auto">
                          <a:xfrm>
                            <a:off x="152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85" name="Line 129"/>
                          <a:cNvSpPr>
                            <a:spLocks noChangeShapeType="1"/>
                          </a:cNvSpPr>
                        </a:nvSpPr>
                        <a:spPr bwMode="auto">
                          <a:xfrm>
                            <a:off x="153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86" name="Line 130"/>
                          <a:cNvSpPr>
                            <a:spLocks noChangeShapeType="1"/>
                          </a:cNvSpPr>
                        </a:nvSpPr>
                        <a:spPr bwMode="auto">
                          <a:xfrm>
                            <a:off x="1538"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87" name="Line 131"/>
                          <a:cNvSpPr>
                            <a:spLocks noChangeShapeType="1"/>
                          </a:cNvSpPr>
                        </a:nvSpPr>
                        <a:spPr bwMode="auto">
                          <a:xfrm>
                            <a:off x="1547"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88" name="Line 132"/>
                          <a:cNvSpPr>
                            <a:spLocks noChangeShapeType="1"/>
                          </a:cNvSpPr>
                        </a:nvSpPr>
                        <a:spPr bwMode="auto">
                          <a:xfrm>
                            <a:off x="155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89" name="Line 133"/>
                          <a:cNvSpPr>
                            <a:spLocks noChangeShapeType="1"/>
                          </a:cNvSpPr>
                        </a:nvSpPr>
                        <a:spPr bwMode="auto">
                          <a:xfrm>
                            <a:off x="156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90" name="Line 134"/>
                          <a:cNvSpPr>
                            <a:spLocks noChangeShapeType="1"/>
                          </a:cNvSpPr>
                        </a:nvSpPr>
                        <a:spPr bwMode="auto">
                          <a:xfrm>
                            <a:off x="157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91" name="Line 135"/>
                          <a:cNvSpPr>
                            <a:spLocks noChangeShapeType="1"/>
                          </a:cNvSpPr>
                        </a:nvSpPr>
                        <a:spPr bwMode="auto">
                          <a:xfrm>
                            <a:off x="157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92" name="Line 136"/>
                          <a:cNvSpPr>
                            <a:spLocks noChangeShapeType="1"/>
                          </a:cNvSpPr>
                        </a:nvSpPr>
                        <a:spPr bwMode="auto">
                          <a:xfrm>
                            <a:off x="158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93" name="Line 137"/>
                          <a:cNvSpPr>
                            <a:spLocks noChangeShapeType="1"/>
                          </a:cNvSpPr>
                        </a:nvSpPr>
                        <a:spPr bwMode="auto">
                          <a:xfrm>
                            <a:off x="159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94" name="Line 138"/>
                          <a:cNvSpPr>
                            <a:spLocks noChangeShapeType="1"/>
                          </a:cNvSpPr>
                        </a:nvSpPr>
                        <a:spPr bwMode="auto">
                          <a:xfrm>
                            <a:off x="160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95" name="Line 139"/>
                          <a:cNvSpPr>
                            <a:spLocks noChangeShapeType="1"/>
                          </a:cNvSpPr>
                        </a:nvSpPr>
                        <a:spPr bwMode="auto">
                          <a:xfrm>
                            <a:off x="161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96" name="Line 140"/>
                          <a:cNvSpPr>
                            <a:spLocks noChangeShapeType="1"/>
                          </a:cNvSpPr>
                        </a:nvSpPr>
                        <a:spPr bwMode="auto">
                          <a:xfrm>
                            <a:off x="1619"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97" name="Line 141"/>
                          <a:cNvSpPr>
                            <a:spLocks noChangeShapeType="1"/>
                          </a:cNvSpPr>
                        </a:nvSpPr>
                        <a:spPr bwMode="auto">
                          <a:xfrm>
                            <a:off x="1628"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98" name="Line 142"/>
                          <a:cNvSpPr>
                            <a:spLocks noChangeShapeType="1"/>
                          </a:cNvSpPr>
                        </a:nvSpPr>
                        <a:spPr bwMode="auto">
                          <a:xfrm>
                            <a:off x="163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599" name="Line 143"/>
                          <a:cNvSpPr>
                            <a:spLocks noChangeShapeType="1"/>
                          </a:cNvSpPr>
                        </a:nvSpPr>
                        <a:spPr bwMode="auto">
                          <a:xfrm>
                            <a:off x="164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00" name="Line 144"/>
                          <a:cNvSpPr>
                            <a:spLocks noChangeShapeType="1"/>
                          </a:cNvSpPr>
                        </a:nvSpPr>
                        <a:spPr bwMode="auto">
                          <a:xfrm>
                            <a:off x="165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01" name="Line 145"/>
                          <a:cNvSpPr>
                            <a:spLocks noChangeShapeType="1"/>
                          </a:cNvSpPr>
                        </a:nvSpPr>
                        <a:spPr bwMode="auto">
                          <a:xfrm>
                            <a:off x="166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02" name="Line 146"/>
                          <a:cNvSpPr>
                            <a:spLocks noChangeShapeType="1"/>
                          </a:cNvSpPr>
                        </a:nvSpPr>
                        <a:spPr bwMode="auto">
                          <a:xfrm>
                            <a:off x="166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03" name="Line 147"/>
                          <a:cNvSpPr>
                            <a:spLocks noChangeShapeType="1"/>
                          </a:cNvSpPr>
                        </a:nvSpPr>
                        <a:spPr bwMode="auto">
                          <a:xfrm>
                            <a:off x="167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04" name="Line 148"/>
                          <a:cNvSpPr>
                            <a:spLocks noChangeShapeType="1"/>
                          </a:cNvSpPr>
                        </a:nvSpPr>
                        <a:spPr bwMode="auto">
                          <a:xfrm>
                            <a:off x="168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05" name="Line 149"/>
                          <a:cNvSpPr>
                            <a:spLocks noChangeShapeType="1"/>
                          </a:cNvSpPr>
                        </a:nvSpPr>
                        <a:spPr bwMode="auto">
                          <a:xfrm>
                            <a:off x="169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06" name="Line 150"/>
                          <a:cNvSpPr>
                            <a:spLocks noChangeShapeType="1"/>
                          </a:cNvSpPr>
                        </a:nvSpPr>
                        <a:spPr bwMode="auto">
                          <a:xfrm>
                            <a:off x="1700"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07" name="Line 151"/>
                          <a:cNvSpPr>
                            <a:spLocks noChangeShapeType="1"/>
                          </a:cNvSpPr>
                        </a:nvSpPr>
                        <a:spPr bwMode="auto">
                          <a:xfrm>
                            <a:off x="1709"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08" name="Line 152"/>
                          <a:cNvSpPr>
                            <a:spLocks noChangeShapeType="1"/>
                          </a:cNvSpPr>
                        </a:nvSpPr>
                        <a:spPr bwMode="auto">
                          <a:xfrm>
                            <a:off x="171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09" name="Line 153"/>
                          <a:cNvSpPr>
                            <a:spLocks noChangeShapeType="1"/>
                          </a:cNvSpPr>
                        </a:nvSpPr>
                        <a:spPr bwMode="auto">
                          <a:xfrm>
                            <a:off x="172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10" name="Line 154"/>
                          <a:cNvSpPr>
                            <a:spLocks noChangeShapeType="1"/>
                          </a:cNvSpPr>
                        </a:nvSpPr>
                        <a:spPr bwMode="auto">
                          <a:xfrm>
                            <a:off x="173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11" name="Line 155"/>
                          <a:cNvSpPr>
                            <a:spLocks noChangeShapeType="1"/>
                          </a:cNvSpPr>
                        </a:nvSpPr>
                        <a:spPr bwMode="auto">
                          <a:xfrm>
                            <a:off x="174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12" name="Line 156"/>
                          <a:cNvSpPr>
                            <a:spLocks noChangeShapeType="1"/>
                          </a:cNvSpPr>
                        </a:nvSpPr>
                        <a:spPr bwMode="auto">
                          <a:xfrm>
                            <a:off x="175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13" name="Line 157"/>
                          <a:cNvSpPr>
                            <a:spLocks noChangeShapeType="1"/>
                          </a:cNvSpPr>
                        </a:nvSpPr>
                        <a:spPr bwMode="auto">
                          <a:xfrm>
                            <a:off x="175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14" name="Line 158"/>
                          <a:cNvSpPr>
                            <a:spLocks noChangeShapeType="1"/>
                          </a:cNvSpPr>
                        </a:nvSpPr>
                        <a:spPr bwMode="auto">
                          <a:xfrm>
                            <a:off x="176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15" name="Line 159"/>
                          <a:cNvSpPr>
                            <a:spLocks noChangeShapeType="1"/>
                          </a:cNvSpPr>
                        </a:nvSpPr>
                        <a:spPr bwMode="auto">
                          <a:xfrm>
                            <a:off x="177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16" name="Line 160"/>
                          <a:cNvSpPr>
                            <a:spLocks noChangeShapeType="1"/>
                          </a:cNvSpPr>
                        </a:nvSpPr>
                        <a:spPr bwMode="auto">
                          <a:xfrm>
                            <a:off x="1781"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17" name="Line 161"/>
                          <a:cNvSpPr>
                            <a:spLocks noChangeShapeType="1"/>
                          </a:cNvSpPr>
                        </a:nvSpPr>
                        <a:spPr bwMode="auto">
                          <a:xfrm>
                            <a:off x="1790"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18" name="Line 162"/>
                          <a:cNvSpPr>
                            <a:spLocks noChangeShapeType="1"/>
                          </a:cNvSpPr>
                        </a:nvSpPr>
                        <a:spPr bwMode="auto">
                          <a:xfrm>
                            <a:off x="179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19" name="Line 163"/>
                          <a:cNvSpPr>
                            <a:spLocks noChangeShapeType="1"/>
                          </a:cNvSpPr>
                        </a:nvSpPr>
                        <a:spPr bwMode="auto">
                          <a:xfrm>
                            <a:off x="180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20" name="Line 164"/>
                          <a:cNvSpPr>
                            <a:spLocks noChangeShapeType="1"/>
                          </a:cNvSpPr>
                        </a:nvSpPr>
                        <a:spPr bwMode="auto">
                          <a:xfrm>
                            <a:off x="181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21" name="Line 165"/>
                          <a:cNvSpPr>
                            <a:spLocks noChangeShapeType="1"/>
                          </a:cNvSpPr>
                        </a:nvSpPr>
                        <a:spPr bwMode="auto">
                          <a:xfrm>
                            <a:off x="182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22" name="Line 166"/>
                          <a:cNvSpPr>
                            <a:spLocks noChangeShapeType="1"/>
                          </a:cNvSpPr>
                        </a:nvSpPr>
                        <a:spPr bwMode="auto">
                          <a:xfrm>
                            <a:off x="183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23" name="Line 167"/>
                          <a:cNvSpPr>
                            <a:spLocks noChangeShapeType="1"/>
                          </a:cNvSpPr>
                        </a:nvSpPr>
                        <a:spPr bwMode="auto">
                          <a:xfrm>
                            <a:off x="183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24" name="Line 168"/>
                          <a:cNvSpPr>
                            <a:spLocks noChangeShapeType="1"/>
                          </a:cNvSpPr>
                        </a:nvSpPr>
                        <a:spPr bwMode="auto">
                          <a:xfrm>
                            <a:off x="184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25" name="Line 169"/>
                          <a:cNvSpPr>
                            <a:spLocks noChangeShapeType="1"/>
                          </a:cNvSpPr>
                        </a:nvSpPr>
                        <a:spPr bwMode="auto">
                          <a:xfrm>
                            <a:off x="185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26" name="Line 170"/>
                          <a:cNvSpPr>
                            <a:spLocks noChangeShapeType="1"/>
                          </a:cNvSpPr>
                        </a:nvSpPr>
                        <a:spPr bwMode="auto">
                          <a:xfrm>
                            <a:off x="1862"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27" name="Line 171"/>
                          <a:cNvSpPr>
                            <a:spLocks noChangeShapeType="1"/>
                          </a:cNvSpPr>
                        </a:nvSpPr>
                        <a:spPr bwMode="auto">
                          <a:xfrm>
                            <a:off x="1871"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28" name="Line 172"/>
                          <a:cNvSpPr>
                            <a:spLocks noChangeShapeType="1"/>
                          </a:cNvSpPr>
                        </a:nvSpPr>
                        <a:spPr bwMode="auto">
                          <a:xfrm>
                            <a:off x="187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29" name="Line 173"/>
                          <a:cNvSpPr>
                            <a:spLocks noChangeShapeType="1"/>
                          </a:cNvSpPr>
                        </a:nvSpPr>
                        <a:spPr bwMode="auto">
                          <a:xfrm>
                            <a:off x="188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30" name="Line 174"/>
                          <a:cNvSpPr>
                            <a:spLocks noChangeShapeType="1"/>
                          </a:cNvSpPr>
                        </a:nvSpPr>
                        <a:spPr bwMode="auto">
                          <a:xfrm>
                            <a:off x="189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31" name="Line 175"/>
                          <a:cNvSpPr>
                            <a:spLocks noChangeShapeType="1"/>
                          </a:cNvSpPr>
                        </a:nvSpPr>
                        <a:spPr bwMode="auto">
                          <a:xfrm>
                            <a:off x="190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32" name="Line 176"/>
                          <a:cNvSpPr>
                            <a:spLocks noChangeShapeType="1"/>
                          </a:cNvSpPr>
                        </a:nvSpPr>
                        <a:spPr bwMode="auto">
                          <a:xfrm>
                            <a:off x="191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33" name="Line 177"/>
                          <a:cNvSpPr>
                            <a:spLocks noChangeShapeType="1"/>
                          </a:cNvSpPr>
                        </a:nvSpPr>
                        <a:spPr bwMode="auto">
                          <a:xfrm>
                            <a:off x="191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34" name="Line 178"/>
                          <a:cNvSpPr>
                            <a:spLocks noChangeShapeType="1"/>
                          </a:cNvSpPr>
                        </a:nvSpPr>
                        <a:spPr bwMode="auto">
                          <a:xfrm>
                            <a:off x="192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35" name="Line 179"/>
                          <a:cNvSpPr>
                            <a:spLocks noChangeShapeType="1"/>
                          </a:cNvSpPr>
                        </a:nvSpPr>
                        <a:spPr bwMode="auto">
                          <a:xfrm>
                            <a:off x="193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36" name="Line 180"/>
                          <a:cNvSpPr>
                            <a:spLocks noChangeShapeType="1"/>
                          </a:cNvSpPr>
                        </a:nvSpPr>
                        <a:spPr bwMode="auto">
                          <a:xfrm>
                            <a:off x="1943"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37" name="Line 181"/>
                          <a:cNvSpPr>
                            <a:spLocks noChangeShapeType="1"/>
                          </a:cNvSpPr>
                        </a:nvSpPr>
                        <a:spPr bwMode="auto">
                          <a:xfrm>
                            <a:off x="1952"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38" name="Line 182"/>
                          <a:cNvSpPr>
                            <a:spLocks noChangeShapeType="1"/>
                          </a:cNvSpPr>
                        </a:nvSpPr>
                        <a:spPr bwMode="auto">
                          <a:xfrm>
                            <a:off x="195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39" name="Line 183"/>
                          <a:cNvSpPr>
                            <a:spLocks noChangeShapeType="1"/>
                          </a:cNvSpPr>
                        </a:nvSpPr>
                        <a:spPr bwMode="auto">
                          <a:xfrm>
                            <a:off x="196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40" name="Line 184"/>
                          <a:cNvSpPr>
                            <a:spLocks noChangeShapeType="1"/>
                          </a:cNvSpPr>
                        </a:nvSpPr>
                        <a:spPr bwMode="auto">
                          <a:xfrm>
                            <a:off x="197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41" name="Line 185"/>
                          <a:cNvSpPr>
                            <a:spLocks noChangeShapeType="1"/>
                          </a:cNvSpPr>
                        </a:nvSpPr>
                        <a:spPr bwMode="auto">
                          <a:xfrm>
                            <a:off x="198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42" name="Line 186"/>
                          <a:cNvSpPr>
                            <a:spLocks noChangeShapeType="1"/>
                          </a:cNvSpPr>
                        </a:nvSpPr>
                        <a:spPr bwMode="auto">
                          <a:xfrm>
                            <a:off x="199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43" name="Line 187"/>
                          <a:cNvSpPr>
                            <a:spLocks noChangeShapeType="1"/>
                          </a:cNvSpPr>
                        </a:nvSpPr>
                        <a:spPr bwMode="auto">
                          <a:xfrm>
                            <a:off x="200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44" name="Line 188"/>
                          <a:cNvSpPr>
                            <a:spLocks noChangeShapeType="1"/>
                          </a:cNvSpPr>
                        </a:nvSpPr>
                        <a:spPr bwMode="auto">
                          <a:xfrm>
                            <a:off x="200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45" name="Line 189"/>
                          <a:cNvSpPr>
                            <a:spLocks noChangeShapeType="1"/>
                          </a:cNvSpPr>
                        </a:nvSpPr>
                        <a:spPr bwMode="auto">
                          <a:xfrm>
                            <a:off x="201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46" name="Line 190"/>
                          <a:cNvSpPr>
                            <a:spLocks noChangeShapeType="1"/>
                          </a:cNvSpPr>
                        </a:nvSpPr>
                        <a:spPr bwMode="auto">
                          <a:xfrm>
                            <a:off x="2024"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47" name="Line 191"/>
                          <a:cNvSpPr>
                            <a:spLocks noChangeShapeType="1"/>
                          </a:cNvSpPr>
                        </a:nvSpPr>
                        <a:spPr bwMode="auto">
                          <a:xfrm>
                            <a:off x="2033"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48" name="Line 192"/>
                          <a:cNvSpPr>
                            <a:spLocks noChangeShapeType="1"/>
                          </a:cNvSpPr>
                        </a:nvSpPr>
                        <a:spPr bwMode="auto">
                          <a:xfrm>
                            <a:off x="204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49" name="Line 193"/>
                          <a:cNvSpPr>
                            <a:spLocks noChangeShapeType="1"/>
                          </a:cNvSpPr>
                        </a:nvSpPr>
                        <a:spPr bwMode="auto">
                          <a:xfrm>
                            <a:off x="204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50" name="Line 194"/>
                          <a:cNvSpPr>
                            <a:spLocks noChangeShapeType="1"/>
                          </a:cNvSpPr>
                        </a:nvSpPr>
                        <a:spPr bwMode="auto">
                          <a:xfrm>
                            <a:off x="205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51" name="Line 195"/>
                          <a:cNvSpPr>
                            <a:spLocks noChangeShapeType="1"/>
                          </a:cNvSpPr>
                        </a:nvSpPr>
                        <a:spPr bwMode="auto">
                          <a:xfrm>
                            <a:off x="206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52" name="Line 196"/>
                          <a:cNvSpPr>
                            <a:spLocks noChangeShapeType="1"/>
                          </a:cNvSpPr>
                        </a:nvSpPr>
                        <a:spPr bwMode="auto">
                          <a:xfrm>
                            <a:off x="207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53" name="Line 197"/>
                          <a:cNvSpPr>
                            <a:spLocks noChangeShapeType="1"/>
                          </a:cNvSpPr>
                        </a:nvSpPr>
                        <a:spPr bwMode="auto">
                          <a:xfrm>
                            <a:off x="208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54" name="Line 198"/>
                          <a:cNvSpPr>
                            <a:spLocks noChangeShapeType="1"/>
                          </a:cNvSpPr>
                        </a:nvSpPr>
                        <a:spPr bwMode="auto">
                          <a:xfrm>
                            <a:off x="209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55" name="Line 199"/>
                          <a:cNvSpPr>
                            <a:spLocks noChangeShapeType="1"/>
                          </a:cNvSpPr>
                        </a:nvSpPr>
                        <a:spPr bwMode="auto">
                          <a:xfrm>
                            <a:off x="209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56" name="Line 200"/>
                          <a:cNvSpPr>
                            <a:spLocks noChangeShapeType="1"/>
                          </a:cNvSpPr>
                        </a:nvSpPr>
                        <a:spPr bwMode="auto">
                          <a:xfrm>
                            <a:off x="2105"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57" name="Line 201"/>
                          <a:cNvSpPr>
                            <a:spLocks noChangeShapeType="1"/>
                          </a:cNvSpPr>
                        </a:nvSpPr>
                        <a:spPr bwMode="auto">
                          <a:xfrm>
                            <a:off x="2114"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58" name="Line 202"/>
                          <a:cNvSpPr>
                            <a:spLocks noChangeShapeType="1"/>
                          </a:cNvSpPr>
                        </a:nvSpPr>
                        <a:spPr bwMode="auto">
                          <a:xfrm>
                            <a:off x="212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59" name="Line 203"/>
                          <a:cNvSpPr>
                            <a:spLocks noChangeShapeType="1"/>
                          </a:cNvSpPr>
                        </a:nvSpPr>
                        <a:spPr bwMode="auto">
                          <a:xfrm>
                            <a:off x="213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60" name="Line 204"/>
                          <a:cNvSpPr>
                            <a:spLocks noChangeShapeType="1"/>
                          </a:cNvSpPr>
                        </a:nvSpPr>
                        <a:spPr bwMode="auto">
                          <a:xfrm>
                            <a:off x="213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61" name="Line 205"/>
                          <a:cNvSpPr>
                            <a:spLocks noChangeShapeType="1"/>
                          </a:cNvSpPr>
                        </a:nvSpPr>
                        <a:spPr bwMode="auto">
                          <a:xfrm>
                            <a:off x="214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62" name="Line 206"/>
                          <a:cNvSpPr>
                            <a:spLocks noChangeShapeType="1"/>
                          </a:cNvSpPr>
                        </a:nvSpPr>
                        <a:spPr bwMode="auto">
                          <a:xfrm>
                            <a:off x="215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63" name="Line 207"/>
                          <a:cNvSpPr>
                            <a:spLocks noChangeShapeType="1"/>
                          </a:cNvSpPr>
                        </a:nvSpPr>
                        <a:spPr bwMode="auto">
                          <a:xfrm>
                            <a:off x="216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664" name="Line 208"/>
                          <a:cNvSpPr>
                            <a:spLocks noChangeShapeType="1"/>
                          </a:cNvSpPr>
                        </a:nvSpPr>
                        <a:spPr bwMode="auto">
                          <a:xfrm>
                            <a:off x="217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grpSp>
                    <a:grpSp>
                      <a:nvGrpSpPr>
                        <a:cNvPr id="5" name="Group 410"/>
                        <a:cNvGrpSpPr>
                          <a:grpSpLocks/>
                        </a:cNvGrpSpPr>
                      </a:nvGrpSpPr>
                      <a:grpSpPr bwMode="auto">
                        <a:xfrm>
                          <a:off x="2180" y="1447"/>
                          <a:ext cx="1613" cy="1"/>
                          <a:chOff x="2180" y="1447"/>
                          <a:chExt cx="1613" cy="1"/>
                        </a:xfrm>
                      </a:grpSpPr>
                      <a:sp>
                        <a:nvSpPr>
                          <a:cNvPr id="67265" name="Line 210"/>
                          <a:cNvSpPr>
                            <a:spLocks noChangeShapeType="1"/>
                          </a:cNvSpPr>
                        </a:nvSpPr>
                        <a:spPr bwMode="auto">
                          <a:xfrm>
                            <a:off x="218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66" name="Line 211"/>
                          <a:cNvSpPr>
                            <a:spLocks noChangeShapeType="1"/>
                          </a:cNvSpPr>
                        </a:nvSpPr>
                        <a:spPr bwMode="auto">
                          <a:xfrm>
                            <a:off x="2186"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67" name="Line 212"/>
                          <a:cNvSpPr>
                            <a:spLocks noChangeShapeType="1"/>
                          </a:cNvSpPr>
                        </a:nvSpPr>
                        <a:spPr bwMode="auto">
                          <a:xfrm>
                            <a:off x="2195"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68" name="Line 213"/>
                          <a:cNvSpPr>
                            <a:spLocks noChangeShapeType="1"/>
                          </a:cNvSpPr>
                        </a:nvSpPr>
                        <a:spPr bwMode="auto">
                          <a:xfrm>
                            <a:off x="220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69" name="Line 214"/>
                          <a:cNvSpPr>
                            <a:spLocks noChangeShapeType="1"/>
                          </a:cNvSpPr>
                        </a:nvSpPr>
                        <a:spPr bwMode="auto">
                          <a:xfrm>
                            <a:off x="221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70" name="Line 215"/>
                          <a:cNvSpPr>
                            <a:spLocks noChangeShapeType="1"/>
                          </a:cNvSpPr>
                        </a:nvSpPr>
                        <a:spPr bwMode="auto">
                          <a:xfrm>
                            <a:off x="222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71" name="Line 216"/>
                          <a:cNvSpPr>
                            <a:spLocks noChangeShapeType="1"/>
                          </a:cNvSpPr>
                        </a:nvSpPr>
                        <a:spPr bwMode="auto">
                          <a:xfrm>
                            <a:off x="222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72" name="Line 217"/>
                          <a:cNvSpPr>
                            <a:spLocks noChangeShapeType="1"/>
                          </a:cNvSpPr>
                        </a:nvSpPr>
                        <a:spPr bwMode="auto">
                          <a:xfrm>
                            <a:off x="223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73" name="Line 218"/>
                          <a:cNvSpPr>
                            <a:spLocks noChangeShapeType="1"/>
                          </a:cNvSpPr>
                        </a:nvSpPr>
                        <a:spPr bwMode="auto">
                          <a:xfrm>
                            <a:off x="224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74" name="Line 219"/>
                          <a:cNvSpPr>
                            <a:spLocks noChangeShapeType="1"/>
                          </a:cNvSpPr>
                        </a:nvSpPr>
                        <a:spPr bwMode="auto">
                          <a:xfrm>
                            <a:off x="225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75" name="Line 220"/>
                          <a:cNvSpPr>
                            <a:spLocks noChangeShapeType="1"/>
                          </a:cNvSpPr>
                        </a:nvSpPr>
                        <a:spPr bwMode="auto">
                          <a:xfrm>
                            <a:off x="226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76" name="Line 221"/>
                          <a:cNvSpPr>
                            <a:spLocks noChangeShapeType="1"/>
                          </a:cNvSpPr>
                        </a:nvSpPr>
                        <a:spPr bwMode="auto">
                          <a:xfrm>
                            <a:off x="2267"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77" name="Line 222"/>
                          <a:cNvSpPr>
                            <a:spLocks noChangeShapeType="1"/>
                          </a:cNvSpPr>
                        </a:nvSpPr>
                        <a:spPr bwMode="auto">
                          <a:xfrm>
                            <a:off x="2276"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78" name="Line 223"/>
                          <a:cNvSpPr>
                            <a:spLocks noChangeShapeType="1"/>
                          </a:cNvSpPr>
                        </a:nvSpPr>
                        <a:spPr bwMode="auto">
                          <a:xfrm>
                            <a:off x="228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79" name="Line 224"/>
                          <a:cNvSpPr>
                            <a:spLocks noChangeShapeType="1"/>
                          </a:cNvSpPr>
                        </a:nvSpPr>
                        <a:spPr bwMode="auto">
                          <a:xfrm>
                            <a:off x="229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80" name="Line 225"/>
                          <a:cNvSpPr>
                            <a:spLocks noChangeShapeType="1"/>
                          </a:cNvSpPr>
                        </a:nvSpPr>
                        <a:spPr bwMode="auto">
                          <a:xfrm>
                            <a:off x="230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81" name="Line 226"/>
                          <a:cNvSpPr>
                            <a:spLocks noChangeShapeType="1"/>
                          </a:cNvSpPr>
                        </a:nvSpPr>
                        <a:spPr bwMode="auto">
                          <a:xfrm>
                            <a:off x="230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82" name="Line 227"/>
                          <a:cNvSpPr>
                            <a:spLocks noChangeShapeType="1"/>
                          </a:cNvSpPr>
                        </a:nvSpPr>
                        <a:spPr bwMode="auto">
                          <a:xfrm>
                            <a:off x="231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83" name="Line 228"/>
                          <a:cNvSpPr>
                            <a:spLocks noChangeShapeType="1"/>
                          </a:cNvSpPr>
                        </a:nvSpPr>
                        <a:spPr bwMode="auto">
                          <a:xfrm>
                            <a:off x="232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84" name="Line 229"/>
                          <a:cNvSpPr>
                            <a:spLocks noChangeShapeType="1"/>
                          </a:cNvSpPr>
                        </a:nvSpPr>
                        <a:spPr bwMode="auto">
                          <a:xfrm>
                            <a:off x="233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85" name="Line 230"/>
                          <a:cNvSpPr>
                            <a:spLocks noChangeShapeType="1"/>
                          </a:cNvSpPr>
                        </a:nvSpPr>
                        <a:spPr bwMode="auto">
                          <a:xfrm>
                            <a:off x="234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86" name="Line 231"/>
                          <a:cNvSpPr>
                            <a:spLocks noChangeShapeType="1"/>
                          </a:cNvSpPr>
                        </a:nvSpPr>
                        <a:spPr bwMode="auto">
                          <a:xfrm>
                            <a:off x="2348"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87" name="Line 232"/>
                          <a:cNvSpPr>
                            <a:spLocks noChangeShapeType="1"/>
                          </a:cNvSpPr>
                        </a:nvSpPr>
                        <a:spPr bwMode="auto">
                          <a:xfrm>
                            <a:off x="2357"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88" name="Line 233"/>
                          <a:cNvSpPr>
                            <a:spLocks noChangeShapeType="1"/>
                          </a:cNvSpPr>
                        </a:nvSpPr>
                        <a:spPr bwMode="auto">
                          <a:xfrm>
                            <a:off x="236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89" name="Line 234"/>
                          <a:cNvSpPr>
                            <a:spLocks noChangeShapeType="1"/>
                          </a:cNvSpPr>
                        </a:nvSpPr>
                        <a:spPr bwMode="auto">
                          <a:xfrm>
                            <a:off x="237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90" name="Line 235"/>
                          <a:cNvSpPr>
                            <a:spLocks noChangeShapeType="1"/>
                          </a:cNvSpPr>
                        </a:nvSpPr>
                        <a:spPr bwMode="auto">
                          <a:xfrm>
                            <a:off x="238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91" name="Line 236"/>
                          <a:cNvSpPr>
                            <a:spLocks noChangeShapeType="1"/>
                          </a:cNvSpPr>
                        </a:nvSpPr>
                        <a:spPr bwMode="auto">
                          <a:xfrm>
                            <a:off x="238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92" name="Line 237"/>
                          <a:cNvSpPr>
                            <a:spLocks noChangeShapeType="1"/>
                          </a:cNvSpPr>
                        </a:nvSpPr>
                        <a:spPr bwMode="auto">
                          <a:xfrm>
                            <a:off x="239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93" name="Line 238"/>
                          <a:cNvSpPr>
                            <a:spLocks noChangeShapeType="1"/>
                          </a:cNvSpPr>
                        </a:nvSpPr>
                        <a:spPr bwMode="auto">
                          <a:xfrm>
                            <a:off x="240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94" name="Line 239"/>
                          <a:cNvSpPr>
                            <a:spLocks noChangeShapeType="1"/>
                          </a:cNvSpPr>
                        </a:nvSpPr>
                        <a:spPr bwMode="auto">
                          <a:xfrm>
                            <a:off x="241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95" name="Line 240"/>
                          <a:cNvSpPr>
                            <a:spLocks noChangeShapeType="1"/>
                          </a:cNvSpPr>
                        </a:nvSpPr>
                        <a:spPr bwMode="auto">
                          <a:xfrm>
                            <a:off x="242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96" name="Line 241"/>
                          <a:cNvSpPr>
                            <a:spLocks noChangeShapeType="1"/>
                          </a:cNvSpPr>
                        </a:nvSpPr>
                        <a:spPr bwMode="auto">
                          <a:xfrm>
                            <a:off x="2429"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97" name="Line 242"/>
                          <a:cNvSpPr>
                            <a:spLocks noChangeShapeType="1"/>
                          </a:cNvSpPr>
                        </a:nvSpPr>
                        <a:spPr bwMode="auto">
                          <a:xfrm>
                            <a:off x="2438"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98" name="Line 243"/>
                          <a:cNvSpPr>
                            <a:spLocks noChangeShapeType="1"/>
                          </a:cNvSpPr>
                        </a:nvSpPr>
                        <a:spPr bwMode="auto">
                          <a:xfrm>
                            <a:off x="244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99" name="Line 244"/>
                          <a:cNvSpPr>
                            <a:spLocks noChangeShapeType="1"/>
                          </a:cNvSpPr>
                        </a:nvSpPr>
                        <a:spPr bwMode="auto">
                          <a:xfrm>
                            <a:off x="245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00" name="Line 245"/>
                          <a:cNvSpPr>
                            <a:spLocks noChangeShapeType="1"/>
                          </a:cNvSpPr>
                        </a:nvSpPr>
                        <a:spPr bwMode="auto">
                          <a:xfrm>
                            <a:off x="246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01" name="Line 246"/>
                          <a:cNvSpPr>
                            <a:spLocks noChangeShapeType="1"/>
                          </a:cNvSpPr>
                        </a:nvSpPr>
                        <a:spPr bwMode="auto">
                          <a:xfrm>
                            <a:off x="247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02" name="Line 247"/>
                          <a:cNvSpPr>
                            <a:spLocks noChangeShapeType="1"/>
                          </a:cNvSpPr>
                        </a:nvSpPr>
                        <a:spPr bwMode="auto">
                          <a:xfrm>
                            <a:off x="247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03" name="Line 248"/>
                          <a:cNvSpPr>
                            <a:spLocks noChangeShapeType="1"/>
                          </a:cNvSpPr>
                        </a:nvSpPr>
                        <a:spPr bwMode="auto">
                          <a:xfrm>
                            <a:off x="248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04" name="Line 249"/>
                          <a:cNvSpPr>
                            <a:spLocks noChangeShapeType="1"/>
                          </a:cNvSpPr>
                        </a:nvSpPr>
                        <a:spPr bwMode="auto">
                          <a:xfrm>
                            <a:off x="249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05" name="Line 250"/>
                          <a:cNvSpPr>
                            <a:spLocks noChangeShapeType="1"/>
                          </a:cNvSpPr>
                        </a:nvSpPr>
                        <a:spPr bwMode="auto">
                          <a:xfrm>
                            <a:off x="250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06" name="Line 251"/>
                          <a:cNvSpPr>
                            <a:spLocks noChangeShapeType="1"/>
                          </a:cNvSpPr>
                        </a:nvSpPr>
                        <a:spPr bwMode="auto">
                          <a:xfrm>
                            <a:off x="2510"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07" name="Line 252"/>
                          <a:cNvSpPr>
                            <a:spLocks noChangeShapeType="1"/>
                          </a:cNvSpPr>
                        </a:nvSpPr>
                        <a:spPr bwMode="auto">
                          <a:xfrm>
                            <a:off x="2519"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08" name="Line 253"/>
                          <a:cNvSpPr>
                            <a:spLocks noChangeShapeType="1"/>
                          </a:cNvSpPr>
                        </a:nvSpPr>
                        <a:spPr bwMode="auto">
                          <a:xfrm>
                            <a:off x="252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09" name="Line 254"/>
                          <a:cNvSpPr>
                            <a:spLocks noChangeShapeType="1"/>
                          </a:cNvSpPr>
                        </a:nvSpPr>
                        <a:spPr bwMode="auto">
                          <a:xfrm>
                            <a:off x="253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10" name="Line 255"/>
                          <a:cNvSpPr>
                            <a:spLocks noChangeShapeType="1"/>
                          </a:cNvSpPr>
                        </a:nvSpPr>
                        <a:spPr bwMode="auto">
                          <a:xfrm>
                            <a:off x="254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11" name="Line 256"/>
                          <a:cNvSpPr>
                            <a:spLocks noChangeShapeType="1"/>
                          </a:cNvSpPr>
                        </a:nvSpPr>
                        <a:spPr bwMode="auto">
                          <a:xfrm>
                            <a:off x="255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12" name="Line 257"/>
                          <a:cNvSpPr>
                            <a:spLocks noChangeShapeType="1"/>
                          </a:cNvSpPr>
                        </a:nvSpPr>
                        <a:spPr bwMode="auto">
                          <a:xfrm>
                            <a:off x="256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13" name="Line 258"/>
                          <a:cNvSpPr>
                            <a:spLocks noChangeShapeType="1"/>
                          </a:cNvSpPr>
                        </a:nvSpPr>
                        <a:spPr bwMode="auto">
                          <a:xfrm>
                            <a:off x="256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14" name="Line 259"/>
                          <a:cNvSpPr>
                            <a:spLocks noChangeShapeType="1"/>
                          </a:cNvSpPr>
                        </a:nvSpPr>
                        <a:spPr bwMode="auto">
                          <a:xfrm>
                            <a:off x="257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15" name="Line 260"/>
                          <a:cNvSpPr>
                            <a:spLocks noChangeShapeType="1"/>
                          </a:cNvSpPr>
                        </a:nvSpPr>
                        <a:spPr bwMode="auto">
                          <a:xfrm>
                            <a:off x="258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16" name="Line 261"/>
                          <a:cNvSpPr>
                            <a:spLocks noChangeShapeType="1"/>
                          </a:cNvSpPr>
                        </a:nvSpPr>
                        <a:spPr bwMode="auto">
                          <a:xfrm>
                            <a:off x="2591"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17" name="Line 262"/>
                          <a:cNvSpPr>
                            <a:spLocks noChangeShapeType="1"/>
                          </a:cNvSpPr>
                        </a:nvSpPr>
                        <a:spPr bwMode="auto">
                          <a:xfrm>
                            <a:off x="2600"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18" name="Line 263"/>
                          <a:cNvSpPr>
                            <a:spLocks noChangeShapeType="1"/>
                          </a:cNvSpPr>
                        </a:nvSpPr>
                        <a:spPr bwMode="auto">
                          <a:xfrm>
                            <a:off x="260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19" name="Line 264"/>
                          <a:cNvSpPr>
                            <a:spLocks noChangeShapeType="1"/>
                          </a:cNvSpPr>
                        </a:nvSpPr>
                        <a:spPr bwMode="auto">
                          <a:xfrm>
                            <a:off x="261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20" name="Line 265"/>
                          <a:cNvSpPr>
                            <a:spLocks noChangeShapeType="1"/>
                          </a:cNvSpPr>
                        </a:nvSpPr>
                        <a:spPr bwMode="auto">
                          <a:xfrm>
                            <a:off x="262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21" name="Line 266"/>
                          <a:cNvSpPr>
                            <a:spLocks noChangeShapeType="1"/>
                          </a:cNvSpPr>
                        </a:nvSpPr>
                        <a:spPr bwMode="auto">
                          <a:xfrm>
                            <a:off x="263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22" name="Line 267"/>
                          <a:cNvSpPr>
                            <a:spLocks noChangeShapeType="1"/>
                          </a:cNvSpPr>
                        </a:nvSpPr>
                        <a:spPr bwMode="auto">
                          <a:xfrm>
                            <a:off x="264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23" name="Line 268"/>
                          <a:cNvSpPr>
                            <a:spLocks noChangeShapeType="1"/>
                          </a:cNvSpPr>
                        </a:nvSpPr>
                        <a:spPr bwMode="auto">
                          <a:xfrm>
                            <a:off x="264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24" name="Line 269"/>
                          <a:cNvSpPr>
                            <a:spLocks noChangeShapeType="1"/>
                          </a:cNvSpPr>
                        </a:nvSpPr>
                        <a:spPr bwMode="auto">
                          <a:xfrm>
                            <a:off x="265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25" name="Line 270"/>
                          <a:cNvSpPr>
                            <a:spLocks noChangeShapeType="1"/>
                          </a:cNvSpPr>
                        </a:nvSpPr>
                        <a:spPr bwMode="auto">
                          <a:xfrm>
                            <a:off x="266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26" name="Line 271"/>
                          <a:cNvSpPr>
                            <a:spLocks noChangeShapeType="1"/>
                          </a:cNvSpPr>
                        </a:nvSpPr>
                        <a:spPr bwMode="auto">
                          <a:xfrm>
                            <a:off x="2672"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27" name="Line 272"/>
                          <a:cNvSpPr>
                            <a:spLocks noChangeShapeType="1"/>
                          </a:cNvSpPr>
                        </a:nvSpPr>
                        <a:spPr bwMode="auto">
                          <a:xfrm>
                            <a:off x="2681"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28" name="Line 273"/>
                          <a:cNvSpPr>
                            <a:spLocks noChangeShapeType="1"/>
                          </a:cNvSpPr>
                        </a:nvSpPr>
                        <a:spPr bwMode="auto">
                          <a:xfrm>
                            <a:off x="268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29" name="Line 274"/>
                          <a:cNvSpPr>
                            <a:spLocks noChangeShapeType="1"/>
                          </a:cNvSpPr>
                        </a:nvSpPr>
                        <a:spPr bwMode="auto">
                          <a:xfrm>
                            <a:off x="269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30" name="Line 275"/>
                          <a:cNvSpPr>
                            <a:spLocks noChangeShapeType="1"/>
                          </a:cNvSpPr>
                        </a:nvSpPr>
                        <a:spPr bwMode="auto">
                          <a:xfrm>
                            <a:off x="270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31" name="Line 276"/>
                          <a:cNvSpPr>
                            <a:spLocks noChangeShapeType="1"/>
                          </a:cNvSpPr>
                        </a:nvSpPr>
                        <a:spPr bwMode="auto">
                          <a:xfrm>
                            <a:off x="271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32" name="Line 277"/>
                          <a:cNvSpPr>
                            <a:spLocks noChangeShapeType="1"/>
                          </a:cNvSpPr>
                        </a:nvSpPr>
                        <a:spPr bwMode="auto">
                          <a:xfrm>
                            <a:off x="272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33" name="Line 278"/>
                          <a:cNvSpPr>
                            <a:spLocks noChangeShapeType="1"/>
                          </a:cNvSpPr>
                        </a:nvSpPr>
                        <a:spPr bwMode="auto">
                          <a:xfrm>
                            <a:off x="272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34" name="Line 279"/>
                          <a:cNvSpPr>
                            <a:spLocks noChangeShapeType="1"/>
                          </a:cNvSpPr>
                        </a:nvSpPr>
                        <a:spPr bwMode="auto">
                          <a:xfrm>
                            <a:off x="273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35" name="Line 280"/>
                          <a:cNvSpPr>
                            <a:spLocks noChangeShapeType="1"/>
                          </a:cNvSpPr>
                        </a:nvSpPr>
                        <a:spPr bwMode="auto">
                          <a:xfrm>
                            <a:off x="274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36" name="Line 281"/>
                          <a:cNvSpPr>
                            <a:spLocks noChangeShapeType="1"/>
                          </a:cNvSpPr>
                        </a:nvSpPr>
                        <a:spPr bwMode="auto">
                          <a:xfrm>
                            <a:off x="2753"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37" name="Line 282"/>
                          <a:cNvSpPr>
                            <a:spLocks noChangeShapeType="1"/>
                          </a:cNvSpPr>
                        </a:nvSpPr>
                        <a:spPr bwMode="auto">
                          <a:xfrm>
                            <a:off x="2762"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38" name="Line 283"/>
                          <a:cNvSpPr>
                            <a:spLocks noChangeShapeType="1"/>
                          </a:cNvSpPr>
                        </a:nvSpPr>
                        <a:spPr bwMode="auto">
                          <a:xfrm>
                            <a:off x="276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39" name="Line 284"/>
                          <a:cNvSpPr>
                            <a:spLocks noChangeShapeType="1"/>
                          </a:cNvSpPr>
                        </a:nvSpPr>
                        <a:spPr bwMode="auto">
                          <a:xfrm>
                            <a:off x="277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40" name="Line 285"/>
                          <a:cNvSpPr>
                            <a:spLocks noChangeShapeType="1"/>
                          </a:cNvSpPr>
                        </a:nvSpPr>
                        <a:spPr bwMode="auto">
                          <a:xfrm>
                            <a:off x="278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41" name="Line 286"/>
                          <a:cNvSpPr>
                            <a:spLocks noChangeShapeType="1"/>
                          </a:cNvSpPr>
                        </a:nvSpPr>
                        <a:spPr bwMode="auto">
                          <a:xfrm>
                            <a:off x="279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42" name="Line 287"/>
                          <a:cNvSpPr>
                            <a:spLocks noChangeShapeType="1"/>
                          </a:cNvSpPr>
                        </a:nvSpPr>
                        <a:spPr bwMode="auto">
                          <a:xfrm>
                            <a:off x="280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43" name="Line 288"/>
                          <a:cNvSpPr>
                            <a:spLocks noChangeShapeType="1"/>
                          </a:cNvSpPr>
                        </a:nvSpPr>
                        <a:spPr bwMode="auto">
                          <a:xfrm>
                            <a:off x="281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44" name="Line 289"/>
                          <a:cNvSpPr>
                            <a:spLocks noChangeShapeType="1"/>
                          </a:cNvSpPr>
                        </a:nvSpPr>
                        <a:spPr bwMode="auto">
                          <a:xfrm>
                            <a:off x="281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45" name="Line 290"/>
                          <a:cNvSpPr>
                            <a:spLocks noChangeShapeType="1"/>
                          </a:cNvSpPr>
                        </a:nvSpPr>
                        <a:spPr bwMode="auto">
                          <a:xfrm>
                            <a:off x="282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46" name="Line 291"/>
                          <a:cNvSpPr>
                            <a:spLocks noChangeShapeType="1"/>
                          </a:cNvSpPr>
                        </a:nvSpPr>
                        <a:spPr bwMode="auto">
                          <a:xfrm>
                            <a:off x="2834"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47" name="Line 292"/>
                          <a:cNvSpPr>
                            <a:spLocks noChangeShapeType="1"/>
                          </a:cNvSpPr>
                        </a:nvSpPr>
                        <a:spPr bwMode="auto">
                          <a:xfrm>
                            <a:off x="2843"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48" name="Line 293"/>
                          <a:cNvSpPr>
                            <a:spLocks noChangeShapeType="1"/>
                          </a:cNvSpPr>
                        </a:nvSpPr>
                        <a:spPr bwMode="auto">
                          <a:xfrm>
                            <a:off x="285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49" name="Line 294"/>
                          <a:cNvSpPr>
                            <a:spLocks noChangeShapeType="1"/>
                          </a:cNvSpPr>
                        </a:nvSpPr>
                        <a:spPr bwMode="auto">
                          <a:xfrm>
                            <a:off x="285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50" name="Line 295"/>
                          <a:cNvSpPr>
                            <a:spLocks noChangeShapeType="1"/>
                          </a:cNvSpPr>
                        </a:nvSpPr>
                        <a:spPr bwMode="auto">
                          <a:xfrm>
                            <a:off x="286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51" name="Line 296"/>
                          <a:cNvSpPr>
                            <a:spLocks noChangeShapeType="1"/>
                          </a:cNvSpPr>
                        </a:nvSpPr>
                        <a:spPr bwMode="auto">
                          <a:xfrm>
                            <a:off x="287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52" name="Line 297"/>
                          <a:cNvSpPr>
                            <a:spLocks noChangeShapeType="1"/>
                          </a:cNvSpPr>
                        </a:nvSpPr>
                        <a:spPr bwMode="auto">
                          <a:xfrm>
                            <a:off x="288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53" name="Line 298"/>
                          <a:cNvSpPr>
                            <a:spLocks noChangeShapeType="1"/>
                          </a:cNvSpPr>
                        </a:nvSpPr>
                        <a:spPr bwMode="auto">
                          <a:xfrm>
                            <a:off x="289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54" name="Line 299"/>
                          <a:cNvSpPr>
                            <a:spLocks noChangeShapeType="1"/>
                          </a:cNvSpPr>
                        </a:nvSpPr>
                        <a:spPr bwMode="auto">
                          <a:xfrm>
                            <a:off x="290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55" name="Line 300"/>
                          <a:cNvSpPr>
                            <a:spLocks noChangeShapeType="1"/>
                          </a:cNvSpPr>
                        </a:nvSpPr>
                        <a:spPr bwMode="auto">
                          <a:xfrm>
                            <a:off x="290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56" name="Line 301"/>
                          <a:cNvSpPr>
                            <a:spLocks noChangeShapeType="1"/>
                          </a:cNvSpPr>
                        </a:nvSpPr>
                        <a:spPr bwMode="auto">
                          <a:xfrm>
                            <a:off x="2915"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57" name="Line 302"/>
                          <a:cNvSpPr>
                            <a:spLocks noChangeShapeType="1"/>
                          </a:cNvSpPr>
                        </a:nvSpPr>
                        <a:spPr bwMode="auto">
                          <a:xfrm>
                            <a:off x="2924"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58" name="Line 303"/>
                          <a:cNvSpPr>
                            <a:spLocks noChangeShapeType="1"/>
                          </a:cNvSpPr>
                        </a:nvSpPr>
                        <a:spPr bwMode="auto">
                          <a:xfrm>
                            <a:off x="293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59" name="Line 304"/>
                          <a:cNvSpPr>
                            <a:spLocks noChangeShapeType="1"/>
                          </a:cNvSpPr>
                        </a:nvSpPr>
                        <a:spPr bwMode="auto">
                          <a:xfrm>
                            <a:off x="294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60" name="Line 305"/>
                          <a:cNvSpPr>
                            <a:spLocks noChangeShapeType="1"/>
                          </a:cNvSpPr>
                        </a:nvSpPr>
                        <a:spPr bwMode="auto">
                          <a:xfrm>
                            <a:off x="294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61" name="Line 306"/>
                          <a:cNvSpPr>
                            <a:spLocks noChangeShapeType="1"/>
                          </a:cNvSpPr>
                        </a:nvSpPr>
                        <a:spPr bwMode="auto">
                          <a:xfrm>
                            <a:off x="295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62" name="Line 307"/>
                          <a:cNvSpPr>
                            <a:spLocks noChangeShapeType="1"/>
                          </a:cNvSpPr>
                        </a:nvSpPr>
                        <a:spPr bwMode="auto">
                          <a:xfrm>
                            <a:off x="296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63" name="Line 308"/>
                          <a:cNvSpPr>
                            <a:spLocks noChangeShapeType="1"/>
                          </a:cNvSpPr>
                        </a:nvSpPr>
                        <a:spPr bwMode="auto">
                          <a:xfrm>
                            <a:off x="297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64" name="Line 309"/>
                          <a:cNvSpPr>
                            <a:spLocks noChangeShapeType="1"/>
                          </a:cNvSpPr>
                        </a:nvSpPr>
                        <a:spPr bwMode="auto">
                          <a:xfrm>
                            <a:off x="298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65" name="Line 310"/>
                          <a:cNvSpPr>
                            <a:spLocks noChangeShapeType="1"/>
                          </a:cNvSpPr>
                        </a:nvSpPr>
                        <a:spPr bwMode="auto">
                          <a:xfrm>
                            <a:off x="299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66" name="Line 311"/>
                          <a:cNvSpPr>
                            <a:spLocks noChangeShapeType="1"/>
                          </a:cNvSpPr>
                        </a:nvSpPr>
                        <a:spPr bwMode="auto">
                          <a:xfrm>
                            <a:off x="2996"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67" name="Line 312"/>
                          <a:cNvSpPr>
                            <a:spLocks noChangeShapeType="1"/>
                          </a:cNvSpPr>
                        </a:nvSpPr>
                        <a:spPr bwMode="auto">
                          <a:xfrm>
                            <a:off x="3005"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68" name="Line 313"/>
                          <a:cNvSpPr>
                            <a:spLocks noChangeShapeType="1"/>
                          </a:cNvSpPr>
                        </a:nvSpPr>
                        <a:spPr bwMode="auto">
                          <a:xfrm>
                            <a:off x="301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69" name="Line 314"/>
                          <a:cNvSpPr>
                            <a:spLocks noChangeShapeType="1"/>
                          </a:cNvSpPr>
                        </a:nvSpPr>
                        <a:spPr bwMode="auto">
                          <a:xfrm>
                            <a:off x="302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70" name="Line 315"/>
                          <a:cNvSpPr>
                            <a:spLocks noChangeShapeType="1"/>
                          </a:cNvSpPr>
                        </a:nvSpPr>
                        <a:spPr bwMode="auto">
                          <a:xfrm>
                            <a:off x="303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71" name="Line 316"/>
                          <a:cNvSpPr>
                            <a:spLocks noChangeShapeType="1"/>
                          </a:cNvSpPr>
                        </a:nvSpPr>
                        <a:spPr bwMode="auto">
                          <a:xfrm>
                            <a:off x="303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72" name="Line 317"/>
                          <a:cNvSpPr>
                            <a:spLocks noChangeShapeType="1"/>
                          </a:cNvSpPr>
                        </a:nvSpPr>
                        <a:spPr bwMode="auto">
                          <a:xfrm>
                            <a:off x="304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73" name="Line 318"/>
                          <a:cNvSpPr>
                            <a:spLocks noChangeShapeType="1"/>
                          </a:cNvSpPr>
                        </a:nvSpPr>
                        <a:spPr bwMode="auto">
                          <a:xfrm>
                            <a:off x="305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74" name="Line 319"/>
                          <a:cNvSpPr>
                            <a:spLocks noChangeShapeType="1"/>
                          </a:cNvSpPr>
                        </a:nvSpPr>
                        <a:spPr bwMode="auto">
                          <a:xfrm>
                            <a:off x="306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75" name="Line 320"/>
                          <a:cNvSpPr>
                            <a:spLocks noChangeShapeType="1"/>
                          </a:cNvSpPr>
                        </a:nvSpPr>
                        <a:spPr bwMode="auto">
                          <a:xfrm>
                            <a:off x="307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76" name="Line 321"/>
                          <a:cNvSpPr>
                            <a:spLocks noChangeShapeType="1"/>
                          </a:cNvSpPr>
                        </a:nvSpPr>
                        <a:spPr bwMode="auto">
                          <a:xfrm>
                            <a:off x="3077"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77" name="Line 322"/>
                          <a:cNvSpPr>
                            <a:spLocks noChangeShapeType="1"/>
                          </a:cNvSpPr>
                        </a:nvSpPr>
                        <a:spPr bwMode="auto">
                          <a:xfrm>
                            <a:off x="3086"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78" name="Line 323"/>
                          <a:cNvSpPr>
                            <a:spLocks noChangeShapeType="1"/>
                          </a:cNvSpPr>
                        </a:nvSpPr>
                        <a:spPr bwMode="auto">
                          <a:xfrm>
                            <a:off x="309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79" name="Line 324"/>
                          <a:cNvSpPr>
                            <a:spLocks noChangeShapeType="1"/>
                          </a:cNvSpPr>
                        </a:nvSpPr>
                        <a:spPr bwMode="auto">
                          <a:xfrm>
                            <a:off x="310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80" name="Line 325"/>
                          <a:cNvSpPr>
                            <a:spLocks noChangeShapeType="1"/>
                          </a:cNvSpPr>
                        </a:nvSpPr>
                        <a:spPr bwMode="auto">
                          <a:xfrm>
                            <a:off x="311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81" name="Line 326"/>
                          <a:cNvSpPr>
                            <a:spLocks noChangeShapeType="1"/>
                          </a:cNvSpPr>
                        </a:nvSpPr>
                        <a:spPr bwMode="auto">
                          <a:xfrm>
                            <a:off x="311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82" name="Line 327"/>
                          <a:cNvSpPr>
                            <a:spLocks noChangeShapeType="1"/>
                          </a:cNvSpPr>
                        </a:nvSpPr>
                        <a:spPr bwMode="auto">
                          <a:xfrm>
                            <a:off x="312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83" name="Line 328"/>
                          <a:cNvSpPr>
                            <a:spLocks noChangeShapeType="1"/>
                          </a:cNvSpPr>
                        </a:nvSpPr>
                        <a:spPr bwMode="auto">
                          <a:xfrm>
                            <a:off x="313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84" name="Line 329"/>
                          <a:cNvSpPr>
                            <a:spLocks noChangeShapeType="1"/>
                          </a:cNvSpPr>
                        </a:nvSpPr>
                        <a:spPr bwMode="auto">
                          <a:xfrm>
                            <a:off x="314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85" name="Line 330"/>
                          <a:cNvSpPr>
                            <a:spLocks noChangeShapeType="1"/>
                          </a:cNvSpPr>
                        </a:nvSpPr>
                        <a:spPr bwMode="auto">
                          <a:xfrm>
                            <a:off x="315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86" name="Line 331"/>
                          <a:cNvSpPr>
                            <a:spLocks noChangeShapeType="1"/>
                          </a:cNvSpPr>
                        </a:nvSpPr>
                        <a:spPr bwMode="auto">
                          <a:xfrm>
                            <a:off x="3158"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87" name="Line 332"/>
                          <a:cNvSpPr>
                            <a:spLocks noChangeShapeType="1"/>
                          </a:cNvSpPr>
                        </a:nvSpPr>
                        <a:spPr bwMode="auto">
                          <a:xfrm>
                            <a:off x="3167"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88" name="Line 333"/>
                          <a:cNvSpPr>
                            <a:spLocks noChangeShapeType="1"/>
                          </a:cNvSpPr>
                        </a:nvSpPr>
                        <a:spPr bwMode="auto">
                          <a:xfrm>
                            <a:off x="317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89" name="Line 334"/>
                          <a:cNvSpPr>
                            <a:spLocks noChangeShapeType="1"/>
                          </a:cNvSpPr>
                        </a:nvSpPr>
                        <a:spPr bwMode="auto">
                          <a:xfrm>
                            <a:off x="318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90" name="Line 335"/>
                          <a:cNvSpPr>
                            <a:spLocks noChangeShapeType="1"/>
                          </a:cNvSpPr>
                        </a:nvSpPr>
                        <a:spPr bwMode="auto">
                          <a:xfrm>
                            <a:off x="319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91" name="Line 336"/>
                          <a:cNvSpPr>
                            <a:spLocks noChangeShapeType="1"/>
                          </a:cNvSpPr>
                        </a:nvSpPr>
                        <a:spPr bwMode="auto">
                          <a:xfrm>
                            <a:off x="319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92" name="Line 337"/>
                          <a:cNvSpPr>
                            <a:spLocks noChangeShapeType="1"/>
                          </a:cNvSpPr>
                        </a:nvSpPr>
                        <a:spPr bwMode="auto">
                          <a:xfrm>
                            <a:off x="320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93" name="Line 338"/>
                          <a:cNvSpPr>
                            <a:spLocks noChangeShapeType="1"/>
                          </a:cNvSpPr>
                        </a:nvSpPr>
                        <a:spPr bwMode="auto">
                          <a:xfrm>
                            <a:off x="321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94" name="Line 339"/>
                          <a:cNvSpPr>
                            <a:spLocks noChangeShapeType="1"/>
                          </a:cNvSpPr>
                        </a:nvSpPr>
                        <a:spPr bwMode="auto">
                          <a:xfrm>
                            <a:off x="322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95" name="Line 340"/>
                          <a:cNvSpPr>
                            <a:spLocks noChangeShapeType="1"/>
                          </a:cNvSpPr>
                        </a:nvSpPr>
                        <a:spPr bwMode="auto">
                          <a:xfrm>
                            <a:off x="323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96" name="Line 341"/>
                          <a:cNvSpPr>
                            <a:spLocks noChangeShapeType="1"/>
                          </a:cNvSpPr>
                        </a:nvSpPr>
                        <a:spPr bwMode="auto">
                          <a:xfrm>
                            <a:off x="3239"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97" name="Line 342"/>
                          <a:cNvSpPr>
                            <a:spLocks noChangeShapeType="1"/>
                          </a:cNvSpPr>
                        </a:nvSpPr>
                        <a:spPr bwMode="auto">
                          <a:xfrm>
                            <a:off x="3248"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98" name="Line 343"/>
                          <a:cNvSpPr>
                            <a:spLocks noChangeShapeType="1"/>
                          </a:cNvSpPr>
                        </a:nvSpPr>
                        <a:spPr bwMode="auto">
                          <a:xfrm>
                            <a:off x="325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399" name="Line 344"/>
                          <a:cNvSpPr>
                            <a:spLocks noChangeShapeType="1"/>
                          </a:cNvSpPr>
                        </a:nvSpPr>
                        <a:spPr bwMode="auto">
                          <a:xfrm>
                            <a:off x="326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00" name="Line 345"/>
                          <a:cNvSpPr>
                            <a:spLocks noChangeShapeType="1"/>
                          </a:cNvSpPr>
                        </a:nvSpPr>
                        <a:spPr bwMode="auto">
                          <a:xfrm>
                            <a:off x="327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01" name="Line 346"/>
                          <a:cNvSpPr>
                            <a:spLocks noChangeShapeType="1"/>
                          </a:cNvSpPr>
                        </a:nvSpPr>
                        <a:spPr bwMode="auto">
                          <a:xfrm>
                            <a:off x="328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02" name="Line 347"/>
                          <a:cNvSpPr>
                            <a:spLocks noChangeShapeType="1"/>
                          </a:cNvSpPr>
                        </a:nvSpPr>
                        <a:spPr bwMode="auto">
                          <a:xfrm>
                            <a:off x="328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03" name="Line 348"/>
                          <a:cNvSpPr>
                            <a:spLocks noChangeShapeType="1"/>
                          </a:cNvSpPr>
                        </a:nvSpPr>
                        <a:spPr bwMode="auto">
                          <a:xfrm>
                            <a:off x="329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04" name="Line 349"/>
                          <a:cNvSpPr>
                            <a:spLocks noChangeShapeType="1"/>
                          </a:cNvSpPr>
                        </a:nvSpPr>
                        <a:spPr bwMode="auto">
                          <a:xfrm>
                            <a:off x="330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05" name="Line 350"/>
                          <a:cNvSpPr>
                            <a:spLocks noChangeShapeType="1"/>
                          </a:cNvSpPr>
                        </a:nvSpPr>
                        <a:spPr bwMode="auto">
                          <a:xfrm>
                            <a:off x="331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06" name="Line 351"/>
                          <a:cNvSpPr>
                            <a:spLocks noChangeShapeType="1"/>
                          </a:cNvSpPr>
                        </a:nvSpPr>
                        <a:spPr bwMode="auto">
                          <a:xfrm>
                            <a:off x="3320"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07" name="Line 352"/>
                          <a:cNvSpPr>
                            <a:spLocks noChangeShapeType="1"/>
                          </a:cNvSpPr>
                        </a:nvSpPr>
                        <a:spPr bwMode="auto">
                          <a:xfrm>
                            <a:off x="3329"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08" name="Line 353"/>
                          <a:cNvSpPr>
                            <a:spLocks noChangeShapeType="1"/>
                          </a:cNvSpPr>
                        </a:nvSpPr>
                        <a:spPr bwMode="auto">
                          <a:xfrm>
                            <a:off x="333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09" name="Line 354"/>
                          <a:cNvSpPr>
                            <a:spLocks noChangeShapeType="1"/>
                          </a:cNvSpPr>
                        </a:nvSpPr>
                        <a:spPr bwMode="auto">
                          <a:xfrm>
                            <a:off x="334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10" name="Line 355"/>
                          <a:cNvSpPr>
                            <a:spLocks noChangeShapeType="1"/>
                          </a:cNvSpPr>
                        </a:nvSpPr>
                        <a:spPr bwMode="auto">
                          <a:xfrm>
                            <a:off x="335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11" name="Line 356"/>
                          <a:cNvSpPr>
                            <a:spLocks noChangeShapeType="1"/>
                          </a:cNvSpPr>
                        </a:nvSpPr>
                        <a:spPr bwMode="auto">
                          <a:xfrm>
                            <a:off x="336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12" name="Line 357"/>
                          <a:cNvSpPr>
                            <a:spLocks noChangeShapeType="1"/>
                          </a:cNvSpPr>
                        </a:nvSpPr>
                        <a:spPr bwMode="auto">
                          <a:xfrm>
                            <a:off x="337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13" name="Line 358"/>
                          <a:cNvSpPr>
                            <a:spLocks noChangeShapeType="1"/>
                          </a:cNvSpPr>
                        </a:nvSpPr>
                        <a:spPr bwMode="auto">
                          <a:xfrm>
                            <a:off x="337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14" name="Line 359"/>
                          <a:cNvSpPr>
                            <a:spLocks noChangeShapeType="1"/>
                          </a:cNvSpPr>
                        </a:nvSpPr>
                        <a:spPr bwMode="auto">
                          <a:xfrm>
                            <a:off x="338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15" name="Line 360"/>
                          <a:cNvSpPr>
                            <a:spLocks noChangeShapeType="1"/>
                          </a:cNvSpPr>
                        </a:nvSpPr>
                        <a:spPr bwMode="auto">
                          <a:xfrm>
                            <a:off x="339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16" name="Line 361"/>
                          <a:cNvSpPr>
                            <a:spLocks noChangeShapeType="1"/>
                          </a:cNvSpPr>
                        </a:nvSpPr>
                        <a:spPr bwMode="auto">
                          <a:xfrm>
                            <a:off x="3401"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17" name="Line 362"/>
                          <a:cNvSpPr>
                            <a:spLocks noChangeShapeType="1"/>
                          </a:cNvSpPr>
                        </a:nvSpPr>
                        <a:spPr bwMode="auto">
                          <a:xfrm>
                            <a:off x="3410"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18" name="Line 363"/>
                          <a:cNvSpPr>
                            <a:spLocks noChangeShapeType="1"/>
                          </a:cNvSpPr>
                        </a:nvSpPr>
                        <a:spPr bwMode="auto">
                          <a:xfrm>
                            <a:off x="3419"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19" name="Line 364"/>
                          <a:cNvSpPr>
                            <a:spLocks noChangeShapeType="1"/>
                          </a:cNvSpPr>
                        </a:nvSpPr>
                        <a:spPr bwMode="auto">
                          <a:xfrm>
                            <a:off x="342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20" name="Line 365"/>
                          <a:cNvSpPr>
                            <a:spLocks noChangeShapeType="1"/>
                          </a:cNvSpPr>
                        </a:nvSpPr>
                        <a:spPr bwMode="auto">
                          <a:xfrm>
                            <a:off x="343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21" name="Line 366"/>
                          <a:cNvSpPr>
                            <a:spLocks noChangeShapeType="1"/>
                          </a:cNvSpPr>
                        </a:nvSpPr>
                        <a:spPr bwMode="auto">
                          <a:xfrm>
                            <a:off x="344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22" name="Line 367"/>
                          <a:cNvSpPr>
                            <a:spLocks noChangeShapeType="1"/>
                          </a:cNvSpPr>
                        </a:nvSpPr>
                        <a:spPr bwMode="auto">
                          <a:xfrm>
                            <a:off x="345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23" name="Line 368"/>
                          <a:cNvSpPr>
                            <a:spLocks noChangeShapeType="1"/>
                          </a:cNvSpPr>
                        </a:nvSpPr>
                        <a:spPr bwMode="auto">
                          <a:xfrm>
                            <a:off x="3460"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24" name="Line 369"/>
                          <a:cNvSpPr>
                            <a:spLocks noChangeShapeType="1"/>
                          </a:cNvSpPr>
                        </a:nvSpPr>
                        <a:spPr bwMode="auto">
                          <a:xfrm>
                            <a:off x="346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25" name="Line 370"/>
                          <a:cNvSpPr>
                            <a:spLocks noChangeShapeType="1"/>
                          </a:cNvSpPr>
                        </a:nvSpPr>
                        <a:spPr bwMode="auto">
                          <a:xfrm>
                            <a:off x="347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26" name="Line 371"/>
                          <a:cNvSpPr>
                            <a:spLocks noChangeShapeType="1"/>
                          </a:cNvSpPr>
                        </a:nvSpPr>
                        <a:spPr bwMode="auto">
                          <a:xfrm>
                            <a:off x="3482"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27" name="Line 372"/>
                          <a:cNvSpPr>
                            <a:spLocks noChangeShapeType="1"/>
                          </a:cNvSpPr>
                        </a:nvSpPr>
                        <a:spPr bwMode="auto">
                          <a:xfrm>
                            <a:off x="3491"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28" name="Line 373"/>
                          <a:cNvSpPr>
                            <a:spLocks noChangeShapeType="1"/>
                          </a:cNvSpPr>
                        </a:nvSpPr>
                        <a:spPr bwMode="auto">
                          <a:xfrm>
                            <a:off x="3500"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29" name="Line 374"/>
                          <a:cNvSpPr>
                            <a:spLocks noChangeShapeType="1"/>
                          </a:cNvSpPr>
                        </a:nvSpPr>
                        <a:spPr bwMode="auto">
                          <a:xfrm>
                            <a:off x="350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30" name="Line 375"/>
                          <a:cNvSpPr>
                            <a:spLocks noChangeShapeType="1"/>
                          </a:cNvSpPr>
                        </a:nvSpPr>
                        <a:spPr bwMode="auto">
                          <a:xfrm>
                            <a:off x="351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31" name="Line 376"/>
                          <a:cNvSpPr>
                            <a:spLocks noChangeShapeType="1"/>
                          </a:cNvSpPr>
                        </a:nvSpPr>
                        <a:spPr bwMode="auto">
                          <a:xfrm>
                            <a:off x="352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32" name="Line 377"/>
                          <a:cNvSpPr>
                            <a:spLocks noChangeShapeType="1"/>
                          </a:cNvSpPr>
                        </a:nvSpPr>
                        <a:spPr bwMode="auto">
                          <a:xfrm>
                            <a:off x="353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33" name="Line 378"/>
                          <a:cNvSpPr>
                            <a:spLocks noChangeShapeType="1"/>
                          </a:cNvSpPr>
                        </a:nvSpPr>
                        <a:spPr bwMode="auto">
                          <a:xfrm>
                            <a:off x="3541"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34" name="Line 379"/>
                          <a:cNvSpPr>
                            <a:spLocks noChangeShapeType="1"/>
                          </a:cNvSpPr>
                        </a:nvSpPr>
                        <a:spPr bwMode="auto">
                          <a:xfrm>
                            <a:off x="354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35" name="Line 380"/>
                          <a:cNvSpPr>
                            <a:spLocks noChangeShapeType="1"/>
                          </a:cNvSpPr>
                        </a:nvSpPr>
                        <a:spPr bwMode="auto">
                          <a:xfrm>
                            <a:off x="355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36" name="Line 381"/>
                          <a:cNvSpPr>
                            <a:spLocks noChangeShapeType="1"/>
                          </a:cNvSpPr>
                        </a:nvSpPr>
                        <a:spPr bwMode="auto">
                          <a:xfrm>
                            <a:off x="3563"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37" name="Line 382"/>
                          <a:cNvSpPr>
                            <a:spLocks noChangeShapeType="1"/>
                          </a:cNvSpPr>
                        </a:nvSpPr>
                        <a:spPr bwMode="auto">
                          <a:xfrm>
                            <a:off x="3572"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38" name="Line 383"/>
                          <a:cNvSpPr>
                            <a:spLocks noChangeShapeType="1"/>
                          </a:cNvSpPr>
                        </a:nvSpPr>
                        <a:spPr bwMode="auto">
                          <a:xfrm>
                            <a:off x="3581"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39" name="Line 384"/>
                          <a:cNvSpPr>
                            <a:spLocks noChangeShapeType="1"/>
                          </a:cNvSpPr>
                        </a:nvSpPr>
                        <a:spPr bwMode="auto">
                          <a:xfrm>
                            <a:off x="358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40" name="Line 385"/>
                          <a:cNvSpPr>
                            <a:spLocks noChangeShapeType="1"/>
                          </a:cNvSpPr>
                        </a:nvSpPr>
                        <a:spPr bwMode="auto">
                          <a:xfrm>
                            <a:off x="359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41" name="Line 386"/>
                          <a:cNvSpPr>
                            <a:spLocks noChangeShapeType="1"/>
                          </a:cNvSpPr>
                        </a:nvSpPr>
                        <a:spPr bwMode="auto">
                          <a:xfrm>
                            <a:off x="360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42" name="Line 387"/>
                          <a:cNvSpPr>
                            <a:spLocks noChangeShapeType="1"/>
                          </a:cNvSpPr>
                        </a:nvSpPr>
                        <a:spPr bwMode="auto">
                          <a:xfrm>
                            <a:off x="361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43" name="Line 388"/>
                          <a:cNvSpPr>
                            <a:spLocks noChangeShapeType="1"/>
                          </a:cNvSpPr>
                        </a:nvSpPr>
                        <a:spPr bwMode="auto">
                          <a:xfrm>
                            <a:off x="3622"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44" name="Line 389"/>
                          <a:cNvSpPr>
                            <a:spLocks noChangeShapeType="1"/>
                          </a:cNvSpPr>
                        </a:nvSpPr>
                        <a:spPr bwMode="auto">
                          <a:xfrm>
                            <a:off x="362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45" name="Line 390"/>
                          <a:cNvSpPr>
                            <a:spLocks noChangeShapeType="1"/>
                          </a:cNvSpPr>
                        </a:nvSpPr>
                        <a:spPr bwMode="auto">
                          <a:xfrm>
                            <a:off x="363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46" name="Line 391"/>
                          <a:cNvSpPr>
                            <a:spLocks noChangeShapeType="1"/>
                          </a:cNvSpPr>
                        </a:nvSpPr>
                        <a:spPr bwMode="auto">
                          <a:xfrm>
                            <a:off x="3644"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47" name="Line 392"/>
                          <a:cNvSpPr>
                            <a:spLocks noChangeShapeType="1"/>
                          </a:cNvSpPr>
                        </a:nvSpPr>
                        <a:spPr bwMode="auto">
                          <a:xfrm>
                            <a:off x="3653"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48" name="Line 393"/>
                          <a:cNvSpPr>
                            <a:spLocks noChangeShapeType="1"/>
                          </a:cNvSpPr>
                        </a:nvSpPr>
                        <a:spPr bwMode="auto">
                          <a:xfrm>
                            <a:off x="3662"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49" name="Line 394"/>
                          <a:cNvSpPr>
                            <a:spLocks noChangeShapeType="1"/>
                          </a:cNvSpPr>
                        </a:nvSpPr>
                        <a:spPr bwMode="auto">
                          <a:xfrm>
                            <a:off x="366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50" name="Line 395"/>
                          <a:cNvSpPr>
                            <a:spLocks noChangeShapeType="1"/>
                          </a:cNvSpPr>
                        </a:nvSpPr>
                        <a:spPr bwMode="auto">
                          <a:xfrm>
                            <a:off x="367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51" name="Line 396"/>
                          <a:cNvSpPr>
                            <a:spLocks noChangeShapeType="1"/>
                          </a:cNvSpPr>
                        </a:nvSpPr>
                        <a:spPr bwMode="auto">
                          <a:xfrm>
                            <a:off x="368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52" name="Line 397"/>
                          <a:cNvSpPr>
                            <a:spLocks noChangeShapeType="1"/>
                          </a:cNvSpPr>
                        </a:nvSpPr>
                        <a:spPr bwMode="auto">
                          <a:xfrm>
                            <a:off x="369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53" name="Line 398"/>
                          <a:cNvSpPr>
                            <a:spLocks noChangeShapeType="1"/>
                          </a:cNvSpPr>
                        </a:nvSpPr>
                        <a:spPr bwMode="auto">
                          <a:xfrm>
                            <a:off x="3703"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54" name="Line 399"/>
                          <a:cNvSpPr>
                            <a:spLocks noChangeShapeType="1"/>
                          </a:cNvSpPr>
                        </a:nvSpPr>
                        <a:spPr bwMode="auto">
                          <a:xfrm>
                            <a:off x="371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55" name="Line 400"/>
                          <a:cNvSpPr>
                            <a:spLocks noChangeShapeType="1"/>
                          </a:cNvSpPr>
                        </a:nvSpPr>
                        <a:spPr bwMode="auto">
                          <a:xfrm>
                            <a:off x="371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56" name="Line 401"/>
                          <a:cNvSpPr>
                            <a:spLocks noChangeShapeType="1"/>
                          </a:cNvSpPr>
                        </a:nvSpPr>
                        <a:spPr bwMode="auto">
                          <a:xfrm>
                            <a:off x="3725"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57" name="Line 402"/>
                          <a:cNvSpPr>
                            <a:spLocks noChangeShapeType="1"/>
                          </a:cNvSpPr>
                        </a:nvSpPr>
                        <a:spPr bwMode="auto">
                          <a:xfrm>
                            <a:off x="3734"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58" name="Line 403"/>
                          <a:cNvSpPr>
                            <a:spLocks noChangeShapeType="1"/>
                          </a:cNvSpPr>
                        </a:nvSpPr>
                        <a:spPr bwMode="auto">
                          <a:xfrm>
                            <a:off x="3743"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59" name="Line 404"/>
                          <a:cNvSpPr>
                            <a:spLocks noChangeShapeType="1"/>
                          </a:cNvSpPr>
                        </a:nvSpPr>
                        <a:spPr bwMode="auto">
                          <a:xfrm>
                            <a:off x="375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60" name="Line 405"/>
                          <a:cNvSpPr>
                            <a:spLocks noChangeShapeType="1"/>
                          </a:cNvSpPr>
                        </a:nvSpPr>
                        <a:spPr bwMode="auto">
                          <a:xfrm>
                            <a:off x="375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61" name="Line 406"/>
                          <a:cNvSpPr>
                            <a:spLocks noChangeShapeType="1"/>
                          </a:cNvSpPr>
                        </a:nvSpPr>
                        <a:spPr bwMode="auto">
                          <a:xfrm>
                            <a:off x="376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62" name="Line 407"/>
                          <a:cNvSpPr>
                            <a:spLocks noChangeShapeType="1"/>
                          </a:cNvSpPr>
                        </a:nvSpPr>
                        <a:spPr bwMode="auto">
                          <a:xfrm>
                            <a:off x="377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63" name="Line 408"/>
                          <a:cNvSpPr>
                            <a:spLocks noChangeShapeType="1"/>
                          </a:cNvSpPr>
                        </a:nvSpPr>
                        <a:spPr bwMode="auto">
                          <a:xfrm>
                            <a:off x="3784"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464" name="Line 409"/>
                          <a:cNvSpPr>
                            <a:spLocks noChangeShapeType="1"/>
                          </a:cNvSpPr>
                        </a:nvSpPr>
                        <a:spPr bwMode="auto">
                          <a:xfrm>
                            <a:off x="379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grpSp>
                    <a:grpSp>
                      <a:nvGrpSpPr>
                        <a:cNvPr id="6" name="Group 611"/>
                        <a:cNvGrpSpPr>
                          <a:grpSpLocks/>
                        </a:cNvGrpSpPr>
                      </a:nvGrpSpPr>
                      <a:grpSpPr bwMode="auto">
                        <a:xfrm>
                          <a:off x="1347" y="1447"/>
                          <a:ext cx="2881" cy="1355"/>
                          <a:chOff x="1347" y="1447"/>
                          <a:chExt cx="2881" cy="1355"/>
                        </a:xfrm>
                      </a:grpSpPr>
                      <a:sp>
                        <a:nvSpPr>
                          <a:cNvPr id="67065" name="Line 411"/>
                          <a:cNvSpPr>
                            <a:spLocks noChangeShapeType="1"/>
                          </a:cNvSpPr>
                        </a:nvSpPr>
                        <a:spPr bwMode="auto">
                          <a:xfrm>
                            <a:off x="380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66" name="Line 412"/>
                          <a:cNvSpPr>
                            <a:spLocks noChangeShapeType="1"/>
                          </a:cNvSpPr>
                        </a:nvSpPr>
                        <a:spPr bwMode="auto">
                          <a:xfrm>
                            <a:off x="3806"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67" name="Line 413"/>
                          <a:cNvSpPr>
                            <a:spLocks noChangeShapeType="1"/>
                          </a:cNvSpPr>
                        </a:nvSpPr>
                        <a:spPr bwMode="auto">
                          <a:xfrm>
                            <a:off x="3815"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68" name="Line 414"/>
                          <a:cNvSpPr>
                            <a:spLocks noChangeShapeType="1"/>
                          </a:cNvSpPr>
                        </a:nvSpPr>
                        <a:spPr bwMode="auto">
                          <a:xfrm>
                            <a:off x="3824"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69" name="Line 415"/>
                          <a:cNvSpPr>
                            <a:spLocks noChangeShapeType="1"/>
                          </a:cNvSpPr>
                        </a:nvSpPr>
                        <a:spPr bwMode="auto">
                          <a:xfrm>
                            <a:off x="383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70" name="Line 416"/>
                          <a:cNvSpPr>
                            <a:spLocks noChangeShapeType="1"/>
                          </a:cNvSpPr>
                        </a:nvSpPr>
                        <a:spPr bwMode="auto">
                          <a:xfrm>
                            <a:off x="384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71" name="Line 417"/>
                          <a:cNvSpPr>
                            <a:spLocks noChangeShapeType="1"/>
                          </a:cNvSpPr>
                        </a:nvSpPr>
                        <a:spPr bwMode="auto">
                          <a:xfrm>
                            <a:off x="384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72" name="Line 418"/>
                          <a:cNvSpPr>
                            <a:spLocks noChangeShapeType="1"/>
                          </a:cNvSpPr>
                        </a:nvSpPr>
                        <a:spPr bwMode="auto">
                          <a:xfrm>
                            <a:off x="385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73" name="Line 419"/>
                          <a:cNvSpPr>
                            <a:spLocks noChangeShapeType="1"/>
                          </a:cNvSpPr>
                        </a:nvSpPr>
                        <a:spPr bwMode="auto">
                          <a:xfrm>
                            <a:off x="3865"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74" name="Line 420"/>
                          <a:cNvSpPr>
                            <a:spLocks noChangeShapeType="1"/>
                          </a:cNvSpPr>
                        </a:nvSpPr>
                        <a:spPr bwMode="auto">
                          <a:xfrm>
                            <a:off x="387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75" name="Line 421"/>
                          <a:cNvSpPr>
                            <a:spLocks noChangeShapeType="1"/>
                          </a:cNvSpPr>
                        </a:nvSpPr>
                        <a:spPr bwMode="auto">
                          <a:xfrm>
                            <a:off x="388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76" name="Line 422"/>
                          <a:cNvSpPr>
                            <a:spLocks noChangeShapeType="1"/>
                          </a:cNvSpPr>
                        </a:nvSpPr>
                        <a:spPr bwMode="auto">
                          <a:xfrm>
                            <a:off x="3887"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77" name="Line 423"/>
                          <a:cNvSpPr>
                            <a:spLocks noChangeShapeType="1"/>
                          </a:cNvSpPr>
                        </a:nvSpPr>
                        <a:spPr bwMode="auto">
                          <a:xfrm>
                            <a:off x="3896"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78" name="Line 424"/>
                          <a:cNvSpPr>
                            <a:spLocks noChangeShapeType="1"/>
                          </a:cNvSpPr>
                        </a:nvSpPr>
                        <a:spPr bwMode="auto">
                          <a:xfrm>
                            <a:off x="3905"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79" name="Line 425"/>
                          <a:cNvSpPr>
                            <a:spLocks noChangeShapeType="1"/>
                          </a:cNvSpPr>
                        </a:nvSpPr>
                        <a:spPr bwMode="auto">
                          <a:xfrm>
                            <a:off x="391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80" name="Line 426"/>
                          <a:cNvSpPr>
                            <a:spLocks noChangeShapeType="1"/>
                          </a:cNvSpPr>
                        </a:nvSpPr>
                        <a:spPr bwMode="auto">
                          <a:xfrm>
                            <a:off x="392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81" name="Line 427"/>
                          <a:cNvSpPr>
                            <a:spLocks noChangeShapeType="1"/>
                          </a:cNvSpPr>
                        </a:nvSpPr>
                        <a:spPr bwMode="auto">
                          <a:xfrm>
                            <a:off x="392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82" name="Line 428"/>
                          <a:cNvSpPr>
                            <a:spLocks noChangeShapeType="1"/>
                          </a:cNvSpPr>
                        </a:nvSpPr>
                        <a:spPr bwMode="auto">
                          <a:xfrm>
                            <a:off x="3937"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83" name="Line 429"/>
                          <a:cNvSpPr>
                            <a:spLocks noChangeShapeType="1"/>
                          </a:cNvSpPr>
                        </a:nvSpPr>
                        <a:spPr bwMode="auto">
                          <a:xfrm>
                            <a:off x="3946"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84" name="Line 430"/>
                          <a:cNvSpPr>
                            <a:spLocks noChangeShapeType="1"/>
                          </a:cNvSpPr>
                        </a:nvSpPr>
                        <a:spPr bwMode="auto">
                          <a:xfrm>
                            <a:off x="395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85" name="Line 431"/>
                          <a:cNvSpPr>
                            <a:spLocks noChangeShapeType="1"/>
                          </a:cNvSpPr>
                        </a:nvSpPr>
                        <a:spPr bwMode="auto">
                          <a:xfrm>
                            <a:off x="396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86" name="Line 432"/>
                          <a:cNvSpPr>
                            <a:spLocks noChangeShapeType="1"/>
                          </a:cNvSpPr>
                        </a:nvSpPr>
                        <a:spPr bwMode="auto">
                          <a:xfrm>
                            <a:off x="3968"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87" name="Line 433"/>
                          <a:cNvSpPr>
                            <a:spLocks noChangeShapeType="1"/>
                          </a:cNvSpPr>
                        </a:nvSpPr>
                        <a:spPr bwMode="auto">
                          <a:xfrm>
                            <a:off x="3977"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88" name="Line 434"/>
                          <a:cNvSpPr>
                            <a:spLocks noChangeShapeType="1"/>
                          </a:cNvSpPr>
                        </a:nvSpPr>
                        <a:spPr bwMode="auto">
                          <a:xfrm>
                            <a:off x="3986"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89" name="Line 435"/>
                          <a:cNvSpPr>
                            <a:spLocks noChangeShapeType="1"/>
                          </a:cNvSpPr>
                        </a:nvSpPr>
                        <a:spPr bwMode="auto">
                          <a:xfrm>
                            <a:off x="399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90" name="Line 436"/>
                          <a:cNvSpPr>
                            <a:spLocks noChangeShapeType="1"/>
                          </a:cNvSpPr>
                        </a:nvSpPr>
                        <a:spPr bwMode="auto">
                          <a:xfrm>
                            <a:off x="4002"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91" name="Line 437"/>
                          <a:cNvSpPr>
                            <a:spLocks noChangeShapeType="1"/>
                          </a:cNvSpPr>
                        </a:nvSpPr>
                        <a:spPr bwMode="auto">
                          <a:xfrm>
                            <a:off x="400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92" name="Line 438"/>
                          <a:cNvSpPr>
                            <a:spLocks noChangeShapeType="1"/>
                          </a:cNvSpPr>
                        </a:nvSpPr>
                        <a:spPr bwMode="auto">
                          <a:xfrm>
                            <a:off x="4018"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93" name="Line 439"/>
                          <a:cNvSpPr>
                            <a:spLocks noChangeShapeType="1"/>
                          </a:cNvSpPr>
                        </a:nvSpPr>
                        <a:spPr bwMode="auto">
                          <a:xfrm>
                            <a:off x="4027"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94" name="Line 440"/>
                          <a:cNvSpPr>
                            <a:spLocks noChangeShapeType="1"/>
                          </a:cNvSpPr>
                        </a:nvSpPr>
                        <a:spPr bwMode="auto">
                          <a:xfrm>
                            <a:off x="403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95" name="Line 441"/>
                          <a:cNvSpPr>
                            <a:spLocks noChangeShapeType="1"/>
                          </a:cNvSpPr>
                        </a:nvSpPr>
                        <a:spPr bwMode="auto">
                          <a:xfrm>
                            <a:off x="404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96" name="Line 442"/>
                          <a:cNvSpPr>
                            <a:spLocks noChangeShapeType="1"/>
                          </a:cNvSpPr>
                        </a:nvSpPr>
                        <a:spPr bwMode="auto">
                          <a:xfrm>
                            <a:off x="4049"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97" name="Line 443"/>
                          <a:cNvSpPr>
                            <a:spLocks noChangeShapeType="1"/>
                          </a:cNvSpPr>
                        </a:nvSpPr>
                        <a:spPr bwMode="auto">
                          <a:xfrm>
                            <a:off x="4058"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98" name="Line 444"/>
                          <a:cNvSpPr>
                            <a:spLocks noChangeShapeType="1"/>
                          </a:cNvSpPr>
                        </a:nvSpPr>
                        <a:spPr bwMode="auto">
                          <a:xfrm>
                            <a:off x="4067"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99" name="Line 445"/>
                          <a:cNvSpPr>
                            <a:spLocks noChangeShapeType="1"/>
                          </a:cNvSpPr>
                        </a:nvSpPr>
                        <a:spPr bwMode="auto">
                          <a:xfrm>
                            <a:off x="407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00" name="Line 446"/>
                          <a:cNvSpPr>
                            <a:spLocks noChangeShapeType="1"/>
                          </a:cNvSpPr>
                        </a:nvSpPr>
                        <a:spPr bwMode="auto">
                          <a:xfrm>
                            <a:off x="4083"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01" name="Line 447"/>
                          <a:cNvSpPr>
                            <a:spLocks noChangeShapeType="1"/>
                          </a:cNvSpPr>
                        </a:nvSpPr>
                        <a:spPr bwMode="auto">
                          <a:xfrm>
                            <a:off x="409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02" name="Line 448"/>
                          <a:cNvSpPr>
                            <a:spLocks noChangeShapeType="1"/>
                          </a:cNvSpPr>
                        </a:nvSpPr>
                        <a:spPr bwMode="auto">
                          <a:xfrm>
                            <a:off x="4099"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03" name="Line 449"/>
                          <a:cNvSpPr>
                            <a:spLocks noChangeShapeType="1"/>
                          </a:cNvSpPr>
                        </a:nvSpPr>
                        <a:spPr bwMode="auto">
                          <a:xfrm>
                            <a:off x="4108"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04" name="Line 450"/>
                          <a:cNvSpPr>
                            <a:spLocks noChangeShapeType="1"/>
                          </a:cNvSpPr>
                        </a:nvSpPr>
                        <a:spPr bwMode="auto">
                          <a:xfrm>
                            <a:off x="411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05" name="Line 451"/>
                          <a:cNvSpPr>
                            <a:spLocks noChangeShapeType="1"/>
                          </a:cNvSpPr>
                        </a:nvSpPr>
                        <a:spPr bwMode="auto">
                          <a:xfrm>
                            <a:off x="412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06" name="Line 452"/>
                          <a:cNvSpPr>
                            <a:spLocks noChangeShapeType="1"/>
                          </a:cNvSpPr>
                        </a:nvSpPr>
                        <a:spPr bwMode="auto">
                          <a:xfrm>
                            <a:off x="4130"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07" name="Line 453"/>
                          <a:cNvSpPr>
                            <a:spLocks noChangeShapeType="1"/>
                          </a:cNvSpPr>
                        </a:nvSpPr>
                        <a:spPr bwMode="auto">
                          <a:xfrm>
                            <a:off x="4139"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08" name="Line 454"/>
                          <a:cNvSpPr>
                            <a:spLocks noChangeShapeType="1"/>
                          </a:cNvSpPr>
                        </a:nvSpPr>
                        <a:spPr bwMode="auto">
                          <a:xfrm>
                            <a:off x="4148"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09" name="Line 455"/>
                          <a:cNvSpPr>
                            <a:spLocks noChangeShapeType="1"/>
                          </a:cNvSpPr>
                        </a:nvSpPr>
                        <a:spPr bwMode="auto">
                          <a:xfrm>
                            <a:off x="415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10" name="Line 456"/>
                          <a:cNvSpPr>
                            <a:spLocks noChangeShapeType="1"/>
                          </a:cNvSpPr>
                        </a:nvSpPr>
                        <a:spPr bwMode="auto">
                          <a:xfrm>
                            <a:off x="4164"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11" name="Line 457"/>
                          <a:cNvSpPr>
                            <a:spLocks noChangeShapeType="1"/>
                          </a:cNvSpPr>
                        </a:nvSpPr>
                        <a:spPr bwMode="auto">
                          <a:xfrm>
                            <a:off x="4171"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12" name="Line 458"/>
                          <a:cNvSpPr>
                            <a:spLocks noChangeShapeType="1"/>
                          </a:cNvSpPr>
                        </a:nvSpPr>
                        <a:spPr bwMode="auto">
                          <a:xfrm>
                            <a:off x="4180"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13" name="Line 459"/>
                          <a:cNvSpPr>
                            <a:spLocks noChangeShapeType="1"/>
                          </a:cNvSpPr>
                        </a:nvSpPr>
                        <a:spPr bwMode="auto">
                          <a:xfrm>
                            <a:off x="4189" y="14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14" name="Line 460"/>
                          <a:cNvSpPr>
                            <a:spLocks noChangeShapeType="1"/>
                          </a:cNvSpPr>
                        </a:nvSpPr>
                        <a:spPr bwMode="auto">
                          <a:xfrm>
                            <a:off x="4196"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15" name="Line 461"/>
                          <a:cNvSpPr>
                            <a:spLocks noChangeShapeType="1"/>
                          </a:cNvSpPr>
                        </a:nvSpPr>
                        <a:spPr bwMode="auto">
                          <a:xfrm>
                            <a:off x="4205" y="1447"/>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16" name="Line 462"/>
                          <a:cNvSpPr>
                            <a:spLocks noChangeShapeType="1"/>
                          </a:cNvSpPr>
                        </a:nvSpPr>
                        <a:spPr bwMode="auto">
                          <a:xfrm>
                            <a:off x="4211"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17" name="Line 463"/>
                          <a:cNvSpPr>
                            <a:spLocks noChangeShapeType="1"/>
                          </a:cNvSpPr>
                        </a:nvSpPr>
                        <a:spPr bwMode="auto">
                          <a:xfrm>
                            <a:off x="4220" y="1447"/>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18" name="Line 464"/>
                          <a:cNvSpPr>
                            <a:spLocks noChangeShapeType="1"/>
                          </a:cNvSpPr>
                        </a:nvSpPr>
                        <a:spPr bwMode="auto">
                          <a:xfrm>
                            <a:off x="4227" y="144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19" name="Line 465"/>
                          <a:cNvSpPr>
                            <a:spLocks noChangeShapeType="1"/>
                          </a:cNvSpPr>
                        </a:nvSpPr>
                        <a:spPr bwMode="auto">
                          <a:xfrm>
                            <a:off x="4227" y="145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20" name="Line 466"/>
                          <a:cNvSpPr>
                            <a:spLocks noChangeShapeType="1"/>
                          </a:cNvSpPr>
                        </a:nvSpPr>
                        <a:spPr bwMode="auto">
                          <a:xfrm>
                            <a:off x="4227" y="1465"/>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21" name="Line 467"/>
                          <a:cNvSpPr>
                            <a:spLocks noChangeShapeType="1"/>
                          </a:cNvSpPr>
                        </a:nvSpPr>
                        <a:spPr bwMode="auto">
                          <a:xfrm>
                            <a:off x="4227" y="1471"/>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22" name="Line 468"/>
                          <a:cNvSpPr>
                            <a:spLocks noChangeShapeType="1"/>
                          </a:cNvSpPr>
                        </a:nvSpPr>
                        <a:spPr bwMode="auto">
                          <a:xfrm>
                            <a:off x="4227" y="148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23" name="Line 469"/>
                          <a:cNvSpPr>
                            <a:spLocks noChangeShapeType="1"/>
                          </a:cNvSpPr>
                        </a:nvSpPr>
                        <a:spPr bwMode="auto">
                          <a:xfrm>
                            <a:off x="4227" y="148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24" name="Line 470"/>
                          <a:cNvSpPr>
                            <a:spLocks noChangeShapeType="1"/>
                          </a:cNvSpPr>
                        </a:nvSpPr>
                        <a:spPr bwMode="auto">
                          <a:xfrm>
                            <a:off x="4227" y="149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25" name="Line 471"/>
                          <a:cNvSpPr>
                            <a:spLocks noChangeShapeType="1"/>
                          </a:cNvSpPr>
                        </a:nvSpPr>
                        <a:spPr bwMode="auto">
                          <a:xfrm>
                            <a:off x="4227" y="150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26" name="Line 472"/>
                          <a:cNvSpPr>
                            <a:spLocks noChangeShapeType="1"/>
                          </a:cNvSpPr>
                        </a:nvSpPr>
                        <a:spPr bwMode="auto">
                          <a:xfrm>
                            <a:off x="4227" y="151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27" name="Line 473"/>
                          <a:cNvSpPr>
                            <a:spLocks noChangeShapeType="1"/>
                          </a:cNvSpPr>
                        </a:nvSpPr>
                        <a:spPr bwMode="auto">
                          <a:xfrm>
                            <a:off x="4227" y="152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28" name="Line 474"/>
                          <a:cNvSpPr>
                            <a:spLocks noChangeShapeType="1"/>
                          </a:cNvSpPr>
                        </a:nvSpPr>
                        <a:spPr bwMode="auto">
                          <a:xfrm>
                            <a:off x="4227" y="1527"/>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29" name="Line 475"/>
                          <a:cNvSpPr>
                            <a:spLocks noChangeShapeType="1"/>
                          </a:cNvSpPr>
                        </a:nvSpPr>
                        <a:spPr bwMode="auto">
                          <a:xfrm>
                            <a:off x="4227" y="1536"/>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30" name="Line 476"/>
                          <a:cNvSpPr>
                            <a:spLocks noChangeShapeType="1"/>
                          </a:cNvSpPr>
                        </a:nvSpPr>
                        <a:spPr bwMode="auto">
                          <a:xfrm>
                            <a:off x="4227" y="1545"/>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31" name="Line 477"/>
                          <a:cNvSpPr>
                            <a:spLocks noChangeShapeType="1"/>
                          </a:cNvSpPr>
                        </a:nvSpPr>
                        <a:spPr bwMode="auto">
                          <a:xfrm>
                            <a:off x="4227" y="155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32" name="Line 478"/>
                          <a:cNvSpPr>
                            <a:spLocks noChangeShapeType="1"/>
                          </a:cNvSpPr>
                        </a:nvSpPr>
                        <a:spPr bwMode="auto">
                          <a:xfrm>
                            <a:off x="4227" y="156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33" name="Line 479"/>
                          <a:cNvSpPr>
                            <a:spLocks noChangeShapeType="1"/>
                          </a:cNvSpPr>
                        </a:nvSpPr>
                        <a:spPr bwMode="auto">
                          <a:xfrm>
                            <a:off x="4227" y="156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34" name="Line 480"/>
                          <a:cNvSpPr>
                            <a:spLocks noChangeShapeType="1"/>
                          </a:cNvSpPr>
                        </a:nvSpPr>
                        <a:spPr bwMode="auto">
                          <a:xfrm>
                            <a:off x="4227" y="157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35" name="Line 481"/>
                          <a:cNvSpPr>
                            <a:spLocks noChangeShapeType="1"/>
                          </a:cNvSpPr>
                        </a:nvSpPr>
                        <a:spPr bwMode="auto">
                          <a:xfrm>
                            <a:off x="4227" y="158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36" name="Line 482"/>
                          <a:cNvSpPr>
                            <a:spLocks noChangeShapeType="1"/>
                          </a:cNvSpPr>
                        </a:nvSpPr>
                        <a:spPr bwMode="auto">
                          <a:xfrm>
                            <a:off x="4227" y="1592"/>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37" name="Line 483"/>
                          <a:cNvSpPr>
                            <a:spLocks noChangeShapeType="1"/>
                          </a:cNvSpPr>
                        </a:nvSpPr>
                        <a:spPr bwMode="auto">
                          <a:xfrm>
                            <a:off x="4227" y="1601"/>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38" name="Line 484"/>
                          <a:cNvSpPr>
                            <a:spLocks noChangeShapeType="1"/>
                          </a:cNvSpPr>
                        </a:nvSpPr>
                        <a:spPr bwMode="auto">
                          <a:xfrm>
                            <a:off x="4227" y="160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39" name="Line 485"/>
                          <a:cNvSpPr>
                            <a:spLocks noChangeShapeType="1"/>
                          </a:cNvSpPr>
                        </a:nvSpPr>
                        <a:spPr bwMode="auto">
                          <a:xfrm>
                            <a:off x="4227" y="161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40" name="Line 486"/>
                          <a:cNvSpPr>
                            <a:spLocks noChangeShapeType="1"/>
                          </a:cNvSpPr>
                        </a:nvSpPr>
                        <a:spPr bwMode="auto">
                          <a:xfrm>
                            <a:off x="4227" y="162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41" name="Line 487"/>
                          <a:cNvSpPr>
                            <a:spLocks noChangeShapeType="1"/>
                          </a:cNvSpPr>
                        </a:nvSpPr>
                        <a:spPr bwMode="auto">
                          <a:xfrm>
                            <a:off x="4227" y="163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42" name="Line 488"/>
                          <a:cNvSpPr>
                            <a:spLocks noChangeShapeType="1"/>
                          </a:cNvSpPr>
                        </a:nvSpPr>
                        <a:spPr bwMode="auto">
                          <a:xfrm>
                            <a:off x="4227" y="164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43" name="Line 489"/>
                          <a:cNvSpPr>
                            <a:spLocks noChangeShapeType="1"/>
                          </a:cNvSpPr>
                        </a:nvSpPr>
                        <a:spPr bwMode="auto">
                          <a:xfrm>
                            <a:off x="4227" y="1648"/>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44" name="Line 490"/>
                          <a:cNvSpPr>
                            <a:spLocks noChangeShapeType="1"/>
                          </a:cNvSpPr>
                        </a:nvSpPr>
                        <a:spPr bwMode="auto">
                          <a:xfrm>
                            <a:off x="4227" y="1657"/>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45" name="Line 491"/>
                          <a:cNvSpPr>
                            <a:spLocks noChangeShapeType="1"/>
                          </a:cNvSpPr>
                        </a:nvSpPr>
                        <a:spPr bwMode="auto">
                          <a:xfrm>
                            <a:off x="4227" y="1666"/>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46" name="Line 492"/>
                          <a:cNvSpPr>
                            <a:spLocks noChangeShapeType="1"/>
                          </a:cNvSpPr>
                        </a:nvSpPr>
                        <a:spPr bwMode="auto">
                          <a:xfrm>
                            <a:off x="4227" y="167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47" name="Line 493"/>
                          <a:cNvSpPr>
                            <a:spLocks noChangeShapeType="1"/>
                          </a:cNvSpPr>
                        </a:nvSpPr>
                        <a:spPr bwMode="auto">
                          <a:xfrm>
                            <a:off x="4227" y="168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48" name="Line 494"/>
                          <a:cNvSpPr>
                            <a:spLocks noChangeShapeType="1"/>
                          </a:cNvSpPr>
                        </a:nvSpPr>
                        <a:spPr bwMode="auto">
                          <a:xfrm>
                            <a:off x="4227" y="168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49" name="Line 495"/>
                          <a:cNvSpPr>
                            <a:spLocks noChangeShapeType="1"/>
                          </a:cNvSpPr>
                        </a:nvSpPr>
                        <a:spPr bwMode="auto">
                          <a:xfrm>
                            <a:off x="4227" y="169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50" name="Line 496"/>
                          <a:cNvSpPr>
                            <a:spLocks noChangeShapeType="1"/>
                          </a:cNvSpPr>
                        </a:nvSpPr>
                        <a:spPr bwMode="auto">
                          <a:xfrm>
                            <a:off x="4227" y="170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51" name="Line 497"/>
                          <a:cNvSpPr>
                            <a:spLocks noChangeShapeType="1"/>
                          </a:cNvSpPr>
                        </a:nvSpPr>
                        <a:spPr bwMode="auto">
                          <a:xfrm>
                            <a:off x="4227" y="171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52" name="Line 498"/>
                          <a:cNvSpPr>
                            <a:spLocks noChangeShapeType="1"/>
                          </a:cNvSpPr>
                        </a:nvSpPr>
                        <a:spPr bwMode="auto">
                          <a:xfrm>
                            <a:off x="4227" y="172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53" name="Line 499"/>
                          <a:cNvSpPr>
                            <a:spLocks noChangeShapeType="1"/>
                          </a:cNvSpPr>
                        </a:nvSpPr>
                        <a:spPr bwMode="auto">
                          <a:xfrm>
                            <a:off x="4227" y="172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54" name="Line 500"/>
                          <a:cNvSpPr>
                            <a:spLocks noChangeShapeType="1"/>
                          </a:cNvSpPr>
                        </a:nvSpPr>
                        <a:spPr bwMode="auto">
                          <a:xfrm>
                            <a:off x="4227" y="173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55" name="Line 501"/>
                          <a:cNvSpPr>
                            <a:spLocks noChangeShapeType="1"/>
                          </a:cNvSpPr>
                        </a:nvSpPr>
                        <a:spPr bwMode="auto">
                          <a:xfrm>
                            <a:off x="4227" y="174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56" name="Line 502"/>
                          <a:cNvSpPr>
                            <a:spLocks noChangeShapeType="1"/>
                          </a:cNvSpPr>
                        </a:nvSpPr>
                        <a:spPr bwMode="auto">
                          <a:xfrm>
                            <a:off x="4227" y="175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57" name="Line 503"/>
                          <a:cNvSpPr>
                            <a:spLocks noChangeShapeType="1"/>
                          </a:cNvSpPr>
                        </a:nvSpPr>
                        <a:spPr bwMode="auto">
                          <a:xfrm>
                            <a:off x="4227" y="176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58" name="Line 504"/>
                          <a:cNvSpPr>
                            <a:spLocks noChangeShapeType="1"/>
                          </a:cNvSpPr>
                        </a:nvSpPr>
                        <a:spPr bwMode="auto">
                          <a:xfrm>
                            <a:off x="4227" y="177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59" name="Line 505"/>
                          <a:cNvSpPr>
                            <a:spLocks noChangeShapeType="1"/>
                          </a:cNvSpPr>
                        </a:nvSpPr>
                        <a:spPr bwMode="auto">
                          <a:xfrm>
                            <a:off x="4227" y="177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60" name="Line 506"/>
                          <a:cNvSpPr>
                            <a:spLocks noChangeShapeType="1"/>
                          </a:cNvSpPr>
                        </a:nvSpPr>
                        <a:spPr bwMode="auto">
                          <a:xfrm>
                            <a:off x="4227" y="178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61" name="Line 507"/>
                          <a:cNvSpPr>
                            <a:spLocks noChangeShapeType="1"/>
                          </a:cNvSpPr>
                        </a:nvSpPr>
                        <a:spPr bwMode="auto">
                          <a:xfrm>
                            <a:off x="4227" y="1794"/>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62" name="Line 508"/>
                          <a:cNvSpPr>
                            <a:spLocks noChangeShapeType="1"/>
                          </a:cNvSpPr>
                        </a:nvSpPr>
                        <a:spPr bwMode="auto">
                          <a:xfrm>
                            <a:off x="4227" y="1803"/>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63" name="Line 509"/>
                          <a:cNvSpPr>
                            <a:spLocks noChangeShapeType="1"/>
                          </a:cNvSpPr>
                        </a:nvSpPr>
                        <a:spPr bwMode="auto">
                          <a:xfrm>
                            <a:off x="4227" y="181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64" name="Line 510"/>
                          <a:cNvSpPr>
                            <a:spLocks noChangeShapeType="1"/>
                          </a:cNvSpPr>
                        </a:nvSpPr>
                        <a:spPr bwMode="auto">
                          <a:xfrm>
                            <a:off x="4227" y="181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65" name="Line 511"/>
                          <a:cNvSpPr>
                            <a:spLocks noChangeShapeType="1"/>
                          </a:cNvSpPr>
                        </a:nvSpPr>
                        <a:spPr bwMode="auto">
                          <a:xfrm>
                            <a:off x="4227" y="182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66" name="Line 512"/>
                          <a:cNvSpPr>
                            <a:spLocks noChangeShapeType="1"/>
                          </a:cNvSpPr>
                        </a:nvSpPr>
                        <a:spPr bwMode="auto">
                          <a:xfrm>
                            <a:off x="4227" y="183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67" name="Line 513"/>
                          <a:cNvSpPr>
                            <a:spLocks noChangeShapeType="1"/>
                          </a:cNvSpPr>
                        </a:nvSpPr>
                        <a:spPr bwMode="auto">
                          <a:xfrm>
                            <a:off x="4227" y="184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68" name="Line 514"/>
                          <a:cNvSpPr>
                            <a:spLocks noChangeShapeType="1"/>
                          </a:cNvSpPr>
                        </a:nvSpPr>
                        <a:spPr bwMode="auto">
                          <a:xfrm>
                            <a:off x="4227" y="1853"/>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69" name="Line 515"/>
                          <a:cNvSpPr>
                            <a:spLocks noChangeShapeType="1"/>
                          </a:cNvSpPr>
                        </a:nvSpPr>
                        <a:spPr bwMode="auto">
                          <a:xfrm>
                            <a:off x="4227" y="1859"/>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70" name="Line 516"/>
                          <a:cNvSpPr>
                            <a:spLocks noChangeShapeType="1"/>
                          </a:cNvSpPr>
                        </a:nvSpPr>
                        <a:spPr bwMode="auto">
                          <a:xfrm>
                            <a:off x="4227" y="1868"/>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71" name="Line 517"/>
                          <a:cNvSpPr>
                            <a:spLocks noChangeShapeType="1"/>
                          </a:cNvSpPr>
                        </a:nvSpPr>
                        <a:spPr bwMode="auto">
                          <a:xfrm>
                            <a:off x="4227" y="187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72" name="Line 518"/>
                          <a:cNvSpPr>
                            <a:spLocks noChangeShapeType="1"/>
                          </a:cNvSpPr>
                        </a:nvSpPr>
                        <a:spPr bwMode="auto">
                          <a:xfrm>
                            <a:off x="4227" y="188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73" name="Line 519"/>
                          <a:cNvSpPr>
                            <a:spLocks noChangeShapeType="1"/>
                          </a:cNvSpPr>
                        </a:nvSpPr>
                        <a:spPr bwMode="auto">
                          <a:xfrm>
                            <a:off x="4227" y="1893"/>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74" name="Line 520"/>
                          <a:cNvSpPr>
                            <a:spLocks noChangeShapeType="1"/>
                          </a:cNvSpPr>
                        </a:nvSpPr>
                        <a:spPr bwMode="auto">
                          <a:xfrm>
                            <a:off x="4227" y="190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75" name="Line 521"/>
                          <a:cNvSpPr>
                            <a:spLocks noChangeShapeType="1"/>
                          </a:cNvSpPr>
                        </a:nvSpPr>
                        <a:spPr bwMode="auto">
                          <a:xfrm>
                            <a:off x="4227" y="190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76" name="Line 522"/>
                          <a:cNvSpPr>
                            <a:spLocks noChangeShapeType="1"/>
                          </a:cNvSpPr>
                        </a:nvSpPr>
                        <a:spPr bwMode="auto">
                          <a:xfrm>
                            <a:off x="4227" y="1915"/>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77" name="Line 523"/>
                          <a:cNvSpPr>
                            <a:spLocks noChangeShapeType="1"/>
                          </a:cNvSpPr>
                        </a:nvSpPr>
                        <a:spPr bwMode="auto">
                          <a:xfrm>
                            <a:off x="4227" y="1924"/>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78" name="Line 524"/>
                          <a:cNvSpPr>
                            <a:spLocks noChangeShapeType="1"/>
                          </a:cNvSpPr>
                        </a:nvSpPr>
                        <a:spPr bwMode="auto">
                          <a:xfrm>
                            <a:off x="4227" y="1933"/>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79" name="Line 525"/>
                          <a:cNvSpPr>
                            <a:spLocks noChangeShapeType="1"/>
                          </a:cNvSpPr>
                        </a:nvSpPr>
                        <a:spPr bwMode="auto">
                          <a:xfrm>
                            <a:off x="4227" y="194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80" name="Line 526"/>
                          <a:cNvSpPr>
                            <a:spLocks noChangeShapeType="1"/>
                          </a:cNvSpPr>
                        </a:nvSpPr>
                        <a:spPr bwMode="auto">
                          <a:xfrm>
                            <a:off x="4227" y="194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81" name="Line 527"/>
                          <a:cNvSpPr>
                            <a:spLocks noChangeShapeType="1"/>
                          </a:cNvSpPr>
                        </a:nvSpPr>
                        <a:spPr bwMode="auto">
                          <a:xfrm>
                            <a:off x="4227" y="195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82" name="Line 528"/>
                          <a:cNvSpPr>
                            <a:spLocks noChangeShapeType="1"/>
                          </a:cNvSpPr>
                        </a:nvSpPr>
                        <a:spPr bwMode="auto">
                          <a:xfrm>
                            <a:off x="4227" y="196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83" name="Line 529"/>
                          <a:cNvSpPr>
                            <a:spLocks noChangeShapeType="1"/>
                          </a:cNvSpPr>
                        </a:nvSpPr>
                        <a:spPr bwMode="auto">
                          <a:xfrm>
                            <a:off x="4227" y="197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84" name="Line 530"/>
                          <a:cNvSpPr>
                            <a:spLocks noChangeShapeType="1"/>
                          </a:cNvSpPr>
                        </a:nvSpPr>
                        <a:spPr bwMode="auto">
                          <a:xfrm>
                            <a:off x="4227" y="198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85" name="Line 531"/>
                          <a:cNvSpPr>
                            <a:spLocks noChangeShapeType="1"/>
                          </a:cNvSpPr>
                        </a:nvSpPr>
                        <a:spPr bwMode="auto">
                          <a:xfrm>
                            <a:off x="4227" y="1989"/>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86" name="Line 532"/>
                          <a:cNvSpPr>
                            <a:spLocks noChangeShapeType="1"/>
                          </a:cNvSpPr>
                        </a:nvSpPr>
                        <a:spPr bwMode="auto">
                          <a:xfrm>
                            <a:off x="4227" y="199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87" name="Line 533"/>
                          <a:cNvSpPr>
                            <a:spLocks noChangeShapeType="1"/>
                          </a:cNvSpPr>
                        </a:nvSpPr>
                        <a:spPr bwMode="auto">
                          <a:xfrm>
                            <a:off x="4227" y="200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88" name="Line 534"/>
                          <a:cNvSpPr>
                            <a:spLocks noChangeShapeType="1"/>
                          </a:cNvSpPr>
                        </a:nvSpPr>
                        <a:spPr bwMode="auto">
                          <a:xfrm>
                            <a:off x="4227" y="201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89" name="Line 535"/>
                          <a:cNvSpPr>
                            <a:spLocks noChangeShapeType="1"/>
                          </a:cNvSpPr>
                        </a:nvSpPr>
                        <a:spPr bwMode="auto">
                          <a:xfrm>
                            <a:off x="4227" y="202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90" name="Line 536"/>
                          <a:cNvSpPr>
                            <a:spLocks noChangeShapeType="1"/>
                          </a:cNvSpPr>
                        </a:nvSpPr>
                        <a:spPr bwMode="auto">
                          <a:xfrm>
                            <a:off x="4227" y="203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91" name="Line 537"/>
                          <a:cNvSpPr>
                            <a:spLocks noChangeShapeType="1"/>
                          </a:cNvSpPr>
                        </a:nvSpPr>
                        <a:spPr bwMode="auto">
                          <a:xfrm>
                            <a:off x="4227" y="203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92" name="Line 538"/>
                          <a:cNvSpPr>
                            <a:spLocks noChangeShapeType="1"/>
                          </a:cNvSpPr>
                        </a:nvSpPr>
                        <a:spPr bwMode="auto">
                          <a:xfrm>
                            <a:off x="4227" y="204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93" name="Line 539"/>
                          <a:cNvSpPr>
                            <a:spLocks noChangeShapeType="1"/>
                          </a:cNvSpPr>
                        </a:nvSpPr>
                        <a:spPr bwMode="auto">
                          <a:xfrm>
                            <a:off x="4227" y="2055"/>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94" name="Line 540"/>
                          <a:cNvSpPr>
                            <a:spLocks noChangeShapeType="1"/>
                          </a:cNvSpPr>
                        </a:nvSpPr>
                        <a:spPr bwMode="auto">
                          <a:xfrm>
                            <a:off x="4227" y="2061"/>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95" name="Line 541"/>
                          <a:cNvSpPr>
                            <a:spLocks noChangeShapeType="1"/>
                          </a:cNvSpPr>
                        </a:nvSpPr>
                        <a:spPr bwMode="auto">
                          <a:xfrm>
                            <a:off x="4227" y="207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96" name="Line 542"/>
                          <a:cNvSpPr>
                            <a:spLocks noChangeShapeType="1"/>
                          </a:cNvSpPr>
                        </a:nvSpPr>
                        <a:spPr bwMode="auto">
                          <a:xfrm>
                            <a:off x="1347" y="225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97" name="Line 543"/>
                          <a:cNvSpPr>
                            <a:spLocks noChangeShapeType="1"/>
                          </a:cNvSpPr>
                        </a:nvSpPr>
                        <a:spPr bwMode="auto">
                          <a:xfrm>
                            <a:off x="1347" y="225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98" name="Line 544"/>
                          <a:cNvSpPr>
                            <a:spLocks noChangeShapeType="1"/>
                          </a:cNvSpPr>
                        </a:nvSpPr>
                        <a:spPr bwMode="auto">
                          <a:xfrm>
                            <a:off x="1347" y="2265"/>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199" name="Line 545"/>
                          <a:cNvSpPr>
                            <a:spLocks noChangeShapeType="1"/>
                          </a:cNvSpPr>
                        </a:nvSpPr>
                        <a:spPr bwMode="auto">
                          <a:xfrm>
                            <a:off x="1347" y="2274"/>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00" name="Line 546"/>
                          <a:cNvSpPr>
                            <a:spLocks noChangeShapeType="1"/>
                          </a:cNvSpPr>
                        </a:nvSpPr>
                        <a:spPr bwMode="auto">
                          <a:xfrm>
                            <a:off x="1347" y="228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01" name="Line 547"/>
                          <a:cNvSpPr>
                            <a:spLocks noChangeShapeType="1"/>
                          </a:cNvSpPr>
                        </a:nvSpPr>
                        <a:spPr bwMode="auto">
                          <a:xfrm>
                            <a:off x="1347" y="229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02" name="Line 548"/>
                          <a:cNvSpPr>
                            <a:spLocks noChangeShapeType="1"/>
                          </a:cNvSpPr>
                        </a:nvSpPr>
                        <a:spPr bwMode="auto">
                          <a:xfrm>
                            <a:off x="1347" y="229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03" name="Line 549"/>
                          <a:cNvSpPr>
                            <a:spLocks noChangeShapeType="1"/>
                          </a:cNvSpPr>
                        </a:nvSpPr>
                        <a:spPr bwMode="auto">
                          <a:xfrm>
                            <a:off x="1347" y="230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04" name="Line 550"/>
                          <a:cNvSpPr>
                            <a:spLocks noChangeShapeType="1"/>
                          </a:cNvSpPr>
                        </a:nvSpPr>
                        <a:spPr bwMode="auto">
                          <a:xfrm>
                            <a:off x="1347" y="231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05" name="Line 551"/>
                          <a:cNvSpPr>
                            <a:spLocks noChangeShapeType="1"/>
                          </a:cNvSpPr>
                        </a:nvSpPr>
                        <a:spPr bwMode="auto">
                          <a:xfrm>
                            <a:off x="1347" y="2321"/>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06" name="Line 552"/>
                          <a:cNvSpPr>
                            <a:spLocks noChangeShapeType="1"/>
                          </a:cNvSpPr>
                        </a:nvSpPr>
                        <a:spPr bwMode="auto">
                          <a:xfrm>
                            <a:off x="1347" y="2330"/>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07" name="Line 553"/>
                          <a:cNvSpPr>
                            <a:spLocks noChangeShapeType="1"/>
                          </a:cNvSpPr>
                        </a:nvSpPr>
                        <a:spPr bwMode="auto">
                          <a:xfrm>
                            <a:off x="1347" y="2339"/>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08" name="Line 554"/>
                          <a:cNvSpPr>
                            <a:spLocks noChangeShapeType="1"/>
                          </a:cNvSpPr>
                        </a:nvSpPr>
                        <a:spPr bwMode="auto">
                          <a:xfrm>
                            <a:off x="1347" y="234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09" name="Line 555"/>
                          <a:cNvSpPr>
                            <a:spLocks noChangeShapeType="1"/>
                          </a:cNvSpPr>
                        </a:nvSpPr>
                        <a:spPr bwMode="auto">
                          <a:xfrm>
                            <a:off x="1347" y="235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10" name="Line 556"/>
                          <a:cNvSpPr>
                            <a:spLocks noChangeShapeType="1"/>
                          </a:cNvSpPr>
                        </a:nvSpPr>
                        <a:spPr bwMode="auto">
                          <a:xfrm>
                            <a:off x="1347" y="236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11" name="Line 557"/>
                          <a:cNvSpPr>
                            <a:spLocks noChangeShapeType="1"/>
                          </a:cNvSpPr>
                        </a:nvSpPr>
                        <a:spPr bwMode="auto">
                          <a:xfrm>
                            <a:off x="1347" y="237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12" name="Line 558"/>
                          <a:cNvSpPr>
                            <a:spLocks noChangeShapeType="1"/>
                          </a:cNvSpPr>
                        </a:nvSpPr>
                        <a:spPr bwMode="auto">
                          <a:xfrm>
                            <a:off x="1347" y="238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13" name="Line 559"/>
                          <a:cNvSpPr>
                            <a:spLocks noChangeShapeType="1"/>
                          </a:cNvSpPr>
                        </a:nvSpPr>
                        <a:spPr bwMode="auto">
                          <a:xfrm>
                            <a:off x="1347" y="238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14" name="Line 560"/>
                          <a:cNvSpPr>
                            <a:spLocks noChangeShapeType="1"/>
                          </a:cNvSpPr>
                        </a:nvSpPr>
                        <a:spPr bwMode="auto">
                          <a:xfrm>
                            <a:off x="1347" y="239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15" name="Line 561"/>
                          <a:cNvSpPr>
                            <a:spLocks noChangeShapeType="1"/>
                          </a:cNvSpPr>
                        </a:nvSpPr>
                        <a:spPr bwMode="auto">
                          <a:xfrm>
                            <a:off x="1347" y="240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16" name="Line 562"/>
                          <a:cNvSpPr>
                            <a:spLocks noChangeShapeType="1"/>
                          </a:cNvSpPr>
                        </a:nvSpPr>
                        <a:spPr bwMode="auto">
                          <a:xfrm>
                            <a:off x="1347" y="241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17" name="Line 563"/>
                          <a:cNvSpPr>
                            <a:spLocks noChangeShapeType="1"/>
                          </a:cNvSpPr>
                        </a:nvSpPr>
                        <a:spPr bwMode="auto">
                          <a:xfrm>
                            <a:off x="1347" y="242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18" name="Line 564"/>
                          <a:cNvSpPr>
                            <a:spLocks noChangeShapeType="1"/>
                          </a:cNvSpPr>
                        </a:nvSpPr>
                        <a:spPr bwMode="auto">
                          <a:xfrm>
                            <a:off x="1347" y="242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19" name="Line 565"/>
                          <a:cNvSpPr>
                            <a:spLocks noChangeShapeType="1"/>
                          </a:cNvSpPr>
                        </a:nvSpPr>
                        <a:spPr bwMode="auto">
                          <a:xfrm>
                            <a:off x="1347" y="243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20" name="Line 566"/>
                          <a:cNvSpPr>
                            <a:spLocks noChangeShapeType="1"/>
                          </a:cNvSpPr>
                        </a:nvSpPr>
                        <a:spPr bwMode="auto">
                          <a:xfrm>
                            <a:off x="1347" y="244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21" name="Line 567"/>
                          <a:cNvSpPr>
                            <a:spLocks noChangeShapeType="1"/>
                          </a:cNvSpPr>
                        </a:nvSpPr>
                        <a:spPr bwMode="auto">
                          <a:xfrm>
                            <a:off x="1347" y="245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22" name="Line 568"/>
                          <a:cNvSpPr>
                            <a:spLocks noChangeShapeType="1"/>
                          </a:cNvSpPr>
                        </a:nvSpPr>
                        <a:spPr bwMode="auto">
                          <a:xfrm>
                            <a:off x="1347" y="246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23" name="Line 569"/>
                          <a:cNvSpPr>
                            <a:spLocks noChangeShapeType="1"/>
                          </a:cNvSpPr>
                        </a:nvSpPr>
                        <a:spPr bwMode="auto">
                          <a:xfrm>
                            <a:off x="1347" y="2467"/>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24" name="Line 570"/>
                          <a:cNvSpPr>
                            <a:spLocks noChangeShapeType="1"/>
                          </a:cNvSpPr>
                        </a:nvSpPr>
                        <a:spPr bwMode="auto">
                          <a:xfrm>
                            <a:off x="1347" y="2476"/>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25" name="Line 571"/>
                          <a:cNvSpPr>
                            <a:spLocks noChangeShapeType="1"/>
                          </a:cNvSpPr>
                        </a:nvSpPr>
                        <a:spPr bwMode="auto">
                          <a:xfrm>
                            <a:off x="1347" y="248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26" name="Line 572"/>
                          <a:cNvSpPr>
                            <a:spLocks noChangeShapeType="1"/>
                          </a:cNvSpPr>
                        </a:nvSpPr>
                        <a:spPr bwMode="auto">
                          <a:xfrm>
                            <a:off x="1347" y="249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27" name="Line 573"/>
                          <a:cNvSpPr>
                            <a:spLocks noChangeShapeType="1"/>
                          </a:cNvSpPr>
                        </a:nvSpPr>
                        <a:spPr bwMode="auto">
                          <a:xfrm>
                            <a:off x="1347" y="250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28" name="Line 574"/>
                          <a:cNvSpPr>
                            <a:spLocks noChangeShapeType="1"/>
                          </a:cNvSpPr>
                        </a:nvSpPr>
                        <a:spPr bwMode="auto">
                          <a:xfrm>
                            <a:off x="1347" y="250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29" name="Line 575"/>
                          <a:cNvSpPr>
                            <a:spLocks noChangeShapeType="1"/>
                          </a:cNvSpPr>
                        </a:nvSpPr>
                        <a:spPr bwMode="auto">
                          <a:xfrm>
                            <a:off x="1347" y="251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30" name="Line 576"/>
                          <a:cNvSpPr>
                            <a:spLocks noChangeShapeType="1"/>
                          </a:cNvSpPr>
                        </a:nvSpPr>
                        <a:spPr bwMode="auto">
                          <a:xfrm>
                            <a:off x="1347" y="2523"/>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31" name="Line 577"/>
                          <a:cNvSpPr>
                            <a:spLocks noChangeShapeType="1"/>
                          </a:cNvSpPr>
                        </a:nvSpPr>
                        <a:spPr bwMode="auto">
                          <a:xfrm>
                            <a:off x="1347" y="2532"/>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32" name="Line 578"/>
                          <a:cNvSpPr>
                            <a:spLocks noChangeShapeType="1"/>
                          </a:cNvSpPr>
                        </a:nvSpPr>
                        <a:spPr bwMode="auto">
                          <a:xfrm>
                            <a:off x="1347" y="2541"/>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33" name="Line 579"/>
                          <a:cNvSpPr>
                            <a:spLocks noChangeShapeType="1"/>
                          </a:cNvSpPr>
                        </a:nvSpPr>
                        <a:spPr bwMode="auto">
                          <a:xfrm>
                            <a:off x="1347" y="254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34" name="Line 580"/>
                          <a:cNvSpPr>
                            <a:spLocks noChangeShapeType="1"/>
                          </a:cNvSpPr>
                        </a:nvSpPr>
                        <a:spPr bwMode="auto">
                          <a:xfrm>
                            <a:off x="1347" y="255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35" name="Line 581"/>
                          <a:cNvSpPr>
                            <a:spLocks noChangeShapeType="1"/>
                          </a:cNvSpPr>
                        </a:nvSpPr>
                        <a:spPr bwMode="auto">
                          <a:xfrm>
                            <a:off x="1347" y="256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36" name="Line 582"/>
                          <a:cNvSpPr>
                            <a:spLocks noChangeShapeType="1"/>
                          </a:cNvSpPr>
                        </a:nvSpPr>
                        <a:spPr bwMode="auto">
                          <a:xfrm>
                            <a:off x="1347" y="257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37" name="Line 583"/>
                          <a:cNvSpPr>
                            <a:spLocks noChangeShapeType="1"/>
                          </a:cNvSpPr>
                        </a:nvSpPr>
                        <a:spPr bwMode="auto">
                          <a:xfrm>
                            <a:off x="1347" y="258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38" name="Line 584"/>
                          <a:cNvSpPr>
                            <a:spLocks noChangeShapeType="1"/>
                          </a:cNvSpPr>
                        </a:nvSpPr>
                        <a:spPr bwMode="auto">
                          <a:xfrm>
                            <a:off x="1347" y="2588"/>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39" name="Line 585"/>
                          <a:cNvSpPr>
                            <a:spLocks noChangeShapeType="1"/>
                          </a:cNvSpPr>
                        </a:nvSpPr>
                        <a:spPr bwMode="auto">
                          <a:xfrm>
                            <a:off x="1347" y="2597"/>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40" name="Line 586"/>
                          <a:cNvSpPr>
                            <a:spLocks noChangeShapeType="1"/>
                          </a:cNvSpPr>
                        </a:nvSpPr>
                        <a:spPr bwMode="auto">
                          <a:xfrm>
                            <a:off x="1347" y="2606"/>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41" name="Line 587"/>
                          <a:cNvSpPr>
                            <a:spLocks noChangeShapeType="1"/>
                          </a:cNvSpPr>
                        </a:nvSpPr>
                        <a:spPr bwMode="auto">
                          <a:xfrm>
                            <a:off x="1347" y="261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42" name="Line 588"/>
                          <a:cNvSpPr>
                            <a:spLocks noChangeShapeType="1"/>
                          </a:cNvSpPr>
                        </a:nvSpPr>
                        <a:spPr bwMode="auto">
                          <a:xfrm>
                            <a:off x="1347" y="262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43" name="Line 589"/>
                          <a:cNvSpPr>
                            <a:spLocks noChangeShapeType="1"/>
                          </a:cNvSpPr>
                        </a:nvSpPr>
                        <a:spPr bwMode="auto">
                          <a:xfrm>
                            <a:off x="1347" y="262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44" name="Line 590"/>
                          <a:cNvSpPr>
                            <a:spLocks noChangeShapeType="1"/>
                          </a:cNvSpPr>
                        </a:nvSpPr>
                        <a:spPr bwMode="auto">
                          <a:xfrm>
                            <a:off x="1347" y="263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45" name="Line 591"/>
                          <a:cNvSpPr>
                            <a:spLocks noChangeShapeType="1"/>
                          </a:cNvSpPr>
                        </a:nvSpPr>
                        <a:spPr bwMode="auto">
                          <a:xfrm>
                            <a:off x="1347" y="264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46" name="Line 592"/>
                          <a:cNvSpPr>
                            <a:spLocks noChangeShapeType="1"/>
                          </a:cNvSpPr>
                        </a:nvSpPr>
                        <a:spPr bwMode="auto">
                          <a:xfrm>
                            <a:off x="1347" y="265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47" name="Line 593"/>
                          <a:cNvSpPr>
                            <a:spLocks noChangeShapeType="1"/>
                          </a:cNvSpPr>
                        </a:nvSpPr>
                        <a:spPr bwMode="auto">
                          <a:xfrm>
                            <a:off x="1347" y="2662"/>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48" name="Line 594"/>
                          <a:cNvSpPr>
                            <a:spLocks noChangeShapeType="1"/>
                          </a:cNvSpPr>
                        </a:nvSpPr>
                        <a:spPr bwMode="auto">
                          <a:xfrm>
                            <a:off x="1347" y="266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49" name="Line 595"/>
                          <a:cNvSpPr>
                            <a:spLocks noChangeShapeType="1"/>
                          </a:cNvSpPr>
                        </a:nvSpPr>
                        <a:spPr bwMode="auto">
                          <a:xfrm>
                            <a:off x="1347" y="267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50" name="Line 596"/>
                          <a:cNvSpPr>
                            <a:spLocks noChangeShapeType="1"/>
                          </a:cNvSpPr>
                        </a:nvSpPr>
                        <a:spPr bwMode="auto">
                          <a:xfrm>
                            <a:off x="1347" y="2687"/>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51" name="Line 597"/>
                          <a:cNvSpPr>
                            <a:spLocks noChangeShapeType="1"/>
                          </a:cNvSpPr>
                        </a:nvSpPr>
                        <a:spPr bwMode="auto">
                          <a:xfrm>
                            <a:off x="1347" y="269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52" name="Line 598"/>
                          <a:cNvSpPr>
                            <a:spLocks noChangeShapeType="1"/>
                          </a:cNvSpPr>
                        </a:nvSpPr>
                        <a:spPr bwMode="auto">
                          <a:xfrm>
                            <a:off x="1347" y="270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53" name="Line 599"/>
                          <a:cNvSpPr>
                            <a:spLocks noChangeShapeType="1"/>
                          </a:cNvSpPr>
                        </a:nvSpPr>
                        <a:spPr bwMode="auto">
                          <a:xfrm>
                            <a:off x="1347" y="271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54" name="Line 600"/>
                          <a:cNvSpPr>
                            <a:spLocks noChangeShapeType="1"/>
                          </a:cNvSpPr>
                        </a:nvSpPr>
                        <a:spPr bwMode="auto">
                          <a:xfrm>
                            <a:off x="1347" y="271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55" name="Line 601"/>
                          <a:cNvSpPr>
                            <a:spLocks noChangeShapeType="1"/>
                          </a:cNvSpPr>
                        </a:nvSpPr>
                        <a:spPr bwMode="auto">
                          <a:xfrm>
                            <a:off x="1347" y="2728"/>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56" name="Line 602"/>
                          <a:cNvSpPr>
                            <a:spLocks noChangeShapeType="1"/>
                          </a:cNvSpPr>
                        </a:nvSpPr>
                        <a:spPr bwMode="auto">
                          <a:xfrm>
                            <a:off x="1347" y="2734"/>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57" name="Line 603"/>
                          <a:cNvSpPr>
                            <a:spLocks noChangeShapeType="1"/>
                          </a:cNvSpPr>
                        </a:nvSpPr>
                        <a:spPr bwMode="auto">
                          <a:xfrm>
                            <a:off x="1347" y="274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58" name="Line 604"/>
                          <a:cNvSpPr>
                            <a:spLocks noChangeShapeType="1"/>
                          </a:cNvSpPr>
                        </a:nvSpPr>
                        <a:spPr bwMode="auto">
                          <a:xfrm>
                            <a:off x="1347" y="275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59" name="Line 605"/>
                          <a:cNvSpPr>
                            <a:spLocks noChangeShapeType="1"/>
                          </a:cNvSpPr>
                        </a:nvSpPr>
                        <a:spPr bwMode="auto">
                          <a:xfrm>
                            <a:off x="1347" y="275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60" name="Line 606"/>
                          <a:cNvSpPr>
                            <a:spLocks noChangeShapeType="1"/>
                          </a:cNvSpPr>
                        </a:nvSpPr>
                        <a:spPr bwMode="auto">
                          <a:xfrm>
                            <a:off x="1347" y="2768"/>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61" name="Line 607"/>
                          <a:cNvSpPr>
                            <a:spLocks noChangeShapeType="1"/>
                          </a:cNvSpPr>
                        </a:nvSpPr>
                        <a:spPr bwMode="auto">
                          <a:xfrm>
                            <a:off x="1347" y="277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62" name="Line 608"/>
                          <a:cNvSpPr>
                            <a:spLocks noChangeShapeType="1"/>
                          </a:cNvSpPr>
                        </a:nvSpPr>
                        <a:spPr bwMode="auto">
                          <a:xfrm>
                            <a:off x="1347" y="278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63" name="Line 609"/>
                          <a:cNvSpPr>
                            <a:spLocks noChangeShapeType="1"/>
                          </a:cNvSpPr>
                        </a:nvSpPr>
                        <a:spPr bwMode="auto">
                          <a:xfrm>
                            <a:off x="1347" y="2790"/>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264" name="Line 610"/>
                          <a:cNvSpPr>
                            <a:spLocks noChangeShapeType="1"/>
                          </a:cNvSpPr>
                        </a:nvSpPr>
                        <a:spPr bwMode="auto">
                          <a:xfrm>
                            <a:off x="1347" y="2799"/>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grpSp>
                    <a:grpSp>
                      <a:nvGrpSpPr>
                        <a:cNvPr id="7" name="Group 812"/>
                        <a:cNvGrpSpPr>
                          <a:grpSpLocks/>
                        </a:cNvGrpSpPr>
                      </a:nvGrpSpPr>
                      <a:grpSpPr bwMode="auto">
                        <a:xfrm>
                          <a:off x="1347" y="2808"/>
                          <a:ext cx="1557" cy="57"/>
                          <a:chOff x="1347" y="2808"/>
                          <a:chExt cx="1557" cy="57"/>
                        </a:xfrm>
                      </a:grpSpPr>
                      <a:sp>
                        <a:nvSpPr>
                          <a:cNvPr id="66865" name="Line 612"/>
                          <a:cNvSpPr>
                            <a:spLocks noChangeShapeType="1"/>
                          </a:cNvSpPr>
                        </a:nvSpPr>
                        <a:spPr bwMode="auto">
                          <a:xfrm>
                            <a:off x="1347" y="2808"/>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66" name="Line 613"/>
                          <a:cNvSpPr>
                            <a:spLocks noChangeShapeType="1"/>
                          </a:cNvSpPr>
                        </a:nvSpPr>
                        <a:spPr bwMode="auto">
                          <a:xfrm>
                            <a:off x="1347" y="281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67" name="Line 614"/>
                          <a:cNvSpPr>
                            <a:spLocks noChangeShapeType="1"/>
                          </a:cNvSpPr>
                        </a:nvSpPr>
                        <a:spPr bwMode="auto">
                          <a:xfrm>
                            <a:off x="1347" y="282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68" name="Line 615"/>
                          <a:cNvSpPr>
                            <a:spLocks noChangeShapeType="1"/>
                          </a:cNvSpPr>
                        </a:nvSpPr>
                        <a:spPr bwMode="auto">
                          <a:xfrm>
                            <a:off x="1347" y="283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69" name="Line 616"/>
                          <a:cNvSpPr>
                            <a:spLocks noChangeShapeType="1"/>
                          </a:cNvSpPr>
                        </a:nvSpPr>
                        <a:spPr bwMode="auto">
                          <a:xfrm>
                            <a:off x="1347" y="284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70" name="Line 617"/>
                          <a:cNvSpPr>
                            <a:spLocks noChangeShapeType="1"/>
                          </a:cNvSpPr>
                        </a:nvSpPr>
                        <a:spPr bwMode="auto">
                          <a:xfrm>
                            <a:off x="1347" y="2849"/>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71" name="Line 618"/>
                          <a:cNvSpPr>
                            <a:spLocks noChangeShapeType="1"/>
                          </a:cNvSpPr>
                        </a:nvSpPr>
                        <a:spPr bwMode="auto">
                          <a:xfrm>
                            <a:off x="1347" y="2855"/>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72" name="Line 619"/>
                          <a:cNvSpPr>
                            <a:spLocks noChangeShapeType="1"/>
                          </a:cNvSpPr>
                        </a:nvSpPr>
                        <a:spPr bwMode="auto">
                          <a:xfrm>
                            <a:off x="134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73" name="Line 620"/>
                          <a:cNvSpPr>
                            <a:spLocks noChangeShapeType="1"/>
                          </a:cNvSpPr>
                        </a:nvSpPr>
                        <a:spPr bwMode="auto">
                          <a:xfrm>
                            <a:off x="135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74" name="Line 621"/>
                          <a:cNvSpPr>
                            <a:spLocks noChangeShapeType="1"/>
                          </a:cNvSpPr>
                        </a:nvSpPr>
                        <a:spPr bwMode="auto">
                          <a:xfrm>
                            <a:off x="136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75" name="Line 622"/>
                          <a:cNvSpPr>
                            <a:spLocks noChangeShapeType="1"/>
                          </a:cNvSpPr>
                        </a:nvSpPr>
                        <a:spPr bwMode="auto">
                          <a:xfrm>
                            <a:off x="137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76" name="Line 623"/>
                          <a:cNvSpPr>
                            <a:spLocks noChangeShapeType="1"/>
                          </a:cNvSpPr>
                        </a:nvSpPr>
                        <a:spPr bwMode="auto">
                          <a:xfrm>
                            <a:off x="137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77" name="Line 624"/>
                          <a:cNvSpPr>
                            <a:spLocks noChangeShapeType="1"/>
                          </a:cNvSpPr>
                        </a:nvSpPr>
                        <a:spPr bwMode="auto">
                          <a:xfrm>
                            <a:off x="138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78" name="Line 625"/>
                          <a:cNvSpPr>
                            <a:spLocks noChangeShapeType="1"/>
                          </a:cNvSpPr>
                        </a:nvSpPr>
                        <a:spPr bwMode="auto">
                          <a:xfrm>
                            <a:off x="139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79" name="Line 626"/>
                          <a:cNvSpPr>
                            <a:spLocks noChangeShapeType="1"/>
                          </a:cNvSpPr>
                        </a:nvSpPr>
                        <a:spPr bwMode="auto">
                          <a:xfrm>
                            <a:off x="1403"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80" name="Line 627"/>
                          <a:cNvSpPr>
                            <a:spLocks noChangeShapeType="1"/>
                          </a:cNvSpPr>
                        </a:nvSpPr>
                        <a:spPr bwMode="auto">
                          <a:xfrm>
                            <a:off x="1412"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81" name="Line 628"/>
                          <a:cNvSpPr>
                            <a:spLocks noChangeShapeType="1"/>
                          </a:cNvSpPr>
                        </a:nvSpPr>
                        <a:spPr bwMode="auto">
                          <a:xfrm>
                            <a:off x="141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82" name="Line 629"/>
                          <a:cNvSpPr>
                            <a:spLocks noChangeShapeType="1"/>
                          </a:cNvSpPr>
                        </a:nvSpPr>
                        <a:spPr bwMode="auto">
                          <a:xfrm>
                            <a:off x="142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83" name="Line 630"/>
                          <a:cNvSpPr>
                            <a:spLocks noChangeShapeType="1"/>
                          </a:cNvSpPr>
                        </a:nvSpPr>
                        <a:spPr bwMode="auto">
                          <a:xfrm>
                            <a:off x="143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84" name="Line 631"/>
                          <a:cNvSpPr>
                            <a:spLocks noChangeShapeType="1"/>
                          </a:cNvSpPr>
                        </a:nvSpPr>
                        <a:spPr bwMode="auto">
                          <a:xfrm>
                            <a:off x="144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85" name="Line 632"/>
                          <a:cNvSpPr>
                            <a:spLocks noChangeShapeType="1"/>
                          </a:cNvSpPr>
                        </a:nvSpPr>
                        <a:spPr bwMode="auto">
                          <a:xfrm>
                            <a:off x="145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86" name="Line 633"/>
                          <a:cNvSpPr>
                            <a:spLocks noChangeShapeType="1"/>
                          </a:cNvSpPr>
                        </a:nvSpPr>
                        <a:spPr bwMode="auto">
                          <a:xfrm>
                            <a:off x="146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87" name="Line 634"/>
                          <a:cNvSpPr>
                            <a:spLocks noChangeShapeType="1"/>
                          </a:cNvSpPr>
                        </a:nvSpPr>
                        <a:spPr bwMode="auto">
                          <a:xfrm>
                            <a:off x="146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88" name="Line 635"/>
                          <a:cNvSpPr>
                            <a:spLocks noChangeShapeType="1"/>
                          </a:cNvSpPr>
                        </a:nvSpPr>
                        <a:spPr bwMode="auto">
                          <a:xfrm>
                            <a:off x="147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89" name="Line 636"/>
                          <a:cNvSpPr>
                            <a:spLocks noChangeShapeType="1"/>
                          </a:cNvSpPr>
                        </a:nvSpPr>
                        <a:spPr bwMode="auto">
                          <a:xfrm>
                            <a:off x="1484"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90" name="Line 637"/>
                          <a:cNvSpPr>
                            <a:spLocks noChangeShapeType="1"/>
                          </a:cNvSpPr>
                        </a:nvSpPr>
                        <a:spPr bwMode="auto">
                          <a:xfrm>
                            <a:off x="1493"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91" name="Line 638"/>
                          <a:cNvSpPr>
                            <a:spLocks noChangeShapeType="1"/>
                          </a:cNvSpPr>
                        </a:nvSpPr>
                        <a:spPr bwMode="auto">
                          <a:xfrm>
                            <a:off x="150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92" name="Line 639"/>
                          <a:cNvSpPr>
                            <a:spLocks noChangeShapeType="1"/>
                          </a:cNvSpPr>
                        </a:nvSpPr>
                        <a:spPr bwMode="auto">
                          <a:xfrm>
                            <a:off x="150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93" name="Line 640"/>
                          <a:cNvSpPr>
                            <a:spLocks noChangeShapeType="1"/>
                          </a:cNvSpPr>
                        </a:nvSpPr>
                        <a:spPr bwMode="auto">
                          <a:xfrm>
                            <a:off x="151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94" name="Line 641"/>
                          <a:cNvSpPr>
                            <a:spLocks noChangeShapeType="1"/>
                          </a:cNvSpPr>
                        </a:nvSpPr>
                        <a:spPr bwMode="auto">
                          <a:xfrm>
                            <a:off x="152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95" name="Line 642"/>
                          <a:cNvSpPr>
                            <a:spLocks noChangeShapeType="1"/>
                          </a:cNvSpPr>
                        </a:nvSpPr>
                        <a:spPr bwMode="auto">
                          <a:xfrm>
                            <a:off x="153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96" name="Line 643"/>
                          <a:cNvSpPr>
                            <a:spLocks noChangeShapeType="1"/>
                          </a:cNvSpPr>
                        </a:nvSpPr>
                        <a:spPr bwMode="auto">
                          <a:xfrm>
                            <a:off x="154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97" name="Line 644"/>
                          <a:cNvSpPr>
                            <a:spLocks noChangeShapeType="1"/>
                          </a:cNvSpPr>
                        </a:nvSpPr>
                        <a:spPr bwMode="auto">
                          <a:xfrm>
                            <a:off x="155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98" name="Line 645"/>
                          <a:cNvSpPr>
                            <a:spLocks noChangeShapeType="1"/>
                          </a:cNvSpPr>
                        </a:nvSpPr>
                        <a:spPr bwMode="auto">
                          <a:xfrm>
                            <a:off x="155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99" name="Line 646"/>
                          <a:cNvSpPr>
                            <a:spLocks noChangeShapeType="1"/>
                          </a:cNvSpPr>
                        </a:nvSpPr>
                        <a:spPr bwMode="auto">
                          <a:xfrm>
                            <a:off x="1565"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00" name="Line 647"/>
                          <a:cNvSpPr>
                            <a:spLocks noChangeShapeType="1"/>
                          </a:cNvSpPr>
                        </a:nvSpPr>
                        <a:spPr bwMode="auto">
                          <a:xfrm>
                            <a:off x="1574"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01" name="Line 648"/>
                          <a:cNvSpPr>
                            <a:spLocks noChangeShapeType="1"/>
                          </a:cNvSpPr>
                        </a:nvSpPr>
                        <a:spPr bwMode="auto">
                          <a:xfrm>
                            <a:off x="158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02" name="Line 649"/>
                          <a:cNvSpPr>
                            <a:spLocks noChangeShapeType="1"/>
                          </a:cNvSpPr>
                        </a:nvSpPr>
                        <a:spPr bwMode="auto">
                          <a:xfrm>
                            <a:off x="159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03" name="Line 650"/>
                          <a:cNvSpPr>
                            <a:spLocks noChangeShapeType="1"/>
                          </a:cNvSpPr>
                        </a:nvSpPr>
                        <a:spPr bwMode="auto">
                          <a:xfrm>
                            <a:off x="159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04" name="Line 651"/>
                          <a:cNvSpPr>
                            <a:spLocks noChangeShapeType="1"/>
                          </a:cNvSpPr>
                        </a:nvSpPr>
                        <a:spPr bwMode="auto">
                          <a:xfrm>
                            <a:off x="160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05" name="Line 652"/>
                          <a:cNvSpPr>
                            <a:spLocks noChangeShapeType="1"/>
                          </a:cNvSpPr>
                        </a:nvSpPr>
                        <a:spPr bwMode="auto">
                          <a:xfrm>
                            <a:off x="161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06" name="Line 653"/>
                          <a:cNvSpPr>
                            <a:spLocks noChangeShapeType="1"/>
                          </a:cNvSpPr>
                        </a:nvSpPr>
                        <a:spPr bwMode="auto">
                          <a:xfrm>
                            <a:off x="162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07" name="Line 654"/>
                          <a:cNvSpPr>
                            <a:spLocks noChangeShapeType="1"/>
                          </a:cNvSpPr>
                        </a:nvSpPr>
                        <a:spPr bwMode="auto">
                          <a:xfrm>
                            <a:off x="163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08" name="Line 655"/>
                          <a:cNvSpPr>
                            <a:spLocks noChangeShapeType="1"/>
                          </a:cNvSpPr>
                        </a:nvSpPr>
                        <a:spPr bwMode="auto">
                          <a:xfrm>
                            <a:off x="164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09" name="Line 656"/>
                          <a:cNvSpPr>
                            <a:spLocks noChangeShapeType="1"/>
                          </a:cNvSpPr>
                        </a:nvSpPr>
                        <a:spPr bwMode="auto">
                          <a:xfrm>
                            <a:off x="1646"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10" name="Line 657"/>
                          <a:cNvSpPr>
                            <a:spLocks noChangeShapeType="1"/>
                          </a:cNvSpPr>
                        </a:nvSpPr>
                        <a:spPr bwMode="auto">
                          <a:xfrm>
                            <a:off x="1655"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11" name="Line 658"/>
                          <a:cNvSpPr>
                            <a:spLocks noChangeShapeType="1"/>
                          </a:cNvSpPr>
                        </a:nvSpPr>
                        <a:spPr bwMode="auto">
                          <a:xfrm>
                            <a:off x="166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12" name="Line 659"/>
                          <a:cNvSpPr>
                            <a:spLocks noChangeShapeType="1"/>
                          </a:cNvSpPr>
                        </a:nvSpPr>
                        <a:spPr bwMode="auto">
                          <a:xfrm>
                            <a:off x="167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13" name="Line 660"/>
                          <a:cNvSpPr>
                            <a:spLocks noChangeShapeType="1"/>
                          </a:cNvSpPr>
                        </a:nvSpPr>
                        <a:spPr bwMode="auto">
                          <a:xfrm>
                            <a:off x="168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14" name="Line 661"/>
                          <a:cNvSpPr>
                            <a:spLocks noChangeShapeType="1"/>
                          </a:cNvSpPr>
                        </a:nvSpPr>
                        <a:spPr bwMode="auto">
                          <a:xfrm>
                            <a:off x="168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15" name="Line 662"/>
                          <a:cNvSpPr>
                            <a:spLocks noChangeShapeType="1"/>
                          </a:cNvSpPr>
                        </a:nvSpPr>
                        <a:spPr bwMode="auto">
                          <a:xfrm>
                            <a:off x="169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16" name="Line 663"/>
                          <a:cNvSpPr>
                            <a:spLocks noChangeShapeType="1"/>
                          </a:cNvSpPr>
                        </a:nvSpPr>
                        <a:spPr bwMode="auto">
                          <a:xfrm>
                            <a:off x="170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17" name="Line 664"/>
                          <a:cNvSpPr>
                            <a:spLocks noChangeShapeType="1"/>
                          </a:cNvSpPr>
                        </a:nvSpPr>
                        <a:spPr bwMode="auto">
                          <a:xfrm>
                            <a:off x="171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18" name="Line 665"/>
                          <a:cNvSpPr>
                            <a:spLocks noChangeShapeType="1"/>
                          </a:cNvSpPr>
                        </a:nvSpPr>
                        <a:spPr bwMode="auto">
                          <a:xfrm>
                            <a:off x="172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19" name="Line 666"/>
                          <a:cNvSpPr>
                            <a:spLocks noChangeShapeType="1"/>
                          </a:cNvSpPr>
                        </a:nvSpPr>
                        <a:spPr bwMode="auto">
                          <a:xfrm>
                            <a:off x="1727"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20" name="Line 667"/>
                          <a:cNvSpPr>
                            <a:spLocks noChangeShapeType="1"/>
                          </a:cNvSpPr>
                        </a:nvSpPr>
                        <a:spPr bwMode="auto">
                          <a:xfrm>
                            <a:off x="1736"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21" name="Line 668"/>
                          <a:cNvSpPr>
                            <a:spLocks noChangeShapeType="1"/>
                          </a:cNvSpPr>
                        </a:nvSpPr>
                        <a:spPr bwMode="auto">
                          <a:xfrm>
                            <a:off x="174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22" name="Line 669"/>
                          <a:cNvSpPr>
                            <a:spLocks noChangeShapeType="1"/>
                          </a:cNvSpPr>
                        </a:nvSpPr>
                        <a:spPr bwMode="auto">
                          <a:xfrm>
                            <a:off x="175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23" name="Line 670"/>
                          <a:cNvSpPr>
                            <a:spLocks noChangeShapeType="1"/>
                          </a:cNvSpPr>
                        </a:nvSpPr>
                        <a:spPr bwMode="auto">
                          <a:xfrm>
                            <a:off x="176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24" name="Line 671"/>
                          <a:cNvSpPr>
                            <a:spLocks noChangeShapeType="1"/>
                          </a:cNvSpPr>
                        </a:nvSpPr>
                        <a:spPr bwMode="auto">
                          <a:xfrm>
                            <a:off x="176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25" name="Line 672"/>
                          <a:cNvSpPr>
                            <a:spLocks noChangeShapeType="1"/>
                          </a:cNvSpPr>
                        </a:nvSpPr>
                        <a:spPr bwMode="auto">
                          <a:xfrm>
                            <a:off x="177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26" name="Line 673"/>
                          <a:cNvSpPr>
                            <a:spLocks noChangeShapeType="1"/>
                          </a:cNvSpPr>
                        </a:nvSpPr>
                        <a:spPr bwMode="auto">
                          <a:xfrm>
                            <a:off x="1786"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27" name="Line 674"/>
                          <a:cNvSpPr>
                            <a:spLocks noChangeShapeType="1"/>
                          </a:cNvSpPr>
                        </a:nvSpPr>
                        <a:spPr bwMode="auto">
                          <a:xfrm>
                            <a:off x="179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28" name="Line 675"/>
                          <a:cNvSpPr>
                            <a:spLocks noChangeShapeType="1"/>
                          </a:cNvSpPr>
                        </a:nvSpPr>
                        <a:spPr bwMode="auto">
                          <a:xfrm>
                            <a:off x="180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29" name="Line 676"/>
                          <a:cNvSpPr>
                            <a:spLocks noChangeShapeType="1"/>
                          </a:cNvSpPr>
                        </a:nvSpPr>
                        <a:spPr bwMode="auto">
                          <a:xfrm>
                            <a:off x="1808"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30" name="Line 677"/>
                          <a:cNvSpPr>
                            <a:spLocks noChangeShapeType="1"/>
                          </a:cNvSpPr>
                        </a:nvSpPr>
                        <a:spPr bwMode="auto">
                          <a:xfrm>
                            <a:off x="1817"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31" name="Line 678"/>
                          <a:cNvSpPr>
                            <a:spLocks noChangeShapeType="1"/>
                          </a:cNvSpPr>
                        </a:nvSpPr>
                        <a:spPr bwMode="auto">
                          <a:xfrm>
                            <a:off x="1826"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32" name="Line 679"/>
                          <a:cNvSpPr>
                            <a:spLocks noChangeShapeType="1"/>
                          </a:cNvSpPr>
                        </a:nvSpPr>
                        <a:spPr bwMode="auto">
                          <a:xfrm>
                            <a:off x="183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33" name="Line 680"/>
                          <a:cNvSpPr>
                            <a:spLocks noChangeShapeType="1"/>
                          </a:cNvSpPr>
                        </a:nvSpPr>
                        <a:spPr bwMode="auto">
                          <a:xfrm>
                            <a:off x="184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34" name="Line 681"/>
                          <a:cNvSpPr>
                            <a:spLocks noChangeShapeType="1"/>
                          </a:cNvSpPr>
                        </a:nvSpPr>
                        <a:spPr bwMode="auto">
                          <a:xfrm>
                            <a:off x="184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35" name="Line 682"/>
                          <a:cNvSpPr>
                            <a:spLocks noChangeShapeType="1"/>
                          </a:cNvSpPr>
                        </a:nvSpPr>
                        <a:spPr bwMode="auto">
                          <a:xfrm>
                            <a:off x="185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36" name="Line 683"/>
                          <a:cNvSpPr>
                            <a:spLocks noChangeShapeType="1"/>
                          </a:cNvSpPr>
                        </a:nvSpPr>
                        <a:spPr bwMode="auto">
                          <a:xfrm>
                            <a:off x="1867"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37" name="Line 684"/>
                          <a:cNvSpPr>
                            <a:spLocks noChangeShapeType="1"/>
                          </a:cNvSpPr>
                        </a:nvSpPr>
                        <a:spPr bwMode="auto">
                          <a:xfrm>
                            <a:off x="187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38" name="Line 685"/>
                          <a:cNvSpPr>
                            <a:spLocks noChangeShapeType="1"/>
                          </a:cNvSpPr>
                        </a:nvSpPr>
                        <a:spPr bwMode="auto">
                          <a:xfrm>
                            <a:off x="188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39" name="Line 686"/>
                          <a:cNvSpPr>
                            <a:spLocks noChangeShapeType="1"/>
                          </a:cNvSpPr>
                        </a:nvSpPr>
                        <a:spPr bwMode="auto">
                          <a:xfrm>
                            <a:off x="1889"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40" name="Line 687"/>
                          <a:cNvSpPr>
                            <a:spLocks noChangeShapeType="1"/>
                          </a:cNvSpPr>
                        </a:nvSpPr>
                        <a:spPr bwMode="auto">
                          <a:xfrm>
                            <a:off x="1898"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41" name="Line 688"/>
                          <a:cNvSpPr>
                            <a:spLocks noChangeShapeType="1"/>
                          </a:cNvSpPr>
                        </a:nvSpPr>
                        <a:spPr bwMode="auto">
                          <a:xfrm>
                            <a:off x="1907"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42" name="Line 689"/>
                          <a:cNvSpPr>
                            <a:spLocks noChangeShapeType="1"/>
                          </a:cNvSpPr>
                        </a:nvSpPr>
                        <a:spPr bwMode="auto">
                          <a:xfrm>
                            <a:off x="191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43" name="Line 690"/>
                          <a:cNvSpPr>
                            <a:spLocks noChangeShapeType="1"/>
                          </a:cNvSpPr>
                        </a:nvSpPr>
                        <a:spPr bwMode="auto">
                          <a:xfrm>
                            <a:off x="192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44" name="Line 691"/>
                          <a:cNvSpPr>
                            <a:spLocks noChangeShapeType="1"/>
                          </a:cNvSpPr>
                        </a:nvSpPr>
                        <a:spPr bwMode="auto">
                          <a:xfrm>
                            <a:off x="193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45" name="Line 692"/>
                          <a:cNvSpPr>
                            <a:spLocks noChangeShapeType="1"/>
                          </a:cNvSpPr>
                        </a:nvSpPr>
                        <a:spPr bwMode="auto">
                          <a:xfrm>
                            <a:off x="193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46" name="Line 693"/>
                          <a:cNvSpPr>
                            <a:spLocks noChangeShapeType="1"/>
                          </a:cNvSpPr>
                        </a:nvSpPr>
                        <a:spPr bwMode="auto">
                          <a:xfrm>
                            <a:off x="1948"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47" name="Line 694"/>
                          <a:cNvSpPr>
                            <a:spLocks noChangeShapeType="1"/>
                          </a:cNvSpPr>
                        </a:nvSpPr>
                        <a:spPr bwMode="auto">
                          <a:xfrm>
                            <a:off x="195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48" name="Line 695"/>
                          <a:cNvSpPr>
                            <a:spLocks noChangeShapeType="1"/>
                          </a:cNvSpPr>
                        </a:nvSpPr>
                        <a:spPr bwMode="auto">
                          <a:xfrm>
                            <a:off x="196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49" name="Line 696"/>
                          <a:cNvSpPr>
                            <a:spLocks noChangeShapeType="1"/>
                          </a:cNvSpPr>
                        </a:nvSpPr>
                        <a:spPr bwMode="auto">
                          <a:xfrm>
                            <a:off x="1970"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50" name="Line 697"/>
                          <a:cNvSpPr>
                            <a:spLocks noChangeShapeType="1"/>
                          </a:cNvSpPr>
                        </a:nvSpPr>
                        <a:spPr bwMode="auto">
                          <a:xfrm>
                            <a:off x="1979"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51" name="Line 698"/>
                          <a:cNvSpPr>
                            <a:spLocks noChangeShapeType="1"/>
                          </a:cNvSpPr>
                        </a:nvSpPr>
                        <a:spPr bwMode="auto">
                          <a:xfrm>
                            <a:off x="1988"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52" name="Line 699"/>
                          <a:cNvSpPr>
                            <a:spLocks noChangeShapeType="1"/>
                          </a:cNvSpPr>
                        </a:nvSpPr>
                        <a:spPr bwMode="auto">
                          <a:xfrm>
                            <a:off x="199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53" name="Line 700"/>
                          <a:cNvSpPr>
                            <a:spLocks noChangeShapeType="1"/>
                          </a:cNvSpPr>
                        </a:nvSpPr>
                        <a:spPr bwMode="auto">
                          <a:xfrm>
                            <a:off x="200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54" name="Line 701"/>
                          <a:cNvSpPr>
                            <a:spLocks noChangeShapeType="1"/>
                          </a:cNvSpPr>
                        </a:nvSpPr>
                        <a:spPr bwMode="auto">
                          <a:xfrm>
                            <a:off x="201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55" name="Line 702"/>
                          <a:cNvSpPr>
                            <a:spLocks noChangeShapeType="1"/>
                          </a:cNvSpPr>
                        </a:nvSpPr>
                        <a:spPr bwMode="auto">
                          <a:xfrm>
                            <a:off x="202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56" name="Line 703"/>
                          <a:cNvSpPr>
                            <a:spLocks noChangeShapeType="1"/>
                          </a:cNvSpPr>
                        </a:nvSpPr>
                        <a:spPr bwMode="auto">
                          <a:xfrm>
                            <a:off x="2029"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57" name="Line 704"/>
                          <a:cNvSpPr>
                            <a:spLocks noChangeShapeType="1"/>
                          </a:cNvSpPr>
                        </a:nvSpPr>
                        <a:spPr bwMode="auto">
                          <a:xfrm>
                            <a:off x="203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58" name="Line 705"/>
                          <a:cNvSpPr>
                            <a:spLocks noChangeShapeType="1"/>
                          </a:cNvSpPr>
                        </a:nvSpPr>
                        <a:spPr bwMode="auto">
                          <a:xfrm>
                            <a:off x="204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59" name="Line 706"/>
                          <a:cNvSpPr>
                            <a:spLocks noChangeShapeType="1"/>
                          </a:cNvSpPr>
                        </a:nvSpPr>
                        <a:spPr bwMode="auto">
                          <a:xfrm>
                            <a:off x="2051"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60" name="Line 707"/>
                          <a:cNvSpPr>
                            <a:spLocks noChangeShapeType="1"/>
                          </a:cNvSpPr>
                        </a:nvSpPr>
                        <a:spPr bwMode="auto">
                          <a:xfrm>
                            <a:off x="2060"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61" name="Line 708"/>
                          <a:cNvSpPr>
                            <a:spLocks noChangeShapeType="1"/>
                          </a:cNvSpPr>
                        </a:nvSpPr>
                        <a:spPr bwMode="auto">
                          <a:xfrm>
                            <a:off x="2069"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62" name="Line 709"/>
                          <a:cNvSpPr>
                            <a:spLocks noChangeShapeType="1"/>
                          </a:cNvSpPr>
                        </a:nvSpPr>
                        <a:spPr bwMode="auto">
                          <a:xfrm>
                            <a:off x="207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63" name="Line 710"/>
                          <a:cNvSpPr>
                            <a:spLocks noChangeShapeType="1"/>
                          </a:cNvSpPr>
                        </a:nvSpPr>
                        <a:spPr bwMode="auto">
                          <a:xfrm>
                            <a:off x="208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64" name="Line 711"/>
                          <a:cNvSpPr>
                            <a:spLocks noChangeShapeType="1"/>
                          </a:cNvSpPr>
                        </a:nvSpPr>
                        <a:spPr bwMode="auto">
                          <a:xfrm>
                            <a:off x="209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65" name="Line 712"/>
                          <a:cNvSpPr>
                            <a:spLocks noChangeShapeType="1"/>
                          </a:cNvSpPr>
                        </a:nvSpPr>
                        <a:spPr bwMode="auto">
                          <a:xfrm>
                            <a:off x="210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66" name="Line 713"/>
                          <a:cNvSpPr>
                            <a:spLocks noChangeShapeType="1"/>
                          </a:cNvSpPr>
                        </a:nvSpPr>
                        <a:spPr bwMode="auto">
                          <a:xfrm>
                            <a:off x="2110"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67" name="Line 714"/>
                          <a:cNvSpPr>
                            <a:spLocks noChangeShapeType="1"/>
                          </a:cNvSpPr>
                        </a:nvSpPr>
                        <a:spPr bwMode="auto">
                          <a:xfrm>
                            <a:off x="211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68" name="Line 715"/>
                          <a:cNvSpPr>
                            <a:spLocks noChangeShapeType="1"/>
                          </a:cNvSpPr>
                        </a:nvSpPr>
                        <a:spPr bwMode="auto">
                          <a:xfrm>
                            <a:off x="212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69" name="Line 716"/>
                          <a:cNvSpPr>
                            <a:spLocks noChangeShapeType="1"/>
                          </a:cNvSpPr>
                        </a:nvSpPr>
                        <a:spPr bwMode="auto">
                          <a:xfrm>
                            <a:off x="2132"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70" name="Line 717"/>
                          <a:cNvSpPr>
                            <a:spLocks noChangeShapeType="1"/>
                          </a:cNvSpPr>
                        </a:nvSpPr>
                        <a:spPr bwMode="auto">
                          <a:xfrm>
                            <a:off x="2141"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71" name="Line 718"/>
                          <a:cNvSpPr>
                            <a:spLocks noChangeShapeType="1"/>
                          </a:cNvSpPr>
                        </a:nvSpPr>
                        <a:spPr bwMode="auto">
                          <a:xfrm>
                            <a:off x="2150"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72" name="Line 719"/>
                          <a:cNvSpPr>
                            <a:spLocks noChangeShapeType="1"/>
                          </a:cNvSpPr>
                        </a:nvSpPr>
                        <a:spPr bwMode="auto">
                          <a:xfrm>
                            <a:off x="215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73" name="Line 720"/>
                          <a:cNvSpPr>
                            <a:spLocks noChangeShapeType="1"/>
                          </a:cNvSpPr>
                        </a:nvSpPr>
                        <a:spPr bwMode="auto">
                          <a:xfrm>
                            <a:off x="216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74" name="Line 721"/>
                          <a:cNvSpPr>
                            <a:spLocks noChangeShapeType="1"/>
                          </a:cNvSpPr>
                        </a:nvSpPr>
                        <a:spPr bwMode="auto">
                          <a:xfrm>
                            <a:off x="217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75" name="Line 722"/>
                          <a:cNvSpPr>
                            <a:spLocks noChangeShapeType="1"/>
                          </a:cNvSpPr>
                        </a:nvSpPr>
                        <a:spPr bwMode="auto">
                          <a:xfrm>
                            <a:off x="218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76" name="Line 723"/>
                          <a:cNvSpPr>
                            <a:spLocks noChangeShapeType="1"/>
                          </a:cNvSpPr>
                        </a:nvSpPr>
                        <a:spPr bwMode="auto">
                          <a:xfrm>
                            <a:off x="2191"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77" name="Line 724"/>
                          <a:cNvSpPr>
                            <a:spLocks noChangeShapeType="1"/>
                          </a:cNvSpPr>
                        </a:nvSpPr>
                        <a:spPr bwMode="auto">
                          <a:xfrm>
                            <a:off x="219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78" name="Line 725"/>
                          <a:cNvSpPr>
                            <a:spLocks noChangeShapeType="1"/>
                          </a:cNvSpPr>
                        </a:nvSpPr>
                        <a:spPr bwMode="auto">
                          <a:xfrm>
                            <a:off x="220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79" name="Line 726"/>
                          <a:cNvSpPr>
                            <a:spLocks noChangeShapeType="1"/>
                          </a:cNvSpPr>
                        </a:nvSpPr>
                        <a:spPr bwMode="auto">
                          <a:xfrm>
                            <a:off x="2213"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80" name="Line 727"/>
                          <a:cNvSpPr>
                            <a:spLocks noChangeShapeType="1"/>
                          </a:cNvSpPr>
                        </a:nvSpPr>
                        <a:spPr bwMode="auto">
                          <a:xfrm>
                            <a:off x="2222"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81" name="Line 728"/>
                          <a:cNvSpPr>
                            <a:spLocks noChangeShapeType="1"/>
                          </a:cNvSpPr>
                        </a:nvSpPr>
                        <a:spPr bwMode="auto">
                          <a:xfrm>
                            <a:off x="2231"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82" name="Line 729"/>
                          <a:cNvSpPr>
                            <a:spLocks noChangeShapeType="1"/>
                          </a:cNvSpPr>
                        </a:nvSpPr>
                        <a:spPr bwMode="auto">
                          <a:xfrm>
                            <a:off x="223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83" name="Line 730"/>
                          <a:cNvSpPr>
                            <a:spLocks noChangeShapeType="1"/>
                          </a:cNvSpPr>
                        </a:nvSpPr>
                        <a:spPr bwMode="auto">
                          <a:xfrm>
                            <a:off x="224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84" name="Line 731"/>
                          <a:cNvSpPr>
                            <a:spLocks noChangeShapeType="1"/>
                          </a:cNvSpPr>
                        </a:nvSpPr>
                        <a:spPr bwMode="auto">
                          <a:xfrm>
                            <a:off x="225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85" name="Line 732"/>
                          <a:cNvSpPr>
                            <a:spLocks noChangeShapeType="1"/>
                          </a:cNvSpPr>
                        </a:nvSpPr>
                        <a:spPr bwMode="auto">
                          <a:xfrm>
                            <a:off x="226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86" name="Line 733"/>
                          <a:cNvSpPr>
                            <a:spLocks noChangeShapeType="1"/>
                          </a:cNvSpPr>
                        </a:nvSpPr>
                        <a:spPr bwMode="auto">
                          <a:xfrm>
                            <a:off x="2272"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87" name="Line 734"/>
                          <a:cNvSpPr>
                            <a:spLocks noChangeShapeType="1"/>
                          </a:cNvSpPr>
                        </a:nvSpPr>
                        <a:spPr bwMode="auto">
                          <a:xfrm>
                            <a:off x="227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88" name="Line 735"/>
                          <a:cNvSpPr>
                            <a:spLocks noChangeShapeType="1"/>
                          </a:cNvSpPr>
                        </a:nvSpPr>
                        <a:spPr bwMode="auto">
                          <a:xfrm>
                            <a:off x="228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89" name="Line 736"/>
                          <a:cNvSpPr>
                            <a:spLocks noChangeShapeType="1"/>
                          </a:cNvSpPr>
                        </a:nvSpPr>
                        <a:spPr bwMode="auto">
                          <a:xfrm>
                            <a:off x="2294"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90" name="Line 737"/>
                          <a:cNvSpPr>
                            <a:spLocks noChangeShapeType="1"/>
                          </a:cNvSpPr>
                        </a:nvSpPr>
                        <a:spPr bwMode="auto">
                          <a:xfrm>
                            <a:off x="2303"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91" name="Line 738"/>
                          <a:cNvSpPr>
                            <a:spLocks noChangeShapeType="1"/>
                          </a:cNvSpPr>
                        </a:nvSpPr>
                        <a:spPr bwMode="auto">
                          <a:xfrm>
                            <a:off x="2312"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92" name="Line 739"/>
                          <a:cNvSpPr>
                            <a:spLocks noChangeShapeType="1"/>
                          </a:cNvSpPr>
                        </a:nvSpPr>
                        <a:spPr bwMode="auto">
                          <a:xfrm>
                            <a:off x="231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93" name="Line 740"/>
                          <a:cNvSpPr>
                            <a:spLocks noChangeShapeType="1"/>
                          </a:cNvSpPr>
                        </a:nvSpPr>
                        <a:spPr bwMode="auto">
                          <a:xfrm>
                            <a:off x="232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94" name="Line 741"/>
                          <a:cNvSpPr>
                            <a:spLocks noChangeShapeType="1"/>
                          </a:cNvSpPr>
                        </a:nvSpPr>
                        <a:spPr bwMode="auto">
                          <a:xfrm>
                            <a:off x="233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95" name="Line 742"/>
                          <a:cNvSpPr>
                            <a:spLocks noChangeShapeType="1"/>
                          </a:cNvSpPr>
                        </a:nvSpPr>
                        <a:spPr bwMode="auto">
                          <a:xfrm>
                            <a:off x="234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96" name="Line 743"/>
                          <a:cNvSpPr>
                            <a:spLocks noChangeShapeType="1"/>
                          </a:cNvSpPr>
                        </a:nvSpPr>
                        <a:spPr bwMode="auto">
                          <a:xfrm>
                            <a:off x="2353"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97" name="Line 744"/>
                          <a:cNvSpPr>
                            <a:spLocks noChangeShapeType="1"/>
                          </a:cNvSpPr>
                        </a:nvSpPr>
                        <a:spPr bwMode="auto">
                          <a:xfrm>
                            <a:off x="236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98" name="Line 745"/>
                          <a:cNvSpPr>
                            <a:spLocks noChangeShapeType="1"/>
                          </a:cNvSpPr>
                        </a:nvSpPr>
                        <a:spPr bwMode="auto">
                          <a:xfrm>
                            <a:off x="236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999" name="Line 746"/>
                          <a:cNvSpPr>
                            <a:spLocks noChangeShapeType="1"/>
                          </a:cNvSpPr>
                        </a:nvSpPr>
                        <a:spPr bwMode="auto">
                          <a:xfrm>
                            <a:off x="2375"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00" name="Line 747"/>
                          <a:cNvSpPr>
                            <a:spLocks noChangeShapeType="1"/>
                          </a:cNvSpPr>
                        </a:nvSpPr>
                        <a:spPr bwMode="auto">
                          <a:xfrm>
                            <a:off x="2384"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01" name="Line 748"/>
                          <a:cNvSpPr>
                            <a:spLocks noChangeShapeType="1"/>
                          </a:cNvSpPr>
                        </a:nvSpPr>
                        <a:spPr bwMode="auto">
                          <a:xfrm>
                            <a:off x="2393"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02" name="Line 749"/>
                          <a:cNvSpPr>
                            <a:spLocks noChangeShapeType="1"/>
                          </a:cNvSpPr>
                        </a:nvSpPr>
                        <a:spPr bwMode="auto">
                          <a:xfrm>
                            <a:off x="240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03" name="Line 750"/>
                          <a:cNvSpPr>
                            <a:spLocks noChangeShapeType="1"/>
                          </a:cNvSpPr>
                        </a:nvSpPr>
                        <a:spPr bwMode="auto">
                          <a:xfrm>
                            <a:off x="240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04" name="Line 751"/>
                          <a:cNvSpPr>
                            <a:spLocks noChangeShapeType="1"/>
                          </a:cNvSpPr>
                        </a:nvSpPr>
                        <a:spPr bwMode="auto">
                          <a:xfrm>
                            <a:off x="241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05" name="Line 752"/>
                          <a:cNvSpPr>
                            <a:spLocks noChangeShapeType="1"/>
                          </a:cNvSpPr>
                        </a:nvSpPr>
                        <a:spPr bwMode="auto">
                          <a:xfrm>
                            <a:off x="242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06" name="Line 753"/>
                          <a:cNvSpPr>
                            <a:spLocks noChangeShapeType="1"/>
                          </a:cNvSpPr>
                        </a:nvSpPr>
                        <a:spPr bwMode="auto">
                          <a:xfrm>
                            <a:off x="2434"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07" name="Line 754"/>
                          <a:cNvSpPr>
                            <a:spLocks noChangeShapeType="1"/>
                          </a:cNvSpPr>
                        </a:nvSpPr>
                        <a:spPr bwMode="auto">
                          <a:xfrm>
                            <a:off x="244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08" name="Line 755"/>
                          <a:cNvSpPr>
                            <a:spLocks noChangeShapeType="1"/>
                          </a:cNvSpPr>
                        </a:nvSpPr>
                        <a:spPr bwMode="auto">
                          <a:xfrm>
                            <a:off x="245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09" name="Line 756"/>
                          <a:cNvSpPr>
                            <a:spLocks noChangeShapeType="1"/>
                          </a:cNvSpPr>
                        </a:nvSpPr>
                        <a:spPr bwMode="auto">
                          <a:xfrm>
                            <a:off x="2456"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10" name="Line 757"/>
                          <a:cNvSpPr>
                            <a:spLocks noChangeShapeType="1"/>
                          </a:cNvSpPr>
                        </a:nvSpPr>
                        <a:spPr bwMode="auto">
                          <a:xfrm>
                            <a:off x="2465"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11" name="Line 758"/>
                          <a:cNvSpPr>
                            <a:spLocks noChangeShapeType="1"/>
                          </a:cNvSpPr>
                        </a:nvSpPr>
                        <a:spPr bwMode="auto">
                          <a:xfrm>
                            <a:off x="2474"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12" name="Line 759"/>
                          <a:cNvSpPr>
                            <a:spLocks noChangeShapeType="1"/>
                          </a:cNvSpPr>
                        </a:nvSpPr>
                        <a:spPr bwMode="auto">
                          <a:xfrm>
                            <a:off x="248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13" name="Line 760"/>
                          <a:cNvSpPr>
                            <a:spLocks noChangeShapeType="1"/>
                          </a:cNvSpPr>
                        </a:nvSpPr>
                        <a:spPr bwMode="auto">
                          <a:xfrm>
                            <a:off x="249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14" name="Line 761"/>
                          <a:cNvSpPr>
                            <a:spLocks noChangeShapeType="1"/>
                          </a:cNvSpPr>
                        </a:nvSpPr>
                        <a:spPr bwMode="auto">
                          <a:xfrm>
                            <a:off x="249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15" name="Line 762"/>
                          <a:cNvSpPr>
                            <a:spLocks noChangeShapeType="1"/>
                          </a:cNvSpPr>
                        </a:nvSpPr>
                        <a:spPr bwMode="auto">
                          <a:xfrm>
                            <a:off x="250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16" name="Line 763"/>
                          <a:cNvSpPr>
                            <a:spLocks noChangeShapeType="1"/>
                          </a:cNvSpPr>
                        </a:nvSpPr>
                        <a:spPr bwMode="auto">
                          <a:xfrm>
                            <a:off x="2515"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17" name="Line 764"/>
                          <a:cNvSpPr>
                            <a:spLocks noChangeShapeType="1"/>
                          </a:cNvSpPr>
                        </a:nvSpPr>
                        <a:spPr bwMode="auto">
                          <a:xfrm>
                            <a:off x="252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18" name="Line 765"/>
                          <a:cNvSpPr>
                            <a:spLocks noChangeShapeType="1"/>
                          </a:cNvSpPr>
                        </a:nvSpPr>
                        <a:spPr bwMode="auto">
                          <a:xfrm>
                            <a:off x="253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19" name="Line 766"/>
                          <a:cNvSpPr>
                            <a:spLocks noChangeShapeType="1"/>
                          </a:cNvSpPr>
                        </a:nvSpPr>
                        <a:spPr bwMode="auto">
                          <a:xfrm>
                            <a:off x="2537"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20" name="Line 767"/>
                          <a:cNvSpPr>
                            <a:spLocks noChangeShapeType="1"/>
                          </a:cNvSpPr>
                        </a:nvSpPr>
                        <a:spPr bwMode="auto">
                          <a:xfrm>
                            <a:off x="2546"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21" name="Line 768"/>
                          <a:cNvSpPr>
                            <a:spLocks noChangeShapeType="1"/>
                          </a:cNvSpPr>
                        </a:nvSpPr>
                        <a:spPr bwMode="auto">
                          <a:xfrm>
                            <a:off x="2555"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22" name="Line 769"/>
                          <a:cNvSpPr>
                            <a:spLocks noChangeShapeType="1"/>
                          </a:cNvSpPr>
                        </a:nvSpPr>
                        <a:spPr bwMode="auto">
                          <a:xfrm>
                            <a:off x="256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23" name="Line 770"/>
                          <a:cNvSpPr>
                            <a:spLocks noChangeShapeType="1"/>
                          </a:cNvSpPr>
                        </a:nvSpPr>
                        <a:spPr bwMode="auto">
                          <a:xfrm>
                            <a:off x="257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24" name="Line 771"/>
                          <a:cNvSpPr>
                            <a:spLocks noChangeShapeType="1"/>
                          </a:cNvSpPr>
                        </a:nvSpPr>
                        <a:spPr bwMode="auto">
                          <a:xfrm>
                            <a:off x="257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25" name="Line 772"/>
                          <a:cNvSpPr>
                            <a:spLocks noChangeShapeType="1"/>
                          </a:cNvSpPr>
                        </a:nvSpPr>
                        <a:spPr bwMode="auto">
                          <a:xfrm>
                            <a:off x="258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26" name="Line 773"/>
                          <a:cNvSpPr>
                            <a:spLocks noChangeShapeType="1"/>
                          </a:cNvSpPr>
                        </a:nvSpPr>
                        <a:spPr bwMode="auto">
                          <a:xfrm>
                            <a:off x="2596"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27" name="Line 774"/>
                          <a:cNvSpPr>
                            <a:spLocks noChangeShapeType="1"/>
                          </a:cNvSpPr>
                        </a:nvSpPr>
                        <a:spPr bwMode="auto">
                          <a:xfrm>
                            <a:off x="260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28" name="Line 775"/>
                          <a:cNvSpPr>
                            <a:spLocks noChangeShapeType="1"/>
                          </a:cNvSpPr>
                        </a:nvSpPr>
                        <a:spPr bwMode="auto">
                          <a:xfrm>
                            <a:off x="261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29" name="Line 776"/>
                          <a:cNvSpPr>
                            <a:spLocks noChangeShapeType="1"/>
                          </a:cNvSpPr>
                        </a:nvSpPr>
                        <a:spPr bwMode="auto">
                          <a:xfrm>
                            <a:off x="2618"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30" name="Line 777"/>
                          <a:cNvSpPr>
                            <a:spLocks noChangeShapeType="1"/>
                          </a:cNvSpPr>
                        </a:nvSpPr>
                        <a:spPr bwMode="auto">
                          <a:xfrm>
                            <a:off x="2627"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31" name="Line 778"/>
                          <a:cNvSpPr>
                            <a:spLocks noChangeShapeType="1"/>
                          </a:cNvSpPr>
                        </a:nvSpPr>
                        <a:spPr bwMode="auto">
                          <a:xfrm>
                            <a:off x="2636"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32" name="Line 779"/>
                          <a:cNvSpPr>
                            <a:spLocks noChangeShapeType="1"/>
                          </a:cNvSpPr>
                        </a:nvSpPr>
                        <a:spPr bwMode="auto">
                          <a:xfrm>
                            <a:off x="264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33" name="Line 780"/>
                          <a:cNvSpPr>
                            <a:spLocks noChangeShapeType="1"/>
                          </a:cNvSpPr>
                        </a:nvSpPr>
                        <a:spPr bwMode="auto">
                          <a:xfrm>
                            <a:off x="265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34" name="Line 781"/>
                          <a:cNvSpPr>
                            <a:spLocks noChangeShapeType="1"/>
                          </a:cNvSpPr>
                        </a:nvSpPr>
                        <a:spPr bwMode="auto">
                          <a:xfrm>
                            <a:off x="265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35" name="Line 782"/>
                          <a:cNvSpPr>
                            <a:spLocks noChangeShapeType="1"/>
                          </a:cNvSpPr>
                        </a:nvSpPr>
                        <a:spPr bwMode="auto">
                          <a:xfrm>
                            <a:off x="266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36" name="Line 783"/>
                          <a:cNvSpPr>
                            <a:spLocks noChangeShapeType="1"/>
                          </a:cNvSpPr>
                        </a:nvSpPr>
                        <a:spPr bwMode="auto">
                          <a:xfrm>
                            <a:off x="2677"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37" name="Line 784"/>
                          <a:cNvSpPr>
                            <a:spLocks noChangeShapeType="1"/>
                          </a:cNvSpPr>
                        </a:nvSpPr>
                        <a:spPr bwMode="auto">
                          <a:xfrm>
                            <a:off x="268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38" name="Line 785"/>
                          <a:cNvSpPr>
                            <a:spLocks noChangeShapeType="1"/>
                          </a:cNvSpPr>
                        </a:nvSpPr>
                        <a:spPr bwMode="auto">
                          <a:xfrm>
                            <a:off x="269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39" name="Line 786"/>
                          <a:cNvSpPr>
                            <a:spLocks noChangeShapeType="1"/>
                          </a:cNvSpPr>
                        </a:nvSpPr>
                        <a:spPr bwMode="auto">
                          <a:xfrm>
                            <a:off x="2699"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40" name="Line 787"/>
                          <a:cNvSpPr>
                            <a:spLocks noChangeShapeType="1"/>
                          </a:cNvSpPr>
                        </a:nvSpPr>
                        <a:spPr bwMode="auto">
                          <a:xfrm>
                            <a:off x="2708"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41" name="Line 788"/>
                          <a:cNvSpPr>
                            <a:spLocks noChangeShapeType="1"/>
                          </a:cNvSpPr>
                        </a:nvSpPr>
                        <a:spPr bwMode="auto">
                          <a:xfrm>
                            <a:off x="2717"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42" name="Line 789"/>
                          <a:cNvSpPr>
                            <a:spLocks noChangeShapeType="1"/>
                          </a:cNvSpPr>
                        </a:nvSpPr>
                        <a:spPr bwMode="auto">
                          <a:xfrm>
                            <a:off x="272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43" name="Line 790"/>
                          <a:cNvSpPr>
                            <a:spLocks noChangeShapeType="1"/>
                          </a:cNvSpPr>
                        </a:nvSpPr>
                        <a:spPr bwMode="auto">
                          <a:xfrm>
                            <a:off x="273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44" name="Line 791"/>
                          <a:cNvSpPr>
                            <a:spLocks noChangeShapeType="1"/>
                          </a:cNvSpPr>
                        </a:nvSpPr>
                        <a:spPr bwMode="auto">
                          <a:xfrm>
                            <a:off x="274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45" name="Line 792"/>
                          <a:cNvSpPr>
                            <a:spLocks noChangeShapeType="1"/>
                          </a:cNvSpPr>
                        </a:nvSpPr>
                        <a:spPr bwMode="auto">
                          <a:xfrm>
                            <a:off x="274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46" name="Line 793"/>
                          <a:cNvSpPr>
                            <a:spLocks noChangeShapeType="1"/>
                          </a:cNvSpPr>
                        </a:nvSpPr>
                        <a:spPr bwMode="auto">
                          <a:xfrm>
                            <a:off x="2758"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47" name="Line 794"/>
                          <a:cNvSpPr>
                            <a:spLocks noChangeShapeType="1"/>
                          </a:cNvSpPr>
                        </a:nvSpPr>
                        <a:spPr bwMode="auto">
                          <a:xfrm>
                            <a:off x="276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48" name="Line 795"/>
                          <a:cNvSpPr>
                            <a:spLocks noChangeShapeType="1"/>
                          </a:cNvSpPr>
                        </a:nvSpPr>
                        <a:spPr bwMode="auto">
                          <a:xfrm>
                            <a:off x="277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49" name="Line 796"/>
                          <a:cNvSpPr>
                            <a:spLocks noChangeShapeType="1"/>
                          </a:cNvSpPr>
                        </a:nvSpPr>
                        <a:spPr bwMode="auto">
                          <a:xfrm>
                            <a:off x="2780"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50" name="Line 797"/>
                          <a:cNvSpPr>
                            <a:spLocks noChangeShapeType="1"/>
                          </a:cNvSpPr>
                        </a:nvSpPr>
                        <a:spPr bwMode="auto">
                          <a:xfrm>
                            <a:off x="2789"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51" name="Line 798"/>
                          <a:cNvSpPr>
                            <a:spLocks noChangeShapeType="1"/>
                          </a:cNvSpPr>
                        </a:nvSpPr>
                        <a:spPr bwMode="auto">
                          <a:xfrm>
                            <a:off x="2798"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52" name="Line 799"/>
                          <a:cNvSpPr>
                            <a:spLocks noChangeShapeType="1"/>
                          </a:cNvSpPr>
                        </a:nvSpPr>
                        <a:spPr bwMode="auto">
                          <a:xfrm>
                            <a:off x="280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53" name="Line 800"/>
                          <a:cNvSpPr>
                            <a:spLocks noChangeShapeType="1"/>
                          </a:cNvSpPr>
                        </a:nvSpPr>
                        <a:spPr bwMode="auto">
                          <a:xfrm>
                            <a:off x="281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54" name="Line 801"/>
                          <a:cNvSpPr>
                            <a:spLocks noChangeShapeType="1"/>
                          </a:cNvSpPr>
                        </a:nvSpPr>
                        <a:spPr bwMode="auto">
                          <a:xfrm>
                            <a:off x="282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55" name="Line 802"/>
                          <a:cNvSpPr>
                            <a:spLocks noChangeShapeType="1"/>
                          </a:cNvSpPr>
                        </a:nvSpPr>
                        <a:spPr bwMode="auto">
                          <a:xfrm>
                            <a:off x="283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56" name="Line 803"/>
                          <a:cNvSpPr>
                            <a:spLocks noChangeShapeType="1"/>
                          </a:cNvSpPr>
                        </a:nvSpPr>
                        <a:spPr bwMode="auto">
                          <a:xfrm>
                            <a:off x="2839"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57" name="Line 804"/>
                          <a:cNvSpPr>
                            <a:spLocks noChangeShapeType="1"/>
                          </a:cNvSpPr>
                        </a:nvSpPr>
                        <a:spPr bwMode="auto">
                          <a:xfrm>
                            <a:off x="284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58" name="Line 805"/>
                          <a:cNvSpPr>
                            <a:spLocks noChangeShapeType="1"/>
                          </a:cNvSpPr>
                        </a:nvSpPr>
                        <a:spPr bwMode="auto">
                          <a:xfrm>
                            <a:off x="285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59" name="Line 806"/>
                          <a:cNvSpPr>
                            <a:spLocks noChangeShapeType="1"/>
                          </a:cNvSpPr>
                        </a:nvSpPr>
                        <a:spPr bwMode="auto">
                          <a:xfrm>
                            <a:off x="2861"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60" name="Line 807"/>
                          <a:cNvSpPr>
                            <a:spLocks noChangeShapeType="1"/>
                          </a:cNvSpPr>
                        </a:nvSpPr>
                        <a:spPr bwMode="auto">
                          <a:xfrm>
                            <a:off x="2870"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61" name="Line 808"/>
                          <a:cNvSpPr>
                            <a:spLocks noChangeShapeType="1"/>
                          </a:cNvSpPr>
                        </a:nvSpPr>
                        <a:spPr bwMode="auto">
                          <a:xfrm>
                            <a:off x="2879"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62" name="Line 809"/>
                          <a:cNvSpPr>
                            <a:spLocks noChangeShapeType="1"/>
                          </a:cNvSpPr>
                        </a:nvSpPr>
                        <a:spPr bwMode="auto">
                          <a:xfrm>
                            <a:off x="288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63" name="Line 810"/>
                          <a:cNvSpPr>
                            <a:spLocks noChangeShapeType="1"/>
                          </a:cNvSpPr>
                        </a:nvSpPr>
                        <a:spPr bwMode="auto">
                          <a:xfrm>
                            <a:off x="289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7064" name="Line 811"/>
                          <a:cNvSpPr>
                            <a:spLocks noChangeShapeType="1"/>
                          </a:cNvSpPr>
                        </a:nvSpPr>
                        <a:spPr bwMode="auto">
                          <a:xfrm>
                            <a:off x="290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grpSp>
                    <a:grpSp>
                      <a:nvGrpSpPr>
                        <a:cNvPr id="8" name="Group 1013"/>
                        <a:cNvGrpSpPr>
                          <a:grpSpLocks/>
                        </a:cNvGrpSpPr>
                      </a:nvGrpSpPr>
                      <a:grpSpPr bwMode="auto">
                        <a:xfrm>
                          <a:off x="2911" y="2564"/>
                          <a:ext cx="1313" cy="301"/>
                          <a:chOff x="2911" y="2564"/>
                          <a:chExt cx="1313" cy="301"/>
                        </a:xfrm>
                      </a:grpSpPr>
                      <a:sp>
                        <a:nvSpPr>
                          <a:cNvPr id="66665" name="Line 813"/>
                          <a:cNvSpPr>
                            <a:spLocks noChangeShapeType="1"/>
                          </a:cNvSpPr>
                        </a:nvSpPr>
                        <a:spPr bwMode="auto">
                          <a:xfrm>
                            <a:off x="291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66" name="Line 814"/>
                          <a:cNvSpPr>
                            <a:spLocks noChangeShapeType="1"/>
                          </a:cNvSpPr>
                        </a:nvSpPr>
                        <a:spPr bwMode="auto">
                          <a:xfrm>
                            <a:off x="2920"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67" name="Line 815"/>
                          <a:cNvSpPr>
                            <a:spLocks noChangeShapeType="1"/>
                          </a:cNvSpPr>
                        </a:nvSpPr>
                        <a:spPr bwMode="auto">
                          <a:xfrm>
                            <a:off x="292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68" name="Line 816"/>
                          <a:cNvSpPr>
                            <a:spLocks noChangeShapeType="1"/>
                          </a:cNvSpPr>
                        </a:nvSpPr>
                        <a:spPr bwMode="auto">
                          <a:xfrm>
                            <a:off x="293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69" name="Line 817"/>
                          <a:cNvSpPr>
                            <a:spLocks noChangeShapeType="1"/>
                          </a:cNvSpPr>
                        </a:nvSpPr>
                        <a:spPr bwMode="auto">
                          <a:xfrm>
                            <a:off x="2942"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70" name="Line 818"/>
                          <a:cNvSpPr>
                            <a:spLocks noChangeShapeType="1"/>
                          </a:cNvSpPr>
                        </a:nvSpPr>
                        <a:spPr bwMode="auto">
                          <a:xfrm>
                            <a:off x="2951"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71" name="Line 819"/>
                          <a:cNvSpPr>
                            <a:spLocks noChangeShapeType="1"/>
                          </a:cNvSpPr>
                        </a:nvSpPr>
                        <a:spPr bwMode="auto">
                          <a:xfrm>
                            <a:off x="2960"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72" name="Line 820"/>
                          <a:cNvSpPr>
                            <a:spLocks noChangeShapeType="1"/>
                          </a:cNvSpPr>
                        </a:nvSpPr>
                        <a:spPr bwMode="auto">
                          <a:xfrm>
                            <a:off x="296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73" name="Line 821"/>
                          <a:cNvSpPr>
                            <a:spLocks noChangeShapeType="1"/>
                          </a:cNvSpPr>
                        </a:nvSpPr>
                        <a:spPr bwMode="auto">
                          <a:xfrm>
                            <a:off x="297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74" name="Line 822"/>
                          <a:cNvSpPr>
                            <a:spLocks noChangeShapeType="1"/>
                          </a:cNvSpPr>
                        </a:nvSpPr>
                        <a:spPr bwMode="auto">
                          <a:xfrm>
                            <a:off x="298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75" name="Line 823"/>
                          <a:cNvSpPr>
                            <a:spLocks noChangeShapeType="1"/>
                          </a:cNvSpPr>
                        </a:nvSpPr>
                        <a:spPr bwMode="auto">
                          <a:xfrm>
                            <a:off x="299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76" name="Line 824"/>
                          <a:cNvSpPr>
                            <a:spLocks noChangeShapeType="1"/>
                          </a:cNvSpPr>
                        </a:nvSpPr>
                        <a:spPr bwMode="auto">
                          <a:xfrm>
                            <a:off x="3001"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77" name="Line 825"/>
                          <a:cNvSpPr>
                            <a:spLocks noChangeShapeType="1"/>
                          </a:cNvSpPr>
                        </a:nvSpPr>
                        <a:spPr bwMode="auto">
                          <a:xfrm>
                            <a:off x="300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78" name="Line 826"/>
                          <a:cNvSpPr>
                            <a:spLocks noChangeShapeType="1"/>
                          </a:cNvSpPr>
                        </a:nvSpPr>
                        <a:spPr bwMode="auto">
                          <a:xfrm>
                            <a:off x="301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79" name="Line 827"/>
                          <a:cNvSpPr>
                            <a:spLocks noChangeShapeType="1"/>
                          </a:cNvSpPr>
                        </a:nvSpPr>
                        <a:spPr bwMode="auto">
                          <a:xfrm>
                            <a:off x="3023"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80" name="Line 828"/>
                          <a:cNvSpPr>
                            <a:spLocks noChangeShapeType="1"/>
                          </a:cNvSpPr>
                        </a:nvSpPr>
                        <a:spPr bwMode="auto">
                          <a:xfrm>
                            <a:off x="3032"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81" name="Line 829"/>
                          <a:cNvSpPr>
                            <a:spLocks noChangeShapeType="1"/>
                          </a:cNvSpPr>
                        </a:nvSpPr>
                        <a:spPr bwMode="auto">
                          <a:xfrm>
                            <a:off x="3041"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82" name="Line 830"/>
                          <a:cNvSpPr>
                            <a:spLocks noChangeShapeType="1"/>
                          </a:cNvSpPr>
                        </a:nvSpPr>
                        <a:spPr bwMode="auto">
                          <a:xfrm>
                            <a:off x="304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83" name="Line 831"/>
                          <a:cNvSpPr>
                            <a:spLocks noChangeShapeType="1"/>
                          </a:cNvSpPr>
                        </a:nvSpPr>
                        <a:spPr bwMode="auto">
                          <a:xfrm>
                            <a:off x="305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84" name="Line 832"/>
                          <a:cNvSpPr>
                            <a:spLocks noChangeShapeType="1"/>
                          </a:cNvSpPr>
                        </a:nvSpPr>
                        <a:spPr bwMode="auto">
                          <a:xfrm>
                            <a:off x="306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85" name="Line 833"/>
                          <a:cNvSpPr>
                            <a:spLocks noChangeShapeType="1"/>
                          </a:cNvSpPr>
                        </a:nvSpPr>
                        <a:spPr bwMode="auto">
                          <a:xfrm>
                            <a:off x="307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86" name="Line 834"/>
                          <a:cNvSpPr>
                            <a:spLocks noChangeShapeType="1"/>
                          </a:cNvSpPr>
                        </a:nvSpPr>
                        <a:spPr bwMode="auto">
                          <a:xfrm>
                            <a:off x="3082"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87" name="Line 835"/>
                          <a:cNvSpPr>
                            <a:spLocks noChangeShapeType="1"/>
                          </a:cNvSpPr>
                        </a:nvSpPr>
                        <a:spPr bwMode="auto">
                          <a:xfrm>
                            <a:off x="308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88" name="Line 836"/>
                          <a:cNvSpPr>
                            <a:spLocks noChangeShapeType="1"/>
                          </a:cNvSpPr>
                        </a:nvSpPr>
                        <a:spPr bwMode="auto">
                          <a:xfrm>
                            <a:off x="309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89" name="Line 837"/>
                          <a:cNvSpPr>
                            <a:spLocks noChangeShapeType="1"/>
                          </a:cNvSpPr>
                        </a:nvSpPr>
                        <a:spPr bwMode="auto">
                          <a:xfrm>
                            <a:off x="3104"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90" name="Line 838"/>
                          <a:cNvSpPr>
                            <a:spLocks noChangeShapeType="1"/>
                          </a:cNvSpPr>
                        </a:nvSpPr>
                        <a:spPr bwMode="auto">
                          <a:xfrm>
                            <a:off x="3113"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91" name="Line 839"/>
                          <a:cNvSpPr>
                            <a:spLocks noChangeShapeType="1"/>
                          </a:cNvSpPr>
                        </a:nvSpPr>
                        <a:spPr bwMode="auto">
                          <a:xfrm>
                            <a:off x="3122"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92" name="Line 840"/>
                          <a:cNvSpPr>
                            <a:spLocks noChangeShapeType="1"/>
                          </a:cNvSpPr>
                        </a:nvSpPr>
                        <a:spPr bwMode="auto">
                          <a:xfrm>
                            <a:off x="312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93" name="Line 841"/>
                          <a:cNvSpPr>
                            <a:spLocks noChangeShapeType="1"/>
                          </a:cNvSpPr>
                        </a:nvSpPr>
                        <a:spPr bwMode="auto">
                          <a:xfrm>
                            <a:off x="313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94" name="Line 842"/>
                          <a:cNvSpPr>
                            <a:spLocks noChangeShapeType="1"/>
                          </a:cNvSpPr>
                        </a:nvSpPr>
                        <a:spPr bwMode="auto">
                          <a:xfrm>
                            <a:off x="314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95" name="Line 843"/>
                          <a:cNvSpPr>
                            <a:spLocks noChangeShapeType="1"/>
                          </a:cNvSpPr>
                        </a:nvSpPr>
                        <a:spPr bwMode="auto">
                          <a:xfrm>
                            <a:off x="315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96" name="Line 844"/>
                          <a:cNvSpPr>
                            <a:spLocks noChangeShapeType="1"/>
                          </a:cNvSpPr>
                        </a:nvSpPr>
                        <a:spPr bwMode="auto">
                          <a:xfrm>
                            <a:off x="3163"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97" name="Line 845"/>
                          <a:cNvSpPr>
                            <a:spLocks noChangeShapeType="1"/>
                          </a:cNvSpPr>
                        </a:nvSpPr>
                        <a:spPr bwMode="auto">
                          <a:xfrm>
                            <a:off x="317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98" name="Line 846"/>
                          <a:cNvSpPr>
                            <a:spLocks noChangeShapeType="1"/>
                          </a:cNvSpPr>
                        </a:nvSpPr>
                        <a:spPr bwMode="auto">
                          <a:xfrm>
                            <a:off x="317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99" name="Line 847"/>
                          <a:cNvSpPr>
                            <a:spLocks noChangeShapeType="1"/>
                          </a:cNvSpPr>
                        </a:nvSpPr>
                        <a:spPr bwMode="auto">
                          <a:xfrm>
                            <a:off x="3185"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00" name="Line 848"/>
                          <a:cNvSpPr>
                            <a:spLocks noChangeShapeType="1"/>
                          </a:cNvSpPr>
                        </a:nvSpPr>
                        <a:spPr bwMode="auto">
                          <a:xfrm>
                            <a:off x="3194"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01" name="Line 849"/>
                          <a:cNvSpPr>
                            <a:spLocks noChangeShapeType="1"/>
                          </a:cNvSpPr>
                        </a:nvSpPr>
                        <a:spPr bwMode="auto">
                          <a:xfrm>
                            <a:off x="3203"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02" name="Line 850"/>
                          <a:cNvSpPr>
                            <a:spLocks noChangeShapeType="1"/>
                          </a:cNvSpPr>
                        </a:nvSpPr>
                        <a:spPr bwMode="auto">
                          <a:xfrm>
                            <a:off x="321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03" name="Line 851"/>
                          <a:cNvSpPr>
                            <a:spLocks noChangeShapeType="1"/>
                          </a:cNvSpPr>
                        </a:nvSpPr>
                        <a:spPr bwMode="auto">
                          <a:xfrm>
                            <a:off x="321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04" name="Line 852"/>
                          <a:cNvSpPr>
                            <a:spLocks noChangeShapeType="1"/>
                          </a:cNvSpPr>
                        </a:nvSpPr>
                        <a:spPr bwMode="auto">
                          <a:xfrm>
                            <a:off x="322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05" name="Line 853"/>
                          <a:cNvSpPr>
                            <a:spLocks noChangeShapeType="1"/>
                          </a:cNvSpPr>
                        </a:nvSpPr>
                        <a:spPr bwMode="auto">
                          <a:xfrm>
                            <a:off x="323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06" name="Line 854"/>
                          <a:cNvSpPr>
                            <a:spLocks noChangeShapeType="1"/>
                          </a:cNvSpPr>
                        </a:nvSpPr>
                        <a:spPr bwMode="auto">
                          <a:xfrm>
                            <a:off x="3244"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07" name="Line 855"/>
                          <a:cNvSpPr>
                            <a:spLocks noChangeShapeType="1"/>
                          </a:cNvSpPr>
                        </a:nvSpPr>
                        <a:spPr bwMode="auto">
                          <a:xfrm>
                            <a:off x="325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08" name="Line 856"/>
                          <a:cNvSpPr>
                            <a:spLocks noChangeShapeType="1"/>
                          </a:cNvSpPr>
                        </a:nvSpPr>
                        <a:spPr bwMode="auto">
                          <a:xfrm>
                            <a:off x="326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09" name="Line 857"/>
                          <a:cNvSpPr>
                            <a:spLocks noChangeShapeType="1"/>
                          </a:cNvSpPr>
                        </a:nvSpPr>
                        <a:spPr bwMode="auto">
                          <a:xfrm>
                            <a:off x="3266"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10" name="Line 858"/>
                          <a:cNvSpPr>
                            <a:spLocks noChangeShapeType="1"/>
                          </a:cNvSpPr>
                        </a:nvSpPr>
                        <a:spPr bwMode="auto">
                          <a:xfrm>
                            <a:off x="3275"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11" name="Line 859"/>
                          <a:cNvSpPr>
                            <a:spLocks noChangeShapeType="1"/>
                          </a:cNvSpPr>
                        </a:nvSpPr>
                        <a:spPr bwMode="auto">
                          <a:xfrm>
                            <a:off x="3284"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12" name="Line 860"/>
                          <a:cNvSpPr>
                            <a:spLocks noChangeShapeType="1"/>
                          </a:cNvSpPr>
                        </a:nvSpPr>
                        <a:spPr bwMode="auto">
                          <a:xfrm>
                            <a:off x="329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13" name="Line 861"/>
                          <a:cNvSpPr>
                            <a:spLocks noChangeShapeType="1"/>
                          </a:cNvSpPr>
                        </a:nvSpPr>
                        <a:spPr bwMode="auto">
                          <a:xfrm>
                            <a:off x="330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14" name="Line 862"/>
                          <a:cNvSpPr>
                            <a:spLocks noChangeShapeType="1"/>
                          </a:cNvSpPr>
                        </a:nvSpPr>
                        <a:spPr bwMode="auto">
                          <a:xfrm>
                            <a:off x="330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15" name="Line 863"/>
                          <a:cNvSpPr>
                            <a:spLocks noChangeShapeType="1"/>
                          </a:cNvSpPr>
                        </a:nvSpPr>
                        <a:spPr bwMode="auto">
                          <a:xfrm>
                            <a:off x="331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16" name="Line 864"/>
                          <a:cNvSpPr>
                            <a:spLocks noChangeShapeType="1"/>
                          </a:cNvSpPr>
                        </a:nvSpPr>
                        <a:spPr bwMode="auto">
                          <a:xfrm>
                            <a:off x="3325"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17" name="Line 865"/>
                          <a:cNvSpPr>
                            <a:spLocks noChangeShapeType="1"/>
                          </a:cNvSpPr>
                        </a:nvSpPr>
                        <a:spPr bwMode="auto">
                          <a:xfrm>
                            <a:off x="333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18" name="Line 866"/>
                          <a:cNvSpPr>
                            <a:spLocks noChangeShapeType="1"/>
                          </a:cNvSpPr>
                        </a:nvSpPr>
                        <a:spPr bwMode="auto">
                          <a:xfrm>
                            <a:off x="334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19" name="Line 867"/>
                          <a:cNvSpPr>
                            <a:spLocks noChangeShapeType="1"/>
                          </a:cNvSpPr>
                        </a:nvSpPr>
                        <a:spPr bwMode="auto">
                          <a:xfrm>
                            <a:off x="3347"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20" name="Line 868"/>
                          <a:cNvSpPr>
                            <a:spLocks noChangeShapeType="1"/>
                          </a:cNvSpPr>
                        </a:nvSpPr>
                        <a:spPr bwMode="auto">
                          <a:xfrm>
                            <a:off x="3356"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21" name="Line 869"/>
                          <a:cNvSpPr>
                            <a:spLocks noChangeShapeType="1"/>
                          </a:cNvSpPr>
                        </a:nvSpPr>
                        <a:spPr bwMode="auto">
                          <a:xfrm>
                            <a:off x="3365"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22" name="Line 870"/>
                          <a:cNvSpPr>
                            <a:spLocks noChangeShapeType="1"/>
                          </a:cNvSpPr>
                        </a:nvSpPr>
                        <a:spPr bwMode="auto">
                          <a:xfrm>
                            <a:off x="337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23" name="Line 871"/>
                          <a:cNvSpPr>
                            <a:spLocks noChangeShapeType="1"/>
                          </a:cNvSpPr>
                        </a:nvSpPr>
                        <a:spPr bwMode="auto">
                          <a:xfrm>
                            <a:off x="338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24" name="Line 872"/>
                          <a:cNvSpPr>
                            <a:spLocks noChangeShapeType="1"/>
                          </a:cNvSpPr>
                        </a:nvSpPr>
                        <a:spPr bwMode="auto">
                          <a:xfrm>
                            <a:off x="338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25" name="Line 873"/>
                          <a:cNvSpPr>
                            <a:spLocks noChangeShapeType="1"/>
                          </a:cNvSpPr>
                        </a:nvSpPr>
                        <a:spPr bwMode="auto">
                          <a:xfrm>
                            <a:off x="339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26" name="Line 874"/>
                          <a:cNvSpPr>
                            <a:spLocks noChangeShapeType="1"/>
                          </a:cNvSpPr>
                        </a:nvSpPr>
                        <a:spPr bwMode="auto">
                          <a:xfrm>
                            <a:off x="3406"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27" name="Line 875"/>
                          <a:cNvSpPr>
                            <a:spLocks noChangeShapeType="1"/>
                          </a:cNvSpPr>
                        </a:nvSpPr>
                        <a:spPr bwMode="auto">
                          <a:xfrm>
                            <a:off x="341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28" name="Line 876"/>
                          <a:cNvSpPr>
                            <a:spLocks noChangeShapeType="1"/>
                          </a:cNvSpPr>
                        </a:nvSpPr>
                        <a:spPr bwMode="auto">
                          <a:xfrm>
                            <a:off x="342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29" name="Line 877"/>
                          <a:cNvSpPr>
                            <a:spLocks noChangeShapeType="1"/>
                          </a:cNvSpPr>
                        </a:nvSpPr>
                        <a:spPr bwMode="auto">
                          <a:xfrm>
                            <a:off x="3428"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30" name="Line 878"/>
                          <a:cNvSpPr>
                            <a:spLocks noChangeShapeType="1"/>
                          </a:cNvSpPr>
                        </a:nvSpPr>
                        <a:spPr bwMode="auto">
                          <a:xfrm>
                            <a:off x="3437"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31" name="Line 879"/>
                          <a:cNvSpPr>
                            <a:spLocks noChangeShapeType="1"/>
                          </a:cNvSpPr>
                        </a:nvSpPr>
                        <a:spPr bwMode="auto">
                          <a:xfrm>
                            <a:off x="3446"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32" name="Line 880"/>
                          <a:cNvSpPr>
                            <a:spLocks noChangeShapeType="1"/>
                          </a:cNvSpPr>
                        </a:nvSpPr>
                        <a:spPr bwMode="auto">
                          <a:xfrm>
                            <a:off x="345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33" name="Line 881"/>
                          <a:cNvSpPr>
                            <a:spLocks noChangeShapeType="1"/>
                          </a:cNvSpPr>
                        </a:nvSpPr>
                        <a:spPr bwMode="auto">
                          <a:xfrm>
                            <a:off x="346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34" name="Line 882"/>
                          <a:cNvSpPr>
                            <a:spLocks noChangeShapeType="1"/>
                          </a:cNvSpPr>
                        </a:nvSpPr>
                        <a:spPr bwMode="auto">
                          <a:xfrm>
                            <a:off x="346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35" name="Line 883"/>
                          <a:cNvSpPr>
                            <a:spLocks noChangeShapeType="1"/>
                          </a:cNvSpPr>
                        </a:nvSpPr>
                        <a:spPr bwMode="auto">
                          <a:xfrm>
                            <a:off x="347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36" name="Line 884"/>
                          <a:cNvSpPr>
                            <a:spLocks noChangeShapeType="1"/>
                          </a:cNvSpPr>
                        </a:nvSpPr>
                        <a:spPr bwMode="auto">
                          <a:xfrm>
                            <a:off x="3487"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37" name="Line 885"/>
                          <a:cNvSpPr>
                            <a:spLocks noChangeShapeType="1"/>
                          </a:cNvSpPr>
                        </a:nvSpPr>
                        <a:spPr bwMode="auto">
                          <a:xfrm>
                            <a:off x="349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38" name="Line 886"/>
                          <a:cNvSpPr>
                            <a:spLocks noChangeShapeType="1"/>
                          </a:cNvSpPr>
                        </a:nvSpPr>
                        <a:spPr bwMode="auto">
                          <a:xfrm>
                            <a:off x="350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39" name="Line 887"/>
                          <a:cNvSpPr>
                            <a:spLocks noChangeShapeType="1"/>
                          </a:cNvSpPr>
                        </a:nvSpPr>
                        <a:spPr bwMode="auto">
                          <a:xfrm>
                            <a:off x="3509"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40" name="Line 888"/>
                          <a:cNvSpPr>
                            <a:spLocks noChangeShapeType="1"/>
                          </a:cNvSpPr>
                        </a:nvSpPr>
                        <a:spPr bwMode="auto">
                          <a:xfrm>
                            <a:off x="3518"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41" name="Line 889"/>
                          <a:cNvSpPr>
                            <a:spLocks noChangeShapeType="1"/>
                          </a:cNvSpPr>
                        </a:nvSpPr>
                        <a:spPr bwMode="auto">
                          <a:xfrm>
                            <a:off x="3527"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42" name="Line 890"/>
                          <a:cNvSpPr>
                            <a:spLocks noChangeShapeType="1"/>
                          </a:cNvSpPr>
                        </a:nvSpPr>
                        <a:spPr bwMode="auto">
                          <a:xfrm>
                            <a:off x="353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43" name="Line 891"/>
                          <a:cNvSpPr>
                            <a:spLocks noChangeShapeType="1"/>
                          </a:cNvSpPr>
                        </a:nvSpPr>
                        <a:spPr bwMode="auto">
                          <a:xfrm>
                            <a:off x="354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44" name="Line 892"/>
                          <a:cNvSpPr>
                            <a:spLocks noChangeShapeType="1"/>
                          </a:cNvSpPr>
                        </a:nvSpPr>
                        <a:spPr bwMode="auto">
                          <a:xfrm>
                            <a:off x="355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45" name="Line 893"/>
                          <a:cNvSpPr>
                            <a:spLocks noChangeShapeType="1"/>
                          </a:cNvSpPr>
                        </a:nvSpPr>
                        <a:spPr bwMode="auto">
                          <a:xfrm>
                            <a:off x="355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46" name="Line 894"/>
                          <a:cNvSpPr>
                            <a:spLocks noChangeShapeType="1"/>
                          </a:cNvSpPr>
                        </a:nvSpPr>
                        <a:spPr bwMode="auto">
                          <a:xfrm>
                            <a:off x="3568"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47" name="Line 895"/>
                          <a:cNvSpPr>
                            <a:spLocks noChangeShapeType="1"/>
                          </a:cNvSpPr>
                        </a:nvSpPr>
                        <a:spPr bwMode="auto">
                          <a:xfrm>
                            <a:off x="357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48" name="Line 896"/>
                          <a:cNvSpPr>
                            <a:spLocks noChangeShapeType="1"/>
                          </a:cNvSpPr>
                        </a:nvSpPr>
                        <a:spPr bwMode="auto">
                          <a:xfrm>
                            <a:off x="358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49" name="Line 897"/>
                          <a:cNvSpPr>
                            <a:spLocks noChangeShapeType="1"/>
                          </a:cNvSpPr>
                        </a:nvSpPr>
                        <a:spPr bwMode="auto">
                          <a:xfrm>
                            <a:off x="3590"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50" name="Line 898"/>
                          <a:cNvSpPr>
                            <a:spLocks noChangeShapeType="1"/>
                          </a:cNvSpPr>
                        </a:nvSpPr>
                        <a:spPr bwMode="auto">
                          <a:xfrm>
                            <a:off x="3599"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51" name="Line 899"/>
                          <a:cNvSpPr>
                            <a:spLocks noChangeShapeType="1"/>
                          </a:cNvSpPr>
                        </a:nvSpPr>
                        <a:spPr bwMode="auto">
                          <a:xfrm>
                            <a:off x="3608"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52" name="Line 900"/>
                          <a:cNvSpPr>
                            <a:spLocks noChangeShapeType="1"/>
                          </a:cNvSpPr>
                        </a:nvSpPr>
                        <a:spPr bwMode="auto">
                          <a:xfrm>
                            <a:off x="361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53" name="Line 901"/>
                          <a:cNvSpPr>
                            <a:spLocks noChangeShapeType="1"/>
                          </a:cNvSpPr>
                        </a:nvSpPr>
                        <a:spPr bwMode="auto">
                          <a:xfrm>
                            <a:off x="362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54" name="Line 902"/>
                          <a:cNvSpPr>
                            <a:spLocks noChangeShapeType="1"/>
                          </a:cNvSpPr>
                        </a:nvSpPr>
                        <a:spPr bwMode="auto">
                          <a:xfrm>
                            <a:off x="363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55" name="Line 903"/>
                          <a:cNvSpPr>
                            <a:spLocks noChangeShapeType="1"/>
                          </a:cNvSpPr>
                        </a:nvSpPr>
                        <a:spPr bwMode="auto">
                          <a:xfrm>
                            <a:off x="364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56" name="Line 904"/>
                          <a:cNvSpPr>
                            <a:spLocks noChangeShapeType="1"/>
                          </a:cNvSpPr>
                        </a:nvSpPr>
                        <a:spPr bwMode="auto">
                          <a:xfrm>
                            <a:off x="3649"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57" name="Line 905"/>
                          <a:cNvSpPr>
                            <a:spLocks noChangeShapeType="1"/>
                          </a:cNvSpPr>
                        </a:nvSpPr>
                        <a:spPr bwMode="auto">
                          <a:xfrm>
                            <a:off x="365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58" name="Line 906"/>
                          <a:cNvSpPr>
                            <a:spLocks noChangeShapeType="1"/>
                          </a:cNvSpPr>
                        </a:nvSpPr>
                        <a:spPr bwMode="auto">
                          <a:xfrm>
                            <a:off x="366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59" name="Line 907"/>
                          <a:cNvSpPr>
                            <a:spLocks noChangeShapeType="1"/>
                          </a:cNvSpPr>
                        </a:nvSpPr>
                        <a:spPr bwMode="auto">
                          <a:xfrm>
                            <a:off x="3671"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60" name="Line 908"/>
                          <a:cNvSpPr>
                            <a:spLocks noChangeShapeType="1"/>
                          </a:cNvSpPr>
                        </a:nvSpPr>
                        <a:spPr bwMode="auto">
                          <a:xfrm>
                            <a:off x="3680"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61" name="Line 909"/>
                          <a:cNvSpPr>
                            <a:spLocks noChangeShapeType="1"/>
                          </a:cNvSpPr>
                        </a:nvSpPr>
                        <a:spPr bwMode="auto">
                          <a:xfrm>
                            <a:off x="3689"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62" name="Line 910"/>
                          <a:cNvSpPr>
                            <a:spLocks noChangeShapeType="1"/>
                          </a:cNvSpPr>
                        </a:nvSpPr>
                        <a:spPr bwMode="auto">
                          <a:xfrm>
                            <a:off x="369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63" name="Line 911"/>
                          <a:cNvSpPr>
                            <a:spLocks noChangeShapeType="1"/>
                          </a:cNvSpPr>
                        </a:nvSpPr>
                        <a:spPr bwMode="auto">
                          <a:xfrm>
                            <a:off x="370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64" name="Line 912"/>
                          <a:cNvSpPr>
                            <a:spLocks noChangeShapeType="1"/>
                          </a:cNvSpPr>
                        </a:nvSpPr>
                        <a:spPr bwMode="auto">
                          <a:xfrm>
                            <a:off x="371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65" name="Line 913"/>
                          <a:cNvSpPr>
                            <a:spLocks noChangeShapeType="1"/>
                          </a:cNvSpPr>
                        </a:nvSpPr>
                        <a:spPr bwMode="auto">
                          <a:xfrm>
                            <a:off x="372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66" name="Line 914"/>
                          <a:cNvSpPr>
                            <a:spLocks noChangeShapeType="1"/>
                          </a:cNvSpPr>
                        </a:nvSpPr>
                        <a:spPr bwMode="auto">
                          <a:xfrm>
                            <a:off x="3730"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67" name="Line 915"/>
                          <a:cNvSpPr>
                            <a:spLocks noChangeShapeType="1"/>
                          </a:cNvSpPr>
                        </a:nvSpPr>
                        <a:spPr bwMode="auto">
                          <a:xfrm>
                            <a:off x="373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68" name="Line 916"/>
                          <a:cNvSpPr>
                            <a:spLocks noChangeShapeType="1"/>
                          </a:cNvSpPr>
                        </a:nvSpPr>
                        <a:spPr bwMode="auto">
                          <a:xfrm>
                            <a:off x="374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69" name="Line 917"/>
                          <a:cNvSpPr>
                            <a:spLocks noChangeShapeType="1"/>
                          </a:cNvSpPr>
                        </a:nvSpPr>
                        <a:spPr bwMode="auto">
                          <a:xfrm>
                            <a:off x="3752"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70" name="Line 918"/>
                          <a:cNvSpPr>
                            <a:spLocks noChangeShapeType="1"/>
                          </a:cNvSpPr>
                        </a:nvSpPr>
                        <a:spPr bwMode="auto">
                          <a:xfrm>
                            <a:off x="3761"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71" name="Line 919"/>
                          <a:cNvSpPr>
                            <a:spLocks noChangeShapeType="1"/>
                          </a:cNvSpPr>
                        </a:nvSpPr>
                        <a:spPr bwMode="auto">
                          <a:xfrm>
                            <a:off x="3770"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72" name="Line 920"/>
                          <a:cNvSpPr>
                            <a:spLocks noChangeShapeType="1"/>
                          </a:cNvSpPr>
                        </a:nvSpPr>
                        <a:spPr bwMode="auto">
                          <a:xfrm>
                            <a:off x="377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73" name="Line 921"/>
                          <a:cNvSpPr>
                            <a:spLocks noChangeShapeType="1"/>
                          </a:cNvSpPr>
                        </a:nvSpPr>
                        <a:spPr bwMode="auto">
                          <a:xfrm>
                            <a:off x="378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74" name="Line 922"/>
                          <a:cNvSpPr>
                            <a:spLocks noChangeShapeType="1"/>
                          </a:cNvSpPr>
                        </a:nvSpPr>
                        <a:spPr bwMode="auto">
                          <a:xfrm>
                            <a:off x="379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75" name="Line 923"/>
                          <a:cNvSpPr>
                            <a:spLocks noChangeShapeType="1"/>
                          </a:cNvSpPr>
                        </a:nvSpPr>
                        <a:spPr bwMode="auto">
                          <a:xfrm>
                            <a:off x="380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76" name="Line 924"/>
                          <a:cNvSpPr>
                            <a:spLocks noChangeShapeType="1"/>
                          </a:cNvSpPr>
                        </a:nvSpPr>
                        <a:spPr bwMode="auto">
                          <a:xfrm>
                            <a:off x="3811"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77" name="Line 925"/>
                          <a:cNvSpPr>
                            <a:spLocks noChangeShapeType="1"/>
                          </a:cNvSpPr>
                        </a:nvSpPr>
                        <a:spPr bwMode="auto">
                          <a:xfrm>
                            <a:off x="381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78" name="Line 926"/>
                          <a:cNvSpPr>
                            <a:spLocks noChangeShapeType="1"/>
                          </a:cNvSpPr>
                        </a:nvSpPr>
                        <a:spPr bwMode="auto">
                          <a:xfrm>
                            <a:off x="382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79" name="Line 927"/>
                          <a:cNvSpPr>
                            <a:spLocks noChangeShapeType="1"/>
                          </a:cNvSpPr>
                        </a:nvSpPr>
                        <a:spPr bwMode="auto">
                          <a:xfrm>
                            <a:off x="3833"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80" name="Line 928"/>
                          <a:cNvSpPr>
                            <a:spLocks noChangeShapeType="1"/>
                          </a:cNvSpPr>
                        </a:nvSpPr>
                        <a:spPr bwMode="auto">
                          <a:xfrm>
                            <a:off x="3842"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81" name="Line 929"/>
                          <a:cNvSpPr>
                            <a:spLocks noChangeShapeType="1"/>
                          </a:cNvSpPr>
                        </a:nvSpPr>
                        <a:spPr bwMode="auto">
                          <a:xfrm>
                            <a:off x="3851" y="28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82" name="Line 930"/>
                          <a:cNvSpPr>
                            <a:spLocks noChangeShapeType="1"/>
                          </a:cNvSpPr>
                        </a:nvSpPr>
                        <a:spPr bwMode="auto">
                          <a:xfrm>
                            <a:off x="385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83" name="Line 931"/>
                          <a:cNvSpPr>
                            <a:spLocks noChangeShapeType="1"/>
                          </a:cNvSpPr>
                        </a:nvSpPr>
                        <a:spPr bwMode="auto">
                          <a:xfrm>
                            <a:off x="386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84" name="Line 932"/>
                          <a:cNvSpPr>
                            <a:spLocks noChangeShapeType="1"/>
                          </a:cNvSpPr>
                        </a:nvSpPr>
                        <a:spPr bwMode="auto">
                          <a:xfrm>
                            <a:off x="387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85" name="Line 933"/>
                          <a:cNvSpPr>
                            <a:spLocks noChangeShapeType="1"/>
                          </a:cNvSpPr>
                        </a:nvSpPr>
                        <a:spPr bwMode="auto">
                          <a:xfrm>
                            <a:off x="388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86" name="Line 934"/>
                          <a:cNvSpPr>
                            <a:spLocks noChangeShapeType="1"/>
                          </a:cNvSpPr>
                        </a:nvSpPr>
                        <a:spPr bwMode="auto">
                          <a:xfrm>
                            <a:off x="389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87" name="Line 935"/>
                          <a:cNvSpPr>
                            <a:spLocks noChangeShapeType="1"/>
                          </a:cNvSpPr>
                        </a:nvSpPr>
                        <a:spPr bwMode="auto">
                          <a:xfrm>
                            <a:off x="389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88" name="Line 936"/>
                          <a:cNvSpPr>
                            <a:spLocks noChangeShapeType="1"/>
                          </a:cNvSpPr>
                        </a:nvSpPr>
                        <a:spPr bwMode="auto">
                          <a:xfrm>
                            <a:off x="390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89" name="Line 937"/>
                          <a:cNvSpPr>
                            <a:spLocks noChangeShapeType="1"/>
                          </a:cNvSpPr>
                        </a:nvSpPr>
                        <a:spPr bwMode="auto">
                          <a:xfrm>
                            <a:off x="3914"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90" name="Line 938"/>
                          <a:cNvSpPr>
                            <a:spLocks noChangeShapeType="1"/>
                          </a:cNvSpPr>
                        </a:nvSpPr>
                        <a:spPr bwMode="auto">
                          <a:xfrm>
                            <a:off x="3923"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91" name="Line 939"/>
                          <a:cNvSpPr>
                            <a:spLocks noChangeShapeType="1"/>
                          </a:cNvSpPr>
                        </a:nvSpPr>
                        <a:spPr bwMode="auto">
                          <a:xfrm>
                            <a:off x="3932"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92" name="Line 940"/>
                          <a:cNvSpPr>
                            <a:spLocks noChangeShapeType="1"/>
                          </a:cNvSpPr>
                        </a:nvSpPr>
                        <a:spPr bwMode="auto">
                          <a:xfrm>
                            <a:off x="393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93" name="Line 941"/>
                          <a:cNvSpPr>
                            <a:spLocks noChangeShapeType="1"/>
                          </a:cNvSpPr>
                        </a:nvSpPr>
                        <a:spPr bwMode="auto">
                          <a:xfrm>
                            <a:off x="394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94" name="Line 942"/>
                          <a:cNvSpPr>
                            <a:spLocks noChangeShapeType="1"/>
                          </a:cNvSpPr>
                        </a:nvSpPr>
                        <a:spPr bwMode="auto">
                          <a:xfrm>
                            <a:off x="395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95" name="Line 943"/>
                          <a:cNvSpPr>
                            <a:spLocks noChangeShapeType="1"/>
                          </a:cNvSpPr>
                        </a:nvSpPr>
                        <a:spPr bwMode="auto">
                          <a:xfrm>
                            <a:off x="396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96" name="Line 944"/>
                          <a:cNvSpPr>
                            <a:spLocks noChangeShapeType="1"/>
                          </a:cNvSpPr>
                        </a:nvSpPr>
                        <a:spPr bwMode="auto">
                          <a:xfrm>
                            <a:off x="3973"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97" name="Line 945"/>
                          <a:cNvSpPr>
                            <a:spLocks noChangeShapeType="1"/>
                          </a:cNvSpPr>
                        </a:nvSpPr>
                        <a:spPr bwMode="auto">
                          <a:xfrm>
                            <a:off x="398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98" name="Line 946"/>
                          <a:cNvSpPr>
                            <a:spLocks noChangeShapeType="1"/>
                          </a:cNvSpPr>
                        </a:nvSpPr>
                        <a:spPr bwMode="auto">
                          <a:xfrm>
                            <a:off x="398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799" name="Line 947"/>
                          <a:cNvSpPr>
                            <a:spLocks noChangeShapeType="1"/>
                          </a:cNvSpPr>
                        </a:nvSpPr>
                        <a:spPr bwMode="auto">
                          <a:xfrm>
                            <a:off x="3995"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00" name="Line 948"/>
                          <a:cNvSpPr>
                            <a:spLocks noChangeShapeType="1"/>
                          </a:cNvSpPr>
                        </a:nvSpPr>
                        <a:spPr bwMode="auto">
                          <a:xfrm>
                            <a:off x="4004"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01" name="Line 949"/>
                          <a:cNvSpPr>
                            <a:spLocks noChangeShapeType="1"/>
                          </a:cNvSpPr>
                        </a:nvSpPr>
                        <a:spPr bwMode="auto">
                          <a:xfrm>
                            <a:off x="4013"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02" name="Line 950"/>
                          <a:cNvSpPr>
                            <a:spLocks noChangeShapeType="1"/>
                          </a:cNvSpPr>
                        </a:nvSpPr>
                        <a:spPr bwMode="auto">
                          <a:xfrm>
                            <a:off x="402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03" name="Line 951"/>
                          <a:cNvSpPr>
                            <a:spLocks noChangeShapeType="1"/>
                          </a:cNvSpPr>
                        </a:nvSpPr>
                        <a:spPr bwMode="auto">
                          <a:xfrm>
                            <a:off x="4029"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04" name="Line 952"/>
                          <a:cNvSpPr>
                            <a:spLocks noChangeShapeType="1"/>
                          </a:cNvSpPr>
                        </a:nvSpPr>
                        <a:spPr bwMode="auto">
                          <a:xfrm>
                            <a:off x="403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05" name="Line 953"/>
                          <a:cNvSpPr>
                            <a:spLocks noChangeShapeType="1"/>
                          </a:cNvSpPr>
                        </a:nvSpPr>
                        <a:spPr bwMode="auto">
                          <a:xfrm>
                            <a:off x="404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06" name="Line 954"/>
                          <a:cNvSpPr>
                            <a:spLocks noChangeShapeType="1"/>
                          </a:cNvSpPr>
                        </a:nvSpPr>
                        <a:spPr bwMode="auto">
                          <a:xfrm>
                            <a:off x="4054"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07" name="Line 955"/>
                          <a:cNvSpPr>
                            <a:spLocks noChangeShapeType="1"/>
                          </a:cNvSpPr>
                        </a:nvSpPr>
                        <a:spPr bwMode="auto">
                          <a:xfrm>
                            <a:off x="406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08" name="Line 956"/>
                          <a:cNvSpPr>
                            <a:spLocks noChangeShapeType="1"/>
                          </a:cNvSpPr>
                        </a:nvSpPr>
                        <a:spPr bwMode="auto">
                          <a:xfrm>
                            <a:off x="407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09" name="Line 957"/>
                          <a:cNvSpPr>
                            <a:spLocks noChangeShapeType="1"/>
                          </a:cNvSpPr>
                        </a:nvSpPr>
                        <a:spPr bwMode="auto">
                          <a:xfrm>
                            <a:off x="4076"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10" name="Line 958"/>
                          <a:cNvSpPr>
                            <a:spLocks noChangeShapeType="1"/>
                          </a:cNvSpPr>
                        </a:nvSpPr>
                        <a:spPr bwMode="auto">
                          <a:xfrm>
                            <a:off x="4085"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11" name="Line 959"/>
                          <a:cNvSpPr>
                            <a:spLocks noChangeShapeType="1"/>
                          </a:cNvSpPr>
                        </a:nvSpPr>
                        <a:spPr bwMode="auto">
                          <a:xfrm>
                            <a:off x="4094"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12" name="Line 960"/>
                          <a:cNvSpPr>
                            <a:spLocks noChangeShapeType="1"/>
                          </a:cNvSpPr>
                        </a:nvSpPr>
                        <a:spPr bwMode="auto">
                          <a:xfrm>
                            <a:off x="410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13" name="Line 961"/>
                          <a:cNvSpPr>
                            <a:spLocks noChangeShapeType="1"/>
                          </a:cNvSpPr>
                        </a:nvSpPr>
                        <a:spPr bwMode="auto">
                          <a:xfrm>
                            <a:off x="4110"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14" name="Line 962"/>
                          <a:cNvSpPr>
                            <a:spLocks noChangeShapeType="1"/>
                          </a:cNvSpPr>
                        </a:nvSpPr>
                        <a:spPr bwMode="auto">
                          <a:xfrm>
                            <a:off x="411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15" name="Line 963"/>
                          <a:cNvSpPr>
                            <a:spLocks noChangeShapeType="1"/>
                          </a:cNvSpPr>
                        </a:nvSpPr>
                        <a:spPr bwMode="auto">
                          <a:xfrm>
                            <a:off x="412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16" name="Line 964"/>
                          <a:cNvSpPr>
                            <a:spLocks noChangeShapeType="1"/>
                          </a:cNvSpPr>
                        </a:nvSpPr>
                        <a:spPr bwMode="auto">
                          <a:xfrm>
                            <a:off x="4135"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17" name="Line 965"/>
                          <a:cNvSpPr>
                            <a:spLocks noChangeShapeType="1"/>
                          </a:cNvSpPr>
                        </a:nvSpPr>
                        <a:spPr bwMode="auto">
                          <a:xfrm>
                            <a:off x="414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18" name="Line 966"/>
                          <a:cNvSpPr>
                            <a:spLocks noChangeShapeType="1"/>
                          </a:cNvSpPr>
                        </a:nvSpPr>
                        <a:spPr bwMode="auto">
                          <a:xfrm>
                            <a:off x="415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19" name="Line 967"/>
                          <a:cNvSpPr>
                            <a:spLocks noChangeShapeType="1"/>
                          </a:cNvSpPr>
                        </a:nvSpPr>
                        <a:spPr bwMode="auto">
                          <a:xfrm>
                            <a:off x="4157"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20" name="Line 968"/>
                          <a:cNvSpPr>
                            <a:spLocks noChangeShapeType="1"/>
                          </a:cNvSpPr>
                        </a:nvSpPr>
                        <a:spPr bwMode="auto">
                          <a:xfrm>
                            <a:off x="4166"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21" name="Line 969"/>
                          <a:cNvSpPr>
                            <a:spLocks noChangeShapeType="1"/>
                          </a:cNvSpPr>
                        </a:nvSpPr>
                        <a:spPr bwMode="auto">
                          <a:xfrm>
                            <a:off x="4175" y="2864"/>
                            <a:ext cx="3"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22" name="Line 970"/>
                          <a:cNvSpPr>
                            <a:spLocks noChangeShapeType="1"/>
                          </a:cNvSpPr>
                        </a:nvSpPr>
                        <a:spPr bwMode="auto">
                          <a:xfrm>
                            <a:off x="4182"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23" name="Line 971"/>
                          <a:cNvSpPr>
                            <a:spLocks noChangeShapeType="1"/>
                          </a:cNvSpPr>
                        </a:nvSpPr>
                        <a:spPr bwMode="auto">
                          <a:xfrm>
                            <a:off x="4191"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24" name="Line 972"/>
                          <a:cNvSpPr>
                            <a:spLocks noChangeShapeType="1"/>
                          </a:cNvSpPr>
                        </a:nvSpPr>
                        <a:spPr bwMode="auto">
                          <a:xfrm>
                            <a:off x="4198"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25" name="Line 973"/>
                          <a:cNvSpPr>
                            <a:spLocks noChangeShapeType="1"/>
                          </a:cNvSpPr>
                        </a:nvSpPr>
                        <a:spPr bwMode="auto">
                          <a:xfrm>
                            <a:off x="4207"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26" name="Line 974"/>
                          <a:cNvSpPr>
                            <a:spLocks noChangeShapeType="1"/>
                          </a:cNvSpPr>
                        </a:nvSpPr>
                        <a:spPr bwMode="auto">
                          <a:xfrm>
                            <a:off x="4216" y="2864"/>
                            <a:ext cx="2"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27" name="Line 975"/>
                          <a:cNvSpPr>
                            <a:spLocks noChangeShapeType="1"/>
                          </a:cNvSpPr>
                        </a:nvSpPr>
                        <a:spPr bwMode="auto">
                          <a:xfrm flipV="1">
                            <a:off x="4223" y="286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28" name="Line 976"/>
                          <a:cNvSpPr>
                            <a:spLocks noChangeShapeType="1"/>
                          </a:cNvSpPr>
                        </a:nvSpPr>
                        <a:spPr bwMode="auto">
                          <a:xfrm flipV="1">
                            <a:off x="4223" y="285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29" name="Line 977"/>
                          <a:cNvSpPr>
                            <a:spLocks noChangeShapeType="1"/>
                          </a:cNvSpPr>
                        </a:nvSpPr>
                        <a:spPr bwMode="auto">
                          <a:xfrm flipV="1">
                            <a:off x="4223" y="2846"/>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30" name="Line 978"/>
                          <a:cNvSpPr>
                            <a:spLocks noChangeShapeType="1"/>
                          </a:cNvSpPr>
                        </a:nvSpPr>
                        <a:spPr bwMode="auto">
                          <a:xfrm flipV="1">
                            <a:off x="4223" y="2837"/>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31" name="Line 979"/>
                          <a:cNvSpPr>
                            <a:spLocks noChangeShapeType="1"/>
                          </a:cNvSpPr>
                        </a:nvSpPr>
                        <a:spPr bwMode="auto">
                          <a:xfrm flipV="1">
                            <a:off x="4223" y="2828"/>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32" name="Line 980"/>
                          <a:cNvSpPr>
                            <a:spLocks noChangeShapeType="1"/>
                          </a:cNvSpPr>
                        </a:nvSpPr>
                        <a:spPr bwMode="auto">
                          <a:xfrm flipV="1">
                            <a:off x="4223" y="282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33" name="Line 981"/>
                          <a:cNvSpPr>
                            <a:spLocks noChangeShapeType="1"/>
                          </a:cNvSpPr>
                        </a:nvSpPr>
                        <a:spPr bwMode="auto">
                          <a:xfrm flipV="1">
                            <a:off x="4223" y="281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34" name="Line 982"/>
                          <a:cNvSpPr>
                            <a:spLocks noChangeShapeType="1"/>
                          </a:cNvSpPr>
                        </a:nvSpPr>
                        <a:spPr bwMode="auto">
                          <a:xfrm flipV="1">
                            <a:off x="4223" y="280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35" name="Line 983"/>
                          <a:cNvSpPr>
                            <a:spLocks noChangeShapeType="1"/>
                          </a:cNvSpPr>
                        </a:nvSpPr>
                        <a:spPr bwMode="auto">
                          <a:xfrm flipV="1">
                            <a:off x="4223" y="279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36" name="Line 984"/>
                          <a:cNvSpPr>
                            <a:spLocks noChangeShapeType="1"/>
                          </a:cNvSpPr>
                        </a:nvSpPr>
                        <a:spPr bwMode="auto">
                          <a:xfrm flipV="1">
                            <a:off x="4223" y="278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37" name="Line 985"/>
                          <a:cNvSpPr>
                            <a:spLocks noChangeShapeType="1"/>
                          </a:cNvSpPr>
                        </a:nvSpPr>
                        <a:spPr bwMode="auto">
                          <a:xfrm flipV="1">
                            <a:off x="4223" y="2781"/>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38" name="Line 986"/>
                          <a:cNvSpPr>
                            <a:spLocks noChangeShapeType="1"/>
                          </a:cNvSpPr>
                        </a:nvSpPr>
                        <a:spPr bwMode="auto">
                          <a:xfrm flipV="1">
                            <a:off x="4223" y="2772"/>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39" name="Line 987"/>
                          <a:cNvSpPr>
                            <a:spLocks noChangeShapeType="1"/>
                          </a:cNvSpPr>
                        </a:nvSpPr>
                        <a:spPr bwMode="auto">
                          <a:xfrm flipV="1">
                            <a:off x="4223" y="276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40" name="Line 988"/>
                          <a:cNvSpPr>
                            <a:spLocks noChangeShapeType="1"/>
                          </a:cNvSpPr>
                        </a:nvSpPr>
                        <a:spPr bwMode="auto">
                          <a:xfrm flipV="1">
                            <a:off x="4223" y="275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41" name="Line 989"/>
                          <a:cNvSpPr>
                            <a:spLocks noChangeShapeType="1"/>
                          </a:cNvSpPr>
                        </a:nvSpPr>
                        <a:spPr bwMode="auto">
                          <a:xfrm flipV="1">
                            <a:off x="4223" y="274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42" name="Line 990"/>
                          <a:cNvSpPr>
                            <a:spLocks noChangeShapeType="1"/>
                          </a:cNvSpPr>
                        </a:nvSpPr>
                        <a:spPr bwMode="auto">
                          <a:xfrm flipV="1">
                            <a:off x="4223" y="274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43" name="Line 991"/>
                          <a:cNvSpPr>
                            <a:spLocks noChangeShapeType="1"/>
                          </a:cNvSpPr>
                        </a:nvSpPr>
                        <a:spPr bwMode="auto">
                          <a:xfrm flipV="1">
                            <a:off x="4223" y="273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44" name="Line 992"/>
                          <a:cNvSpPr>
                            <a:spLocks noChangeShapeType="1"/>
                          </a:cNvSpPr>
                        </a:nvSpPr>
                        <a:spPr bwMode="auto">
                          <a:xfrm flipV="1">
                            <a:off x="4223" y="2725"/>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45" name="Line 993"/>
                          <a:cNvSpPr>
                            <a:spLocks noChangeShapeType="1"/>
                          </a:cNvSpPr>
                        </a:nvSpPr>
                        <a:spPr bwMode="auto">
                          <a:xfrm flipV="1">
                            <a:off x="4223" y="2716"/>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46" name="Line 994"/>
                          <a:cNvSpPr>
                            <a:spLocks noChangeShapeType="1"/>
                          </a:cNvSpPr>
                        </a:nvSpPr>
                        <a:spPr bwMode="auto">
                          <a:xfrm flipV="1">
                            <a:off x="4223" y="2707"/>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47" name="Line 995"/>
                          <a:cNvSpPr>
                            <a:spLocks noChangeShapeType="1"/>
                          </a:cNvSpPr>
                        </a:nvSpPr>
                        <a:spPr bwMode="auto">
                          <a:xfrm flipV="1">
                            <a:off x="4223" y="270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48" name="Line 996"/>
                          <a:cNvSpPr>
                            <a:spLocks noChangeShapeType="1"/>
                          </a:cNvSpPr>
                        </a:nvSpPr>
                        <a:spPr bwMode="auto">
                          <a:xfrm flipV="1">
                            <a:off x="4223" y="269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49" name="Line 997"/>
                          <a:cNvSpPr>
                            <a:spLocks noChangeShapeType="1"/>
                          </a:cNvSpPr>
                        </a:nvSpPr>
                        <a:spPr bwMode="auto">
                          <a:xfrm flipV="1">
                            <a:off x="4223" y="268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50" name="Line 998"/>
                          <a:cNvSpPr>
                            <a:spLocks noChangeShapeType="1"/>
                          </a:cNvSpPr>
                        </a:nvSpPr>
                        <a:spPr bwMode="auto">
                          <a:xfrm flipV="1">
                            <a:off x="4223" y="267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51" name="Line 999"/>
                          <a:cNvSpPr>
                            <a:spLocks noChangeShapeType="1"/>
                          </a:cNvSpPr>
                        </a:nvSpPr>
                        <a:spPr bwMode="auto">
                          <a:xfrm flipV="1">
                            <a:off x="4223" y="266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52" name="Line 1000"/>
                          <a:cNvSpPr>
                            <a:spLocks noChangeShapeType="1"/>
                          </a:cNvSpPr>
                        </a:nvSpPr>
                        <a:spPr bwMode="auto">
                          <a:xfrm flipV="1">
                            <a:off x="4223" y="266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53" name="Line 1001"/>
                          <a:cNvSpPr>
                            <a:spLocks noChangeShapeType="1"/>
                          </a:cNvSpPr>
                        </a:nvSpPr>
                        <a:spPr bwMode="auto">
                          <a:xfrm flipV="1">
                            <a:off x="4223" y="2651"/>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54" name="Line 1002"/>
                          <a:cNvSpPr>
                            <a:spLocks noChangeShapeType="1"/>
                          </a:cNvSpPr>
                        </a:nvSpPr>
                        <a:spPr bwMode="auto">
                          <a:xfrm>
                            <a:off x="4223" y="2645"/>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55" name="Line 1003"/>
                          <a:cNvSpPr>
                            <a:spLocks noChangeShapeType="1"/>
                          </a:cNvSpPr>
                        </a:nvSpPr>
                        <a:spPr bwMode="auto">
                          <a:xfrm flipV="1">
                            <a:off x="4223" y="263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56" name="Line 1004"/>
                          <a:cNvSpPr>
                            <a:spLocks noChangeShapeType="1"/>
                          </a:cNvSpPr>
                        </a:nvSpPr>
                        <a:spPr bwMode="auto">
                          <a:xfrm flipV="1">
                            <a:off x="4223" y="262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57" name="Line 1005"/>
                          <a:cNvSpPr>
                            <a:spLocks noChangeShapeType="1"/>
                          </a:cNvSpPr>
                        </a:nvSpPr>
                        <a:spPr bwMode="auto">
                          <a:xfrm flipV="1">
                            <a:off x="4223" y="262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58" name="Line 1006"/>
                          <a:cNvSpPr>
                            <a:spLocks noChangeShapeType="1"/>
                          </a:cNvSpPr>
                        </a:nvSpPr>
                        <a:spPr bwMode="auto">
                          <a:xfrm flipV="1">
                            <a:off x="4223" y="261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59" name="Line 1007"/>
                          <a:cNvSpPr>
                            <a:spLocks noChangeShapeType="1"/>
                          </a:cNvSpPr>
                        </a:nvSpPr>
                        <a:spPr bwMode="auto">
                          <a:xfrm>
                            <a:off x="4223" y="260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60" name="Line 1008"/>
                          <a:cNvSpPr>
                            <a:spLocks noChangeShapeType="1"/>
                          </a:cNvSpPr>
                        </a:nvSpPr>
                        <a:spPr bwMode="auto">
                          <a:xfrm flipV="1">
                            <a:off x="4223" y="259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61" name="Line 1009"/>
                          <a:cNvSpPr>
                            <a:spLocks noChangeShapeType="1"/>
                          </a:cNvSpPr>
                        </a:nvSpPr>
                        <a:spPr bwMode="auto">
                          <a:xfrm flipV="1">
                            <a:off x="4223" y="258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62" name="Line 1010"/>
                          <a:cNvSpPr>
                            <a:spLocks noChangeShapeType="1"/>
                          </a:cNvSpPr>
                        </a:nvSpPr>
                        <a:spPr bwMode="auto">
                          <a:xfrm flipV="1">
                            <a:off x="4223" y="2579"/>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63" name="Line 1011"/>
                          <a:cNvSpPr>
                            <a:spLocks noChangeShapeType="1"/>
                          </a:cNvSpPr>
                        </a:nvSpPr>
                        <a:spPr bwMode="auto">
                          <a:xfrm flipV="1">
                            <a:off x="4223" y="2571"/>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864" name="Line 1012"/>
                          <a:cNvSpPr>
                            <a:spLocks noChangeShapeType="1"/>
                          </a:cNvSpPr>
                        </a:nvSpPr>
                        <a:spPr bwMode="auto">
                          <a:xfrm>
                            <a:off x="4223" y="2564"/>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grpSp>
                    <a:sp>
                      <a:nvSpPr>
                        <a:cNvPr id="66573" name="Line 1014"/>
                        <a:cNvSpPr>
                          <a:spLocks noChangeShapeType="1"/>
                        </a:cNvSpPr>
                      </a:nvSpPr>
                      <a:spPr bwMode="auto">
                        <a:xfrm flipV="1">
                          <a:off x="4223" y="255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74" name="Line 1015"/>
                        <a:cNvSpPr>
                          <a:spLocks noChangeShapeType="1"/>
                        </a:cNvSpPr>
                      </a:nvSpPr>
                      <a:spPr bwMode="auto">
                        <a:xfrm flipV="1">
                          <a:off x="4223" y="2546"/>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75" name="Line 1016"/>
                        <a:cNvSpPr>
                          <a:spLocks noChangeShapeType="1"/>
                        </a:cNvSpPr>
                      </a:nvSpPr>
                      <a:spPr bwMode="auto">
                        <a:xfrm flipV="1">
                          <a:off x="4223" y="253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76" name="Line 1017"/>
                        <a:cNvSpPr>
                          <a:spLocks noChangeShapeType="1"/>
                        </a:cNvSpPr>
                      </a:nvSpPr>
                      <a:spPr bwMode="auto">
                        <a:xfrm flipV="1">
                          <a:off x="4223" y="253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77" name="Line 1018"/>
                        <a:cNvSpPr>
                          <a:spLocks noChangeShapeType="1"/>
                        </a:cNvSpPr>
                      </a:nvSpPr>
                      <a:spPr bwMode="auto">
                        <a:xfrm>
                          <a:off x="4223" y="2523"/>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78" name="Line 1019"/>
                        <a:cNvSpPr>
                          <a:spLocks noChangeShapeType="1"/>
                        </a:cNvSpPr>
                      </a:nvSpPr>
                      <a:spPr bwMode="auto">
                        <a:xfrm flipV="1">
                          <a:off x="4223" y="2514"/>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79" name="Line 1020"/>
                        <a:cNvSpPr>
                          <a:spLocks noChangeShapeType="1"/>
                        </a:cNvSpPr>
                      </a:nvSpPr>
                      <a:spPr bwMode="auto">
                        <a:xfrm flipV="1">
                          <a:off x="4223" y="2505"/>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80" name="Line 1021"/>
                        <a:cNvSpPr>
                          <a:spLocks noChangeShapeType="1"/>
                        </a:cNvSpPr>
                      </a:nvSpPr>
                      <a:spPr bwMode="auto">
                        <a:xfrm flipV="1">
                          <a:off x="4223" y="249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81" name="Line 1022"/>
                        <a:cNvSpPr>
                          <a:spLocks noChangeShapeType="1"/>
                        </a:cNvSpPr>
                      </a:nvSpPr>
                      <a:spPr bwMode="auto">
                        <a:xfrm flipV="1">
                          <a:off x="4223" y="2490"/>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82" name="Line 1023"/>
                        <a:cNvSpPr>
                          <a:spLocks noChangeShapeType="1"/>
                        </a:cNvSpPr>
                      </a:nvSpPr>
                      <a:spPr bwMode="auto">
                        <a:xfrm>
                          <a:off x="4223" y="2483"/>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83" name="Line 1024"/>
                        <a:cNvSpPr>
                          <a:spLocks noChangeShapeType="1"/>
                        </a:cNvSpPr>
                      </a:nvSpPr>
                      <a:spPr bwMode="auto">
                        <a:xfrm flipV="1">
                          <a:off x="4223" y="247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84" name="Line 1025"/>
                        <a:cNvSpPr>
                          <a:spLocks noChangeShapeType="1"/>
                        </a:cNvSpPr>
                      </a:nvSpPr>
                      <a:spPr bwMode="auto">
                        <a:xfrm flipV="1">
                          <a:off x="4223" y="246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85" name="Line 1026"/>
                        <a:cNvSpPr>
                          <a:spLocks noChangeShapeType="1"/>
                        </a:cNvSpPr>
                      </a:nvSpPr>
                      <a:spPr bwMode="auto">
                        <a:xfrm flipV="1">
                          <a:off x="4223" y="2458"/>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86" name="Line 1027"/>
                        <a:cNvSpPr>
                          <a:spLocks noChangeShapeType="1"/>
                        </a:cNvSpPr>
                      </a:nvSpPr>
                      <a:spPr bwMode="auto">
                        <a:xfrm flipV="1">
                          <a:off x="4223" y="2449"/>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87" name="Line 1028"/>
                        <a:cNvSpPr>
                          <a:spLocks noChangeShapeType="1"/>
                        </a:cNvSpPr>
                      </a:nvSpPr>
                      <a:spPr bwMode="auto">
                        <a:xfrm>
                          <a:off x="4223" y="2443"/>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88" name="Line 1029"/>
                        <a:cNvSpPr>
                          <a:spLocks noChangeShapeType="1"/>
                        </a:cNvSpPr>
                      </a:nvSpPr>
                      <a:spPr bwMode="auto">
                        <a:xfrm flipV="1">
                          <a:off x="4223" y="243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89" name="Line 1030"/>
                        <a:cNvSpPr>
                          <a:spLocks noChangeShapeType="1"/>
                        </a:cNvSpPr>
                      </a:nvSpPr>
                      <a:spPr bwMode="auto">
                        <a:xfrm flipV="1">
                          <a:off x="4223" y="2425"/>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90" name="Line 1031"/>
                        <a:cNvSpPr>
                          <a:spLocks noChangeShapeType="1"/>
                        </a:cNvSpPr>
                      </a:nvSpPr>
                      <a:spPr bwMode="auto">
                        <a:xfrm flipV="1">
                          <a:off x="4223" y="241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91" name="Line 1032"/>
                        <a:cNvSpPr>
                          <a:spLocks noChangeShapeType="1"/>
                        </a:cNvSpPr>
                      </a:nvSpPr>
                      <a:spPr bwMode="auto">
                        <a:xfrm flipV="1">
                          <a:off x="4223" y="240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92" name="Line 1033"/>
                        <a:cNvSpPr>
                          <a:spLocks noChangeShapeType="1"/>
                        </a:cNvSpPr>
                      </a:nvSpPr>
                      <a:spPr bwMode="auto">
                        <a:xfrm>
                          <a:off x="4223" y="2402"/>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93" name="Line 1034"/>
                        <a:cNvSpPr>
                          <a:spLocks noChangeShapeType="1"/>
                        </a:cNvSpPr>
                      </a:nvSpPr>
                      <a:spPr bwMode="auto">
                        <a:xfrm flipV="1">
                          <a:off x="4223" y="2393"/>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94" name="Line 1035"/>
                        <a:cNvSpPr>
                          <a:spLocks noChangeShapeType="1"/>
                        </a:cNvSpPr>
                      </a:nvSpPr>
                      <a:spPr bwMode="auto">
                        <a:xfrm flipV="1">
                          <a:off x="4223" y="2384"/>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95" name="Line 1036"/>
                        <a:cNvSpPr>
                          <a:spLocks noChangeShapeType="1"/>
                        </a:cNvSpPr>
                      </a:nvSpPr>
                      <a:spPr bwMode="auto">
                        <a:xfrm flipV="1">
                          <a:off x="4223" y="237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96" name="Line 1037"/>
                        <a:cNvSpPr>
                          <a:spLocks noChangeShapeType="1"/>
                        </a:cNvSpPr>
                      </a:nvSpPr>
                      <a:spPr bwMode="auto">
                        <a:xfrm flipV="1">
                          <a:off x="4223" y="236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97" name="Line 1038"/>
                        <a:cNvSpPr>
                          <a:spLocks noChangeShapeType="1"/>
                        </a:cNvSpPr>
                      </a:nvSpPr>
                      <a:spPr bwMode="auto">
                        <a:xfrm>
                          <a:off x="4223" y="2362"/>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98" name="Line 1039"/>
                        <a:cNvSpPr>
                          <a:spLocks noChangeShapeType="1"/>
                        </a:cNvSpPr>
                      </a:nvSpPr>
                      <a:spPr bwMode="auto">
                        <a:xfrm flipV="1">
                          <a:off x="4223" y="235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599" name="Line 1040"/>
                        <a:cNvSpPr>
                          <a:spLocks noChangeShapeType="1"/>
                        </a:cNvSpPr>
                      </a:nvSpPr>
                      <a:spPr bwMode="auto">
                        <a:xfrm flipV="1">
                          <a:off x="4223" y="234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00" name="Line 1041"/>
                        <a:cNvSpPr>
                          <a:spLocks noChangeShapeType="1"/>
                        </a:cNvSpPr>
                      </a:nvSpPr>
                      <a:spPr bwMode="auto">
                        <a:xfrm flipV="1">
                          <a:off x="4223" y="233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01" name="Line 1042"/>
                        <a:cNvSpPr>
                          <a:spLocks noChangeShapeType="1"/>
                        </a:cNvSpPr>
                      </a:nvSpPr>
                      <a:spPr bwMode="auto">
                        <a:xfrm flipV="1">
                          <a:off x="4223" y="232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02" name="Line 1043"/>
                        <a:cNvSpPr>
                          <a:spLocks noChangeShapeType="1"/>
                        </a:cNvSpPr>
                      </a:nvSpPr>
                      <a:spPr bwMode="auto">
                        <a:xfrm>
                          <a:off x="4223" y="2321"/>
                          <a:ext cx="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03" name="Line 1044"/>
                        <a:cNvSpPr>
                          <a:spLocks noChangeShapeType="1"/>
                        </a:cNvSpPr>
                      </a:nvSpPr>
                      <a:spPr bwMode="auto">
                        <a:xfrm flipV="1">
                          <a:off x="4223" y="231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04" name="Line 1045"/>
                        <a:cNvSpPr>
                          <a:spLocks noChangeShapeType="1"/>
                        </a:cNvSpPr>
                      </a:nvSpPr>
                      <a:spPr bwMode="auto">
                        <a:xfrm flipV="1">
                          <a:off x="4223" y="2304"/>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05" name="Line 1046"/>
                        <a:cNvSpPr>
                          <a:spLocks noChangeShapeType="1"/>
                        </a:cNvSpPr>
                      </a:nvSpPr>
                      <a:spPr bwMode="auto">
                        <a:xfrm flipV="1">
                          <a:off x="4223" y="2297"/>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06" name="Line 1047"/>
                        <a:cNvSpPr>
                          <a:spLocks noChangeShapeType="1"/>
                        </a:cNvSpPr>
                      </a:nvSpPr>
                      <a:spPr bwMode="auto">
                        <a:xfrm flipV="1">
                          <a:off x="4223" y="2288"/>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07" name="Line 1048"/>
                        <a:cNvSpPr>
                          <a:spLocks noChangeShapeType="1"/>
                        </a:cNvSpPr>
                      </a:nvSpPr>
                      <a:spPr bwMode="auto">
                        <a:xfrm flipV="1">
                          <a:off x="4223" y="2279"/>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08" name="Line 1049"/>
                        <a:cNvSpPr>
                          <a:spLocks noChangeShapeType="1"/>
                        </a:cNvSpPr>
                      </a:nvSpPr>
                      <a:spPr bwMode="auto">
                        <a:xfrm flipV="1">
                          <a:off x="4223" y="2272"/>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09" name="Line 1050"/>
                        <a:cNvSpPr>
                          <a:spLocks noChangeShapeType="1"/>
                        </a:cNvSpPr>
                      </a:nvSpPr>
                      <a:spPr bwMode="auto">
                        <a:xfrm flipV="1">
                          <a:off x="4223" y="2263"/>
                          <a:ext cx="1" cy="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10" name="Line 1051"/>
                        <a:cNvSpPr>
                          <a:spLocks noChangeShapeType="1"/>
                        </a:cNvSpPr>
                      </a:nvSpPr>
                      <a:spPr bwMode="auto">
                        <a:xfrm flipV="1">
                          <a:off x="4223" y="2256"/>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11" name="Line 1052"/>
                        <a:cNvSpPr>
                          <a:spLocks noChangeShapeType="1"/>
                        </a:cNvSpPr>
                      </a:nvSpPr>
                      <a:spPr bwMode="auto">
                        <a:xfrm flipV="1">
                          <a:off x="4223" y="2247"/>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12" name="Line 1053"/>
                        <a:cNvSpPr>
                          <a:spLocks noChangeShapeType="1"/>
                        </a:cNvSpPr>
                      </a:nvSpPr>
                      <a:spPr bwMode="auto">
                        <a:xfrm flipV="1">
                          <a:off x="4223" y="2238"/>
                          <a:ext cx="1" cy="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13" name="Freeform 1054"/>
                        <a:cNvSpPr>
                          <a:spLocks/>
                        </a:cNvSpPr>
                      </a:nvSpPr>
                      <a:spPr bwMode="auto">
                        <a:xfrm>
                          <a:off x="3397" y="1182"/>
                          <a:ext cx="110" cy="1"/>
                        </a:xfrm>
                        <a:custGeom>
                          <a:avLst/>
                          <a:gdLst>
                            <a:gd name="T0" fmla="*/ 0 w 110"/>
                            <a:gd name="T1" fmla="*/ 0 h 1"/>
                            <a:gd name="T2" fmla="*/ 36 w 110"/>
                            <a:gd name="T3" fmla="*/ 0 h 1"/>
                            <a:gd name="T4" fmla="*/ 63 w 110"/>
                            <a:gd name="T5" fmla="*/ 0 h 1"/>
                            <a:gd name="T6" fmla="*/ 83 w 110"/>
                            <a:gd name="T7" fmla="*/ 0 h 1"/>
                            <a:gd name="T8" fmla="*/ 97 w 110"/>
                            <a:gd name="T9" fmla="*/ 0 h 1"/>
                            <a:gd name="T10" fmla="*/ 103 w 110"/>
                            <a:gd name="T11" fmla="*/ 0 h 1"/>
                            <a:gd name="T12" fmla="*/ 108 w 110"/>
                            <a:gd name="T13" fmla="*/ 0 h 1"/>
                            <a:gd name="T14" fmla="*/ 110 w 110"/>
                            <a:gd name="T15" fmla="*/ 0 h 1"/>
                            <a:gd name="T16" fmla="*/ 0 60000 65536"/>
                            <a:gd name="T17" fmla="*/ 0 60000 65536"/>
                            <a:gd name="T18" fmla="*/ 0 60000 65536"/>
                            <a:gd name="T19" fmla="*/ 0 60000 65536"/>
                            <a:gd name="T20" fmla="*/ 0 60000 65536"/>
                            <a:gd name="T21" fmla="*/ 0 60000 65536"/>
                            <a:gd name="T22" fmla="*/ 0 60000 65536"/>
                            <a:gd name="T23" fmla="*/ 0 60000 65536"/>
                            <a:gd name="T24" fmla="*/ 0 w 110"/>
                            <a:gd name="T25" fmla="*/ 0 h 1"/>
                            <a:gd name="T26" fmla="*/ 110 w 110"/>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0" h="1">
                              <a:moveTo>
                                <a:pt x="0" y="0"/>
                              </a:moveTo>
                              <a:lnTo>
                                <a:pt x="36" y="0"/>
                              </a:lnTo>
                              <a:lnTo>
                                <a:pt x="63" y="0"/>
                              </a:lnTo>
                              <a:lnTo>
                                <a:pt x="83" y="0"/>
                              </a:lnTo>
                              <a:lnTo>
                                <a:pt x="97" y="0"/>
                              </a:lnTo>
                              <a:lnTo>
                                <a:pt x="103" y="0"/>
                              </a:lnTo>
                              <a:lnTo>
                                <a:pt x="108" y="0"/>
                              </a:lnTo>
                              <a:lnTo>
                                <a:pt x="110" y="0"/>
                              </a:lnTo>
                            </a:path>
                          </a:pathLst>
                        </a:cu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14" name="Freeform 1055"/>
                        <a:cNvSpPr>
                          <a:spLocks noEditPoints="1"/>
                        </a:cNvSpPr>
                      </a:nvSpPr>
                      <a:spPr bwMode="auto">
                        <a:xfrm>
                          <a:off x="2342" y="2117"/>
                          <a:ext cx="1089" cy="83"/>
                        </a:xfrm>
                        <a:custGeom>
                          <a:avLst/>
                          <a:gdLst>
                            <a:gd name="T0" fmla="*/ 76 w 1089"/>
                            <a:gd name="T1" fmla="*/ 83 h 83"/>
                            <a:gd name="T2" fmla="*/ 0 w 1089"/>
                            <a:gd name="T3" fmla="*/ 83 h 83"/>
                            <a:gd name="T4" fmla="*/ 148 w 1089"/>
                            <a:gd name="T5" fmla="*/ 3 h 83"/>
                            <a:gd name="T6" fmla="*/ 238 w 1089"/>
                            <a:gd name="T7" fmla="*/ 3 h 83"/>
                            <a:gd name="T8" fmla="*/ 333 w 1089"/>
                            <a:gd name="T9" fmla="*/ 3 h 83"/>
                            <a:gd name="T10" fmla="*/ 380 w 1089"/>
                            <a:gd name="T11" fmla="*/ 30 h 83"/>
                            <a:gd name="T12" fmla="*/ 508 w 1089"/>
                            <a:gd name="T13" fmla="*/ 63 h 83"/>
                            <a:gd name="T14" fmla="*/ 497 w 1089"/>
                            <a:gd name="T15" fmla="*/ 79 h 83"/>
                            <a:gd name="T16" fmla="*/ 477 w 1089"/>
                            <a:gd name="T17" fmla="*/ 83 h 83"/>
                            <a:gd name="T18" fmla="*/ 454 w 1089"/>
                            <a:gd name="T19" fmla="*/ 77 h 83"/>
                            <a:gd name="T20" fmla="*/ 441 w 1089"/>
                            <a:gd name="T21" fmla="*/ 52 h 83"/>
                            <a:gd name="T22" fmla="*/ 445 w 1089"/>
                            <a:gd name="T23" fmla="*/ 21 h 83"/>
                            <a:gd name="T24" fmla="*/ 463 w 1089"/>
                            <a:gd name="T25" fmla="*/ 3 h 83"/>
                            <a:gd name="T26" fmla="*/ 488 w 1089"/>
                            <a:gd name="T27" fmla="*/ 3 h 83"/>
                            <a:gd name="T28" fmla="*/ 506 w 1089"/>
                            <a:gd name="T29" fmla="*/ 12 h 83"/>
                            <a:gd name="T30" fmla="*/ 495 w 1089"/>
                            <a:gd name="T31" fmla="*/ 27 h 83"/>
                            <a:gd name="T32" fmla="*/ 490 w 1089"/>
                            <a:gd name="T33" fmla="*/ 18 h 83"/>
                            <a:gd name="T34" fmla="*/ 481 w 1089"/>
                            <a:gd name="T35" fmla="*/ 14 h 83"/>
                            <a:gd name="T36" fmla="*/ 468 w 1089"/>
                            <a:gd name="T37" fmla="*/ 18 h 83"/>
                            <a:gd name="T38" fmla="*/ 459 w 1089"/>
                            <a:gd name="T39" fmla="*/ 30 h 83"/>
                            <a:gd name="T40" fmla="*/ 459 w 1089"/>
                            <a:gd name="T41" fmla="*/ 52 h 83"/>
                            <a:gd name="T42" fmla="*/ 465 w 1089"/>
                            <a:gd name="T43" fmla="*/ 65 h 83"/>
                            <a:gd name="T44" fmla="*/ 479 w 1089"/>
                            <a:gd name="T45" fmla="*/ 70 h 83"/>
                            <a:gd name="T46" fmla="*/ 488 w 1089"/>
                            <a:gd name="T47" fmla="*/ 65 h 83"/>
                            <a:gd name="T48" fmla="*/ 495 w 1089"/>
                            <a:gd name="T49" fmla="*/ 54 h 83"/>
                            <a:gd name="T50" fmla="*/ 614 w 1089"/>
                            <a:gd name="T51" fmla="*/ 16 h 83"/>
                            <a:gd name="T52" fmla="*/ 684 w 1089"/>
                            <a:gd name="T53" fmla="*/ 3 h 83"/>
                            <a:gd name="T54" fmla="*/ 695 w 1089"/>
                            <a:gd name="T55" fmla="*/ 3 h 83"/>
                            <a:gd name="T56" fmla="*/ 702 w 1089"/>
                            <a:gd name="T57" fmla="*/ 3 h 83"/>
                            <a:gd name="T58" fmla="*/ 711 w 1089"/>
                            <a:gd name="T59" fmla="*/ 9 h 83"/>
                            <a:gd name="T60" fmla="*/ 717 w 1089"/>
                            <a:gd name="T61" fmla="*/ 21 h 83"/>
                            <a:gd name="T62" fmla="*/ 717 w 1089"/>
                            <a:gd name="T63" fmla="*/ 32 h 83"/>
                            <a:gd name="T64" fmla="*/ 715 w 1089"/>
                            <a:gd name="T65" fmla="*/ 38 h 83"/>
                            <a:gd name="T66" fmla="*/ 711 w 1089"/>
                            <a:gd name="T67" fmla="*/ 45 h 83"/>
                            <a:gd name="T68" fmla="*/ 702 w 1089"/>
                            <a:gd name="T69" fmla="*/ 50 h 83"/>
                            <a:gd name="T70" fmla="*/ 695 w 1089"/>
                            <a:gd name="T71" fmla="*/ 52 h 83"/>
                            <a:gd name="T72" fmla="*/ 686 w 1089"/>
                            <a:gd name="T73" fmla="*/ 52 h 83"/>
                            <a:gd name="T74" fmla="*/ 681 w 1089"/>
                            <a:gd name="T75" fmla="*/ 38 h 83"/>
                            <a:gd name="T76" fmla="*/ 688 w 1089"/>
                            <a:gd name="T77" fmla="*/ 38 h 83"/>
                            <a:gd name="T78" fmla="*/ 693 w 1089"/>
                            <a:gd name="T79" fmla="*/ 38 h 83"/>
                            <a:gd name="T80" fmla="*/ 697 w 1089"/>
                            <a:gd name="T81" fmla="*/ 36 h 83"/>
                            <a:gd name="T82" fmla="*/ 699 w 1089"/>
                            <a:gd name="T83" fmla="*/ 32 h 83"/>
                            <a:gd name="T84" fmla="*/ 702 w 1089"/>
                            <a:gd name="T85" fmla="*/ 30 h 83"/>
                            <a:gd name="T86" fmla="*/ 702 w 1089"/>
                            <a:gd name="T87" fmla="*/ 25 h 83"/>
                            <a:gd name="T88" fmla="*/ 697 w 1089"/>
                            <a:gd name="T89" fmla="*/ 18 h 83"/>
                            <a:gd name="T90" fmla="*/ 693 w 1089"/>
                            <a:gd name="T91" fmla="*/ 16 h 83"/>
                            <a:gd name="T92" fmla="*/ 688 w 1089"/>
                            <a:gd name="T93" fmla="*/ 16 h 83"/>
                            <a:gd name="T94" fmla="*/ 684 w 1089"/>
                            <a:gd name="T95" fmla="*/ 16 h 83"/>
                            <a:gd name="T96" fmla="*/ 778 w 1089"/>
                            <a:gd name="T97" fmla="*/ 63 h 83"/>
                            <a:gd name="T98" fmla="*/ 794 w 1089"/>
                            <a:gd name="T99" fmla="*/ 21 h 83"/>
                            <a:gd name="T100" fmla="*/ 922 w 1089"/>
                            <a:gd name="T101" fmla="*/ 16 h 83"/>
                            <a:gd name="T102" fmla="*/ 897 w 1089"/>
                            <a:gd name="T103" fmla="*/ 65 h 83"/>
                            <a:gd name="T104" fmla="*/ 895 w 1089"/>
                            <a:gd name="T105" fmla="*/ 77 h 83"/>
                            <a:gd name="T106" fmla="*/ 888 w 1089"/>
                            <a:gd name="T107" fmla="*/ 81 h 83"/>
                            <a:gd name="T108" fmla="*/ 879 w 1089"/>
                            <a:gd name="T109" fmla="*/ 83 h 83"/>
                            <a:gd name="T110" fmla="*/ 875 w 1089"/>
                            <a:gd name="T111" fmla="*/ 83 h 83"/>
                            <a:gd name="T112" fmla="*/ 868 w 1089"/>
                            <a:gd name="T113" fmla="*/ 83 h 83"/>
                            <a:gd name="T114" fmla="*/ 877 w 1089"/>
                            <a:gd name="T115" fmla="*/ 70 h 83"/>
                            <a:gd name="T116" fmla="*/ 882 w 1089"/>
                            <a:gd name="T117" fmla="*/ 65 h 83"/>
                            <a:gd name="T118" fmla="*/ 1089 w 1089"/>
                            <a:gd name="T119" fmla="*/ 83 h 83"/>
                            <a:gd name="T120" fmla="*/ 1057 w 1089"/>
                            <a:gd name="T121" fmla="*/ 3 h 8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1089"/>
                            <a:gd name="T184" fmla="*/ 0 h 83"/>
                            <a:gd name="T185" fmla="*/ 1089 w 1089"/>
                            <a:gd name="T186" fmla="*/ 83 h 83"/>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1089" h="83">
                              <a:moveTo>
                                <a:pt x="0" y="83"/>
                              </a:moveTo>
                              <a:lnTo>
                                <a:pt x="0" y="3"/>
                              </a:lnTo>
                              <a:lnTo>
                                <a:pt x="22" y="3"/>
                              </a:lnTo>
                              <a:lnTo>
                                <a:pt x="38" y="56"/>
                              </a:lnTo>
                              <a:lnTo>
                                <a:pt x="51" y="3"/>
                              </a:lnTo>
                              <a:lnTo>
                                <a:pt x="76" y="3"/>
                              </a:lnTo>
                              <a:lnTo>
                                <a:pt x="76" y="83"/>
                              </a:lnTo>
                              <a:lnTo>
                                <a:pt x="63" y="83"/>
                              </a:lnTo>
                              <a:lnTo>
                                <a:pt x="63" y="18"/>
                              </a:lnTo>
                              <a:lnTo>
                                <a:pt x="45" y="83"/>
                              </a:lnTo>
                              <a:lnTo>
                                <a:pt x="29" y="83"/>
                              </a:lnTo>
                              <a:lnTo>
                                <a:pt x="13" y="18"/>
                              </a:lnTo>
                              <a:lnTo>
                                <a:pt x="13" y="83"/>
                              </a:lnTo>
                              <a:lnTo>
                                <a:pt x="0" y="83"/>
                              </a:lnTo>
                              <a:close/>
                              <a:moveTo>
                                <a:pt x="198" y="83"/>
                              </a:moveTo>
                              <a:lnTo>
                                <a:pt x="180" y="83"/>
                              </a:lnTo>
                              <a:lnTo>
                                <a:pt x="173" y="63"/>
                              </a:lnTo>
                              <a:lnTo>
                                <a:pt x="139" y="63"/>
                              </a:lnTo>
                              <a:lnTo>
                                <a:pt x="132" y="83"/>
                              </a:lnTo>
                              <a:lnTo>
                                <a:pt x="117" y="83"/>
                              </a:lnTo>
                              <a:lnTo>
                                <a:pt x="148" y="3"/>
                              </a:lnTo>
                              <a:lnTo>
                                <a:pt x="164" y="3"/>
                              </a:lnTo>
                              <a:lnTo>
                                <a:pt x="198" y="83"/>
                              </a:lnTo>
                              <a:close/>
                              <a:moveTo>
                                <a:pt x="166" y="50"/>
                              </a:moveTo>
                              <a:lnTo>
                                <a:pt x="155" y="21"/>
                              </a:lnTo>
                              <a:lnTo>
                                <a:pt x="146" y="50"/>
                              </a:lnTo>
                              <a:lnTo>
                                <a:pt x="166" y="50"/>
                              </a:lnTo>
                              <a:close/>
                              <a:moveTo>
                                <a:pt x="238" y="3"/>
                              </a:moveTo>
                              <a:lnTo>
                                <a:pt x="292" y="3"/>
                              </a:lnTo>
                              <a:lnTo>
                                <a:pt x="292" y="16"/>
                              </a:lnTo>
                              <a:lnTo>
                                <a:pt x="254" y="16"/>
                              </a:lnTo>
                              <a:lnTo>
                                <a:pt x="254" y="83"/>
                              </a:lnTo>
                              <a:lnTo>
                                <a:pt x="238" y="83"/>
                              </a:lnTo>
                              <a:lnTo>
                                <a:pt x="238" y="3"/>
                              </a:lnTo>
                              <a:close/>
                              <a:moveTo>
                                <a:pt x="333" y="3"/>
                              </a:moveTo>
                              <a:lnTo>
                                <a:pt x="346" y="3"/>
                              </a:lnTo>
                              <a:lnTo>
                                <a:pt x="346" y="56"/>
                              </a:lnTo>
                              <a:lnTo>
                                <a:pt x="380" y="3"/>
                              </a:lnTo>
                              <a:lnTo>
                                <a:pt x="396" y="3"/>
                              </a:lnTo>
                              <a:lnTo>
                                <a:pt x="396" y="83"/>
                              </a:lnTo>
                              <a:lnTo>
                                <a:pt x="380" y="83"/>
                              </a:lnTo>
                              <a:lnTo>
                                <a:pt x="380" y="30"/>
                              </a:lnTo>
                              <a:lnTo>
                                <a:pt x="348" y="83"/>
                              </a:lnTo>
                              <a:lnTo>
                                <a:pt x="333" y="83"/>
                              </a:lnTo>
                              <a:lnTo>
                                <a:pt x="333" y="3"/>
                              </a:lnTo>
                              <a:close/>
                              <a:moveTo>
                                <a:pt x="495" y="52"/>
                              </a:moveTo>
                              <a:lnTo>
                                <a:pt x="510" y="59"/>
                              </a:lnTo>
                              <a:lnTo>
                                <a:pt x="510" y="61"/>
                              </a:lnTo>
                              <a:lnTo>
                                <a:pt x="508" y="63"/>
                              </a:lnTo>
                              <a:lnTo>
                                <a:pt x="508" y="68"/>
                              </a:lnTo>
                              <a:lnTo>
                                <a:pt x="506" y="70"/>
                              </a:lnTo>
                              <a:lnTo>
                                <a:pt x="504" y="72"/>
                              </a:lnTo>
                              <a:lnTo>
                                <a:pt x="504" y="74"/>
                              </a:lnTo>
                              <a:lnTo>
                                <a:pt x="501" y="77"/>
                              </a:lnTo>
                              <a:lnTo>
                                <a:pt x="499" y="77"/>
                              </a:lnTo>
                              <a:lnTo>
                                <a:pt x="497" y="79"/>
                              </a:lnTo>
                              <a:lnTo>
                                <a:pt x="495" y="81"/>
                              </a:lnTo>
                              <a:lnTo>
                                <a:pt x="492" y="81"/>
                              </a:lnTo>
                              <a:lnTo>
                                <a:pt x="490" y="83"/>
                              </a:lnTo>
                              <a:lnTo>
                                <a:pt x="486" y="83"/>
                              </a:lnTo>
                              <a:lnTo>
                                <a:pt x="483" y="83"/>
                              </a:lnTo>
                              <a:lnTo>
                                <a:pt x="481" y="83"/>
                              </a:lnTo>
                              <a:lnTo>
                                <a:pt x="477" y="83"/>
                              </a:lnTo>
                              <a:lnTo>
                                <a:pt x="474" y="83"/>
                              </a:lnTo>
                              <a:lnTo>
                                <a:pt x="470" y="83"/>
                              </a:lnTo>
                              <a:lnTo>
                                <a:pt x="465" y="83"/>
                              </a:lnTo>
                              <a:lnTo>
                                <a:pt x="463" y="81"/>
                              </a:lnTo>
                              <a:lnTo>
                                <a:pt x="461" y="79"/>
                              </a:lnTo>
                              <a:lnTo>
                                <a:pt x="456" y="77"/>
                              </a:lnTo>
                              <a:lnTo>
                                <a:pt x="454" y="77"/>
                              </a:lnTo>
                              <a:lnTo>
                                <a:pt x="452" y="72"/>
                              </a:lnTo>
                              <a:lnTo>
                                <a:pt x="450" y="70"/>
                              </a:lnTo>
                              <a:lnTo>
                                <a:pt x="447" y="68"/>
                              </a:lnTo>
                              <a:lnTo>
                                <a:pt x="445" y="63"/>
                              </a:lnTo>
                              <a:lnTo>
                                <a:pt x="443" y="61"/>
                              </a:lnTo>
                              <a:lnTo>
                                <a:pt x="443" y="56"/>
                              </a:lnTo>
                              <a:lnTo>
                                <a:pt x="441" y="52"/>
                              </a:lnTo>
                              <a:lnTo>
                                <a:pt x="441" y="47"/>
                              </a:lnTo>
                              <a:lnTo>
                                <a:pt x="441" y="43"/>
                              </a:lnTo>
                              <a:lnTo>
                                <a:pt x="441" y="38"/>
                              </a:lnTo>
                              <a:lnTo>
                                <a:pt x="441" y="34"/>
                              </a:lnTo>
                              <a:lnTo>
                                <a:pt x="443" y="30"/>
                              </a:lnTo>
                              <a:lnTo>
                                <a:pt x="443" y="25"/>
                              </a:lnTo>
                              <a:lnTo>
                                <a:pt x="445" y="21"/>
                              </a:lnTo>
                              <a:lnTo>
                                <a:pt x="447" y="18"/>
                              </a:lnTo>
                              <a:lnTo>
                                <a:pt x="450" y="14"/>
                              </a:lnTo>
                              <a:lnTo>
                                <a:pt x="452" y="12"/>
                              </a:lnTo>
                              <a:lnTo>
                                <a:pt x="454" y="9"/>
                              </a:lnTo>
                              <a:lnTo>
                                <a:pt x="456" y="7"/>
                              </a:lnTo>
                              <a:lnTo>
                                <a:pt x="461" y="5"/>
                              </a:lnTo>
                              <a:lnTo>
                                <a:pt x="463" y="3"/>
                              </a:lnTo>
                              <a:lnTo>
                                <a:pt x="468" y="3"/>
                              </a:lnTo>
                              <a:lnTo>
                                <a:pt x="470" y="3"/>
                              </a:lnTo>
                              <a:lnTo>
                                <a:pt x="474" y="0"/>
                              </a:lnTo>
                              <a:lnTo>
                                <a:pt x="479" y="0"/>
                              </a:lnTo>
                              <a:lnTo>
                                <a:pt x="481" y="0"/>
                              </a:lnTo>
                              <a:lnTo>
                                <a:pt x="486" y="0"/>
                              </a:lnTo>
                              <a:lnTo>
                                <a:pt x="488" y="3"/>
                              </a:lnTo>
                              <a:lnTo>
                                <a:pt x="492" y="3"/>
                              </a:lnTo>
                              <a:lnTo>
                                <a:pt x="495" y="5"/>
                              </a:lnTo>
                              <a:lnTo>
                                <a:pt x="497" y="5"/>
                              </a:lnTo>
                              <a:lnTo>
                                <a:pt x="499" y="7"/>
                              </a:lnTo>
                              <a:lnTo>
                                <a:pt x="504" y="9"/>
                              </a:lnTo>
                              <a:lnTo>
                                <a:pt x="504" y="12"/>
                              </a:lnTo>
                              <a:lnTo>
                                <a:pt x="506" y="12"/>
                              </a:lnTo>
                              <a:lnTo>
                                <a:pt x="506" y="14"/>
                              </a:lnTo>
                              <a:lnTo>
                                <a:pt x="508" y="16"/>
                              </a:lnTo>
                              <a:lnTo>
                                <a:pt x="508" y="18"/>
                              </a:lnTo>
                              <a:lnTo>
                                <a:pt x="510" y="21"/>
                              </a:lnTo>
                              <a:lnTo>
                                <a:pt x="510" y="23"/>
                              </a:lnTo>
                              <a:lnTo>
                                <a:pt x="510" y="25"/>
                              </a:lnTo>
                              <a:lnTo>
                                <a:pt x="495" y="27"/>
                              </a:lnTo>
                              <a:lnTo>
                                <a:pt x="495" y="25"/>
                              </a:lnTo>
                              <a:lnTo>
                                <a:pt x="492" y="23"/>
                              </a:lnTo>
                              <a:lnTo>
                                <a:pt x="492" y="21"/>
                              </a:lnTo>
                              <a:lnTo>
                                <a:pt x="490" y="21"/>
                              </a:lnTo>
                              <a:lnTo>
                                <a:pt x="490" y="18"/>
                              </a:lnTo>
                              <a:lnTo>
                                <a:pt x="488" y="18"/>
                              </a:lnTo>
                              <a:lnTo>
                                <a:pt x="486" y="16"/>
                              </a:lnTo>
                              <a:lnTo>
                                <a:pt x="483" y="16"/>
                              </a:lnTo>
                              <a:lnTo>
                                <a:pt x="481" y="14"/>
                              </a:lnTo>
                              <a:lnTo>
                                <a:pt x="479" y="14"/>
                              </a:lnTo>
                              <a:lnTo>
                                <a:pt x="477" y="14"/>
                              </a:lnTo>
                              <a:lnTo>
                                <a:pt x="474" y="16"/>
                              </a:lnTo>
                              <a:lnTo>
                                <a:pt x="472" y="16"/>
                              </a:lnTo>
                              <a:lnTo>
                                <a:pt x="470" y="16"/>
                              </a:lnTo>
                              <a:lnTo>
                                <a:pt x="468" y="18"/>
                              </a:lnTo>
                              <a:lnTo>
                                <a:pt x="465" y="18"/>
                              </a:lnTo>
                              <a:lnTo>
                                <a:pt x="465" y="21"/>
                              </a:lnTo>
                              <a:lnTo>
                                <a:pt x="463" y="21"/>
                              </a:lnTo>
                              <a:lnTo>
                                <a:pt x="461" y="23"/>
                              </a:lnTo>
                              <a:lnTo>
                                <a:pt x="461" y="25"/>
                              </a:lnTo>
                              <a:lnTo>
                                <a:pt x="461" y="27"/>
                              </a:lnTo>
                              <a:lnTo>
                                <a:pt x="459" y="30"/>
                              </a:lnTo>
                              <a:lnTo>
                                <a:pt x="459" y="32"/>
                              </a:lnTo>
                              <a:lnTo>
                                <a:pt x="459" y="36"/>
                              </a:lnTo>
                              <a:lnTo>
                                <a:pt x="459" y="38"/>
                              </a:lnTo>
                              <a:lnTo>
                                <a:pt x="459" y="43"/>
                              </a:lnTo>
                              <a:lnTo>
                                <a:pt x="459" y="45"/>
                              </a:lnTo>
                              <a:lnTo>
                                <a:pt x="459" y="50"/>
                              </a:lnTo>
                              <a:lnTo>
                                <a:pt x="459" y="52"/>
                              </a:lnTo>
                              <a:lnTo>
                                <a:pt x="459" y="54"/>
                              </a:lnTo>
                              <a:lnTo>
                                <a:pt x="461" y="56"/>
                              </a:lnTo>
                              <a:lnTo>
                                <a:pt x="461" y="59"/>
                              </a:lnTo>
                              <a:lnTo>
                                <a:pt x="461" y="61"/>
                              </a:lnTo>
                              <a:lnTo>
                                <a:pt x="463" y="63"/>
                              </a:lnTo>
                              <a:lnTo>
                                <a:pt x="465" y="65"/>
                              </a:lnTo>
                              <a:lnTo>
                                <a:pt x="468" y="68"/>
                              </a:lnTo>
                              <a:lnTo>
                                <a:pt x="470" y="68"/>
                              </a:lnTo>
                              <a:lnTo>
                                <a:pt x="472" y="70"/>
                              </a:lnTo>
                              <a:lnTo>
                                <a:pt x="474" y="70"/>
                              </a:lnTo>
                              <a:lnTo>
                                <a:pt x="477" y="70"/>
                              </a:lnTo>
                              <a:lnTo>
                                <a:pt x="479" y="70"/>
                              </a:lnTo>
                              <a:lnTo>
                                <a:pt x="481" y="70"/>
                              </a:lnTo>
                              <a:lnTo>
                                <a:pt x="483" y="70"/>
                              </a:lnTo>
                              <a:lnTo>
                                <a:pt x="486" y="68"/>
                              </a:lnTo>
                              <a:lnTo>
                                <a:pt x="488" y="68"/>
                              </a:lnTo>
                              <a:lnTo>
                                <a:pt x="488" y="65"/>
                              </a:lnTo>
                              <a:lnTo>
                                <a:pt x="490" y="65"/>
                              </a:lnTo>
                              <a:lnTo>
                                <a:pt x="490" y="63"/>
                              </a:lnTo>
                              <a:lnTo>
                                <a:pt x="492" y="63"/>
                              </a:lnTo>
                              <a:lnTo>
                                <a:pt x="492" y="61"/>
                              </a:lnTo>
                              <a:lnTo>
                                <a:pt x="492" y="59"/>
                              </a:lnTo>
                              <a:lnTo>
                                <a:pt x="495" y="56"/>
                              </a:lnTo>
                              <a:lnTo>
                                <a:pt x="495" y="54"/>
                              </a:lnTo>
                              <a:lnTo>
                                <a:pt x="495" y="52"/>
                              </a:lnTo>
                              <a:close/>
                              <a:moveTo>
                                <a:pt x="573" y="83"/>
                              </a:moveTo>
                              <a:lnTo>
                                <a:pt x="573" y="16"/>
                              </a:lnTo>
                              <a:lnTo>
                                <a:pt x="551" y="16"/>
                              </a:lnTo>
                              <a:lnTo>
                                <a:pt x="551" y="3"/>
                              </a:lnTo>
                              <a:lnTo>
                                <a:pt x="614" y="3"/>
                              </a:lnTo>
                              <a:lnTo>
                                <a:pt x="614" y="16"/>
                              </a:lnTo>
                              <a:lnTo>
                                <a:pt x="591" y="16"/>
                              </a:lnTo>
                              <a:lnTo>
                                <a:pt x="591" y="83"/>
                              </a:lnTo>
                              <a:lnTo>
                                <a:pt x="573" y="83"/>
                              </a:lnTo>
                              <a:close/>
                              <a:moveTo>
                                <a:pt x="657" y="83"/>
                              </a:moveTo>
                              <a:lnTo>
                                <a:pt x="657" y="3"/>
                              </a:lnTo>
                              <a:lnTo>
                                <a:pt x="681" y="3"/>
                              </a:lnTo>
                              <a:lnTo>
                                <a:pt x="684" y="3"/>
                              </a:lnTo>
                              <a:lnTo>
                                <a:pt x="686" y="3"/>
                              </a:lnTo>
                              <a:lnTo>
                                <a:pt x="688" y="3"/>
                              </a:lnTo>
                              <a:lnTo>
                                <a:pt x="690" y="3"/>
                              </a:lnTo>
                              <a:lnTo>
                                <a:pt x="693" y="3"/>
                              </a:lnTo>
                              <a:lnTo>
                                <a:pt x="695" y="3"/>
                              </a:lnTo>
                              <a:lnTo>
                                <a:pt x="697" y="3"/>
                              </a:lnTo>
                              <a:lnTo>
                                <a:pt x="699" y="3"/>
                              </a:lnTo>
                              <a:lnTo>
                                <a:pt x="702" y="3"/>
                              </a:lnTo>
                              <a:lnTo>
                                <a:pt x="704" y="5"/>
                              </a:lnTo>
                              <a:lnTo>
                                <a:pt x="706" y="5"/>
                              </a:lnTo>
                              <a:lnTo>
                                <a:pt x="708" y="5"/>
                              </a:lnTo>
                              <a:lnTo>
                                <a:pt x="708" y="7"/>
                              </a:lnTo>
                              <a:lnTo>
                                <a:pt x="711" y="7"/>
                              </a:lnTo>
                              <a:lnTo>
                                <a:pt x="711" y="9"/>
                              </a:lnTo>
                              <a:lnTo>
                                <a:pt x="713" y="9"/>
                              </a:lnTo>
                              <a:lnTo>
                                <a:pt x="713" y="12"/>
                              </a:lnTo>
                              <a:lnTo>
                                <a:pt x="715" y="14"/>
                              </a:lnTo>
                              <a:lnTo>
                                <a:pt x="717" y="16"/>
                              </a:lnTo>
                              <a:lnTo>
                                <a:pt x="717" y="18"/>
                              </a:lnTo>
                              <a:lnTo>
                                <a:pt x="717" y="21"/>
                              </a:lnTo>
                              <a:lnTo>
                                <a:pt x="717" y="23"/>
                              </a:lnTo>
                              <a:lnTo>
                                <a:pt x="717" y="25"/>
                              </a:lnTo>
                              <a:lnTo>
                                <a:pt x="717" y="27"/>
                              </a:lnTo>
                              <a:lnTo>
                                <a:pt x="717" y="30"/>
                              </a:lnTo>
                              <a:lnTo>
                                <a:pt x="717" y="32"/>
                              </a:lnTo>
                              <a:lnTo>
                                <a:pt x="717" y="34"/>
                              </a:lnTo>
                              <a:lnTo>
                                <a:pt x="717" y="36"/>
                              </a:lnTo>
                              <a:lnTo>
                                <a:pt x="715" y="38"/>
                              </a:lnTo>
                              <a:lnTo>
                                <a:pt x="715" y="41"/>
                              </a:lnTo>
                              <a:lnTo>
                                <a:pt x="713" y="43"/>
                              </a:lnTo>
                              <a:lnTo>
                                <a:pt x="711" y="45"/>
                              </a:lnTo>
                              <a:lnTo>
                                <a:pt x="708" y="47"/>
                              </a:lnTo>
                              <a:lnTo>
                                <a:pt x="706" y="47"/>
                              </a:lnTo>
                              <a:lnTo>
                                <a:pt x="706" y="50"/>
                              </a:lnTo>
                              <a:lnTo>
                                <a:pt x="704" y="50"/>
                              </a:lnTo>
                              <a:lnTo>
                                <a:pt x="702" y="50"/>
                              </a:lnTo>
                              <a:lnTo>
                                <a:pt x="699" y="52"/>
                              </a:lnTo>
                              <a:lnTo>
                                <a:pt x="697" y="52"/>
                              </a:lnTo>
                              <a:lnTo>
                                <a:pt x="695" y="52"/>
                              </a:lnTo>
                              <a:lnTo>
                                <a:pt x="693" y="52"/>
                              </a:lnTo>
                              <a:lnTo>
                                <a:pt x="690" y="52"/>
                              </a:lnTo>
                              <a:lnTo>
                                <a:pt x="688" y="52"/>
                              </a:lnTo>
                              <a:lnTo>
                                <a:pt x="686" y="52"/>
                              </a:lnTo>
                              <a:lnTo>
                                <a:pt x="684" y="52"/>
                              </a:lnTo>
                              <a:lnTo>
                                <a:pt x="672" y="52"/>
                              </a:lnTo>
                              <a:lnTo>
                                <a:pt x="672" y="83"/>
                              </a:lnTo>
                              <a:lnTo>
                                <a:pt x="657" y="83"/>
                              </a:lnTo>
                              <a:close/>
                              <a:moveTo>
                                <a:pt x="672" y="16"/>
                              </a:moveTo>
                              <a:lnTo>
                                <a:pt x="672" y="38"/>
                              </a:lnTo>
                              <a:lnTo>
                                <a:pt x="681" y="38"/>
                              </a:lnTo>
                              <a:lnTo>
                                <a:pt x="684" y="38"/>
                              </a:lnTo>
                              <a:lnTo>
                                <a:pt x="686" y="38"/>
                              </a:lnTo>
                              <a:lnTo>
                                <a:pt x="688" y="38"/>
                              </a:lnTo>
                              <a:lnTo>
                                <a:pt x="690" y="38"/>
                              </a:lnTo>
                              <a:lnTo>
                                <a:pt x="693" y="38"/>
                              </a:lnTo>
                              <a:lnTo>
                                <a:pt x="695" y="38"/>
                              </a:lnTo>
                              <a:lnTo>
                                <a:pt x="695" y="36"/>
                              </a:lnTo>
                              <a:lnTo>
                                <a:pt x="697" y="36"/>
                              </a:lnTo>
                              <a:lnTo>
                                <a:pt x="697" y="34"/>
                              </a:lnTo>
                              <a:lnTo>
                                <a:pt x="699" y="34"/>
                              </a:lnTo>
                              <a:lnTo>
                                <a:pt x="699" y="32"/>
                              </a:lnTo>
                              <a:lnTo>
                                <a:pt x="702" y="32"/>
                              </a:lnTo>
                              <a:lnTo>
                                <a:pt x="702" y="30"/>
                              </a:lnTo>
                              <a:lnTo>
                                <a:pt x="702" y="27"/>
                              </a:lnTo>
                              <a:lnTo>
                                <a:pt x="702" y="25"/>
                              </a:lnTo>
                              <a:lnTo>
                                <a:pt x="702" y="23"/>
                              </a:lnTo>
                              <a:lnTo>
                                <a:pt x="699" y="23"/>
                              </a:lnTo>
                              <a:lnTo>
                                <a:pt x="699" y="21"/>
                              </a:lnTo>
                              <a:lnTo>
                                <a:pt x="697" y="18"/>
                              </a:lnTo>
                              <a:lnTo>
                                <a:pt x="695" y="18"/>
                              </a:lnTo>
                              <a:lnTo>
                                <a:pt x="695" y="16"/>
                              </a:lnTo>
                              <a:lnTo>
                                <a:pt x="693" y="16"/>
                              </a:lnTo>
                              <a:lnTo>
                                <a:pt x="690" y="16"/>
                              </a:lnTo>
                              <a:lnTo>
                                <a:pt x="688" y="16"/>
                              </a:lnTo>
                              <a:lnTo>
                                <a:pt x="686" y="16"/>
                              </a:lnTo>
                              <a:lnTo>
                                <a:pt x="684" y="16"/>
                              </a:lnTo>
                              <a:lnTo>
                                <a:pt x="681" y="16"/>
                              </a:lnTo>
                              <a:lnTo>
                                <a:pt x="672" y="16"/>
                              </a:lnTo>
                              <a:close/>
                              <a:moveTo>
                                <a:pt x="834" y="83"/>
                              </a:moveTo>
                              <a:lnTo>
                                <a:pt x="819" y="83"/>
                              </a:lnTo>
                              <a:lnTo>
                                <a:pt x="810" y="63"/>
                              </a:lnTo>
                              <a:lnTo>
                                <a:pt x="778" y="63"/>
                              </a:lnTo>
                              <a:lnTo>
                                <a:pt x="771" y="83"/>
                              </a:lnTo>
                              <a:lnTo>
                                <a:pt x="756" y="83"/>
                              </a:lnTo>
                              <a:lnTo>
                                <a:pt x="785" y="3"/>
                              </a:lnTo>
                              <a:lnTo>
                                <a:pt x="803" y="3"/>
                              </a:lnTo>
                              <a:lnTo>
                                <a:pt x="834" y="83"/>
                              </a:lnTo>
                              <a:close/>
                              <a:moveTo>
                                <a:pt x="805" y="50"/>
                              </a:moveTo>
                              <a:lnTo>
                                <a:pt x="794" y="21"/>
                              </a:lnTo>
                              <a:lnTo>
                                <a:pt x="783" y="50"/>
                              </a:lnTo>
                              <a:lnTo>
                                <a:pt x="805" y="50"/>
                              </a:lnTo>
                              <a:close/>
                              <a:moveTo>
                                <a:pt x="882" y="3"/>
                              </a:moveTo>
                              <a:lnTo>
                                <a:pt x="938" y="3"/>
                              </a:lnTo>
                              <a:lnTo>
                                <a:pt x="938" y="83"/>
                              </a:lnTo>
                              <a:lnTo>
                                <a:pt x="922" y="83"/>
                              </a:lnTo>
                              <a:lnTo>
                                <a:pt x="922" y="16"/>
                              </a:lnTo>
                              <a:lnTo>
                                <a:pt x="897" y="16"/>
                              </a:lnTo>
                              <a:lnTo>
                                <a:pt x="897" y="50"/>
                              </a:lnTo>
                              <a:lnTo>
                                <a:pt x="897" y="54"/>
                              </a:lnTo>
                              <a:lnTo>
                                <a:pt x="897" y="56"/>
                              </a:lnTo>
                              <a:lnTo>
                                <a:pt x="897" y="61"/>
                              </a:lnTo>
                              <a:lnTo>
                                <a:pt x="897" y="63"/>
                              </a:lnTo>
                              <a:lnTo>
                                <a:pt x="897" y="65"/>
                              </a:lnTo>
                              <a:lnTo>
                                <a:pt x="897" y="68"/>
                              </a:lnTo>
                              <a:lnTo>
                                <a:pt x="897" y="70"/>
                              </a:lnTo>
                              <a:lnTo>
                                <a:pt x="895" y="70"/>
                              </a:lnTo>
                              <a:lnTo>
                                <a:pt x="895" y="72"/>
                              </a:lnTo>
                              <a:lnTo>
                                <a:pt x="895" y="74"/>
                              </a:lnTo>
                              <a:lnTo>
                                <a:pt x="895" y="77"/>
                              </a:lnTo>
                              <a:lnTo>
                                <a:pt x="893" y="77"/>
                              </a:lnTo>
                              <a:lnTo>
                                <a:pt x="893" y="79"/>
                              </a:lnTo>
                              <a:lnTo>
                                <a:pt x="891" y="79"/>
                              </a:lnTo>
                              <a:lnTo>
                                <a:pt x="891" y="81"/>
                              </a:lnTo>
                              <a:lnTo>
                                <a:pt x="888" y="81"/>
                              </a:lnTo>
                              <a:lnTo>
                                <a:pt x="886" y="81"/>
                              </a:lnTo>
                              <a:lnTo>
                                <a:pt x="884" y="83"/>
                              </a:lnTo>
                              <a:lnTo>
                                <a:pt x="882" y="83"/>
                              </a:lnTo>
                              <a:lnTo>
                                <a:pt x="879" y="83"/>
                              </a:lnTo>
                              <a:lnTo>
                                <a:pt x="877" y="83"/>
                              </a:lnTo>
                              <a:lnTo>
                                <a:pt x="875" y="83"/>
                              </a:lnTo>
                              <a:lnTo>
                                <a:pt x="873" y="83"/>
                              </a:lnTo>
                              <a:lnTo>
                                <a:pt x="870" y="83"/>
                              </a:lnTo>
                              <a:lnTo>
                                <a:pt x="868" y="83"/>
                              </a:lnTo>
                              <a:lnTo>
                                <a:pt x="868" y="70"/>
                              </a:lnTo>
                              <a:lnTo>
                                <a:pt x="873" y="70"/>
                              </a:lnTo>
                              <a:lnTo>
                                <a:pt x="875" y="70"/>
                              </a:lnTo>
                              <a:lnTo>
                                <a:pt x="877" y="70"/>
                              </a:lnTo>
                              <a:lnTo>
                                <a:pt x="879" y="70"/>
                              </a:lnTo>
                              <a:lnTo>
                                <a:pt x="879" y="68"/>
                              </a:lnTo>
                              <a:lnTo>
                                <a:pt x="882" y="65"/>
                              </a:lnTo>
                              <a:lnTo>
                                <a:pt x="882" y="63"/>
                              </a:lnTo>
                              <a:lnTo>
                                <a:pt x="882" y="61"/>
                              </a:lnTo>
                              <a:lnTo>
                                <a:pt x="882" y="47"/>
                              </a:lnTo>
                              <a:lnTo>
                                <a:pt x="882" y="3"/>
                              </a:lnTo>
                              <a:close/>
                              <a:moveTo>
                                <a:pt x="1089" y="83"/>
                              </a:moveTo>
                              <a:lnTo>
                                <a:pt x="1071" y="83"/>
                              </a:lnTo>
                              <a:lnTo>
                                <a:pt x="1064" y="63"/>
                              </a:lnTo>
                              <a:lnTo>
                                <a:pt x="1032" y="63"/>
                              </a:lnTo>
                              <a:lnTo>
                                <a:pt x="1026" y="83"/>
                              </a:lnTo>
                              <a:lnTo>
                                <a:pt x="1008" y="83"/>
                              </a:lnTo>
                              <a:lnTo>
                                <a:pt x="1039" y="3"/>
                              </a:lnTo>
                              <a:lnTo>
                                <a:pt x="1057" y="3"/>
                              </a:lnTo>
                              <a:lnTo>
                                <a:pt x="1089" y="83"/>
                              </a:lnTo>
                              <a:close/>
                              <a:moveTo>
                                <a:pt x="1059" y="50"/>
                              </a:moveTo>
                              <a:lnTo>
                                <a:pt x="1048" y="21"/>
                              </a:lnTo>
                              <a:lnTo>
                                <a:pt x="1037" y="50"/>
                              </a:lnTo>
                              <a:lnTo>
                                <a:pt x="1059" y="5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15" name="Freeform 1056"/>
                        <a:cNvSpPr>
                          <a:spLocks noEditPoints="1"/>
                        </a:cNvSpPr>
                      </a:nvSpPr>
                      <a:spPr bwMode="auto">
                        <a:xfrm>
                          <a:off x="1394" y="1272"/>
                          <a:ext cx="1308" cy="98"/>
                        </a:xfrm>
                        <a:custGeom>
                          <a:avLst/>
                          <a:gdLst>
                            <a:gd name="T0" fmla="*/ 149 w 1308"/>
                            <a:gd name="T1" fmla="*/ 0 h 98"/>
                            <a:gd name="T2" fmla="*/ 214 w 1308"/>
                            <a:gd name="T3" fmla="*/ 33 h 98"/>
                            <a:gd name="T4" fmla="*/ 232 w 1308"/>
                            <a:gd name="T5" fmla="*/ 56 h 98"/>
                            <a:gd name="T6" fmla="*/ 216 w 1308"/>
                            <a:gd name="T7" fmla="*/ 78 h 98"/>
                            <a:gd name="T8" fmla="*/ 207 w 1308"/>
                            <a:gd name="T9" fmla="*/ 67 h 98"/>
                            <a:gd name="T10" fmla="*/ 214 w 1308"/>
                            <a:gd name="T11" fmla="*/ 53 h 98"/>
                            <a:gd name="T12" fmla="*/ 246 w 1308"/>
                            <a:gd name="T13" fmla="*/ 0 h 98"/>
                            <a:gd name="T14" fmla="*/ 293 w 1308"/>
                            <a:gd name="T15" fmla="*/ 2 h 98"/>
                            <a:gd name="T16" fmla="*/ 306 w 1308"/>
                            <a:gd name="T17" fmla="*/ 29 h 98"/>
                            <a:gd name="T18" fmla="*/ 297 w 1308"/>
                            <a:gd name="T19" fmla="*/ 47 h 98"/>
                            <a:gd name="T20" fmla="*/ 275 w 1308"/>
                            <a:gd name="T21" fmla="*/ 51 h 98"/>
                            <a:gd name="T22" fmla="*/ 279 w 1308"/>
                            <a:gd name="T23" fmla="*/ 36 h 98"/>
                            <a:gd name="T24" fmla="*/ 288 w 1308"/>
                            <a:gd name="T25" fmla="*/ 31 h 98"/>
                            <a:gd name="T26" fmla="*/ 288 w 1308"/>
                            <a:gd name="T27" fmla="*/ 18 h 98"/>
                            <a:gd name="T28" fmla="*/ 277 w 1308"/>
                            <a:gd name="T29" fmla="*/ 13 h 98"/>
                            <a:gd name="T30" fmla="*/ 322 w 1308"/>
                            <a:gd name="T31" fmla="*/ 80 h 98"/>
                            <a:gd name="T32" fmla="*/ 405 w 1308"/>
                            <a:gd name="T33" fmla="*/ 53 h 98"/>
                            <a:gd name="T34" fmla="*/ 421 w 1308"/>
                            <a:gd name="T35" fmla="*/ 51 h 98"/>
                            <a:gd name="T36" fmla="*/ 498 w 1308"/>
                            <a:gd name="T37" fmla="*/ 80 h 98"/>
                            <a:gd name="T38" fmla="*/ 691 w 1308"/>
                            <a:gd name="T39" fmla="*/ 13 h 98"/>
                            <a:gd name="T40" fmla="*/ 799 w 1308"/>
                            <a:gd name="T41" fmla="*/ 2 h 98"/>
                            <a:gd name="T42" fmla="*/ 817 w 1308"/>
                            <a:gd name="T43" fmla="*/ 20 h 98"/>
                            <a:gd name="T44" fmla="*/ 813 w 1308"/>
                            <a:gd name="T45" fmla="*/ 40 h 98"/>
                            <a:gd name="T46" fmla="*/ 792 w 1308"/>
                            <a:gd name="T47" fmla="*/ 49 h 98"/>
                            <a:gd name="T48" fmla="*/ 786 w 1308"/>
                            <a:gd name="T49" fmla="*/ 36 h 98"/>
                            <a:gd name="T50" fmla="*/ 799 w 1308"/>
                            <a:gd name="T51" fmla="*/ 33 h 98"/>
                            <a:gd name="T52" fmla="*/ 801 w 1308"/>
                            <a:gd name="T53" fmla="*/ 22 h 98"/>
                            <a:gd name="T54" fmla="*/ 790 w 1308"/>
                            <a:gd name="T55" fmla="*/ 13 h 98"/>
                            <a:gd name="T56" fmla="*/ 828 w 1308"/>
                            <a:gd name="T57" fmla="*/ 29 h 98"/>
                            <a:gd name="T58" fmla="*/ 846 w 1308"/>
                            <a:gd name="T59" fmla="*/ 4 h 98"/>
                            <a:gd name="T60" fmla="*/ 896 w 1308"/>
                            <a:gd name="T61" fmla="*/ 11 h 98"/>
                            <a:gd name="T62" fmla="*/ 889 w 1308"/>
                            <a:gd name="T63" fmla="*/ 76 h 98"/>
                            <a:gd name="T64" fmla="*/ 831 w 1308"/>
                            <a:gd name="T65" fmla="*/ 58 h 98"/>
                            <a:gd name="T66" fmla="*/ 860 w 1308"/>
                            <a:gd name="T67" fmla="*/ 67 h 98"/>
                            <a:gd name="T68" fmla="*/ 889 w 1308"/>
                            <a:gd name="T69" fmla="*/ 42 h 98"/>
                            <a:gd name="T70" fmla="*/ 864 w 1308"/>
                            <a:gd name="T71" fmla="*/ 13 h 98"/>
                            <a:gd name="T72" fmla="*/ 936 w 1308"/>
                            <a:gd name="T73" fmla="*/ 67 h 98"/>
                            <a:gd name="T74" fmla="*/ 1058 w 1308"/>
                            <a:gd name="T75" fmla="*/ 44 h 98"/>
                            <a:gd name="T76" fmla="*/ 1125 w 1308"/>
                            <a:gd name="T77" fmla="*/ 80 h 98"/>
                            <a:gd name="T78" fmla="*/ 1074 w 1308"/>
                            <a:gd name="T79" fmla="*/ 53 h 98"/>
                            <a:gd name="T80" fmla="*/ 1107 w 1308"/>
                            <a:gd name="T81" fmla="*/ 0 h 98"/>
                            <a:gd name="T82" fmla="*/ 1128 w 1308"/>
                            <a:gd name="T83" fmla="*/ 27 h 98"/>
                            <a:gd name="T84" fmla="*/ 1105 w 1308"/>
                            <a:gd name="T85" fmla="*/ 13 h 98"/>
                            <a:gd name="T86" fmla="*/ 1092 w 1308"/>
                            <a:gd name="T87" fmla="*/ 53 h 98"/>
                            <a:gd name="T88" fmla="*/ 1119 w 1308"/>
                            <a:gd name="T89" fmla="*/ 65 h 98"/>
                            <a:gd name="T90" fmla="*/ 1157 w 1308"/>
                            <a:gd name="T91" fmla="*/ 22 h 98"/>
                            <a:gd name="T92" fmla="*/ 1177 w 1308"/>
                            <a:gd name="T93" fmla="*/ 2 h 98"/>
                            <a:gd name="T94" fmla="*/ 1229 w 1308"/>
                            <a:gd name="T95" fmla="*/ 20 h 98"/>
                            <a:gd name="T96" fmla="*/ 1206 w 1308"/>
                            <a:gd name="T97" fmla="*/ 80 h 98"/>
                            <a:gd name="T98" fmla="*/ 1155 w 1308"/>
                            <a:gd name="T99" fmla="*/ 44 h 98"/>
                            <a:gd name="T100" fmla="*/ 1193 w 1308"/>
                            <a:gd name="T101" fmla="*/ 67 h 98"/>
                            <a:gd name="T102" fmla="*/ 1215 w 1308"/>
                            <a:gd name="T103" fmla="*/ 33 h 98"/>
                            <a:gd name="T104" fmla="*/ 1184 w 1308"/>
                            <a:gd name="T105" fmla="*/ 15 h 98"/>
                            <a:gd name="T106" fmla="*/ 1276 w 1308"/>
                            <a:gd name="T107" fmla="*/ 0 h 98"/>
                            <a:gd name="T108" fmla="*/ 1299 w 1308"/>
                            <a:gd name="T109" fmla="*/ 6 h 98"/>
                            <a:gd name="T110" fmla="*/ 1305 w 1308"/>
                            <a:gd name="T111" fmla="*/ 33 h 98"/>
                            <a:gd name="T112" fmla="*/ 1290 w 1308"/>
                            <a:gd name="T113" fmla="*/ 49 h 98"/>
                            <a:gd name="T114" fmla="*/ 1245 w 1308"/>
                            <a:gd name="T115" fmla="*/ 80 h 98"/>
                            <a:gd name="T116" fmla="*/ 1281 w 1308"/>
                            <a:gd name="T117" fmla="*/ 36 h 98"/>
                            <a:gd name="T118" fmla="*/ 1290 w 1308"/>
                            <a:gd name="T119" fmla="*/ 29 h 98"/>
                            <a:gd name="T120" fmla="*/ 1285 w 1308"/>
                            <a:gd name="T121" fmla="*/ 15 h 98"/>
                            <a:gd name="T122" fmla="*/ 1272 w 1308"/>
                            <a:gd name="T123" fmla="*/ 13 h 9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1308"/>
                            <a:gd name="T187" fmla="*/ 0 h 98"/>
                            <a:gd name="T188" fmla="*/ 1308 w 1308"/>
                            <a:gd name="T189" fmla="*/ 98 h 98"/>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1308" h="98">
                              <a:moveTo>
                                <a:pt x="0" y="80"/>
                              </a:moveTo>
                              <a:lnTo>
                                <a:pt x="27" y="38"/>
                              </a:lnTo>
                              <a:lnTo>
                                <a:pt x="3" y="0"/>
                              </a:lnTo>
                              <a:lnTo>
                                <a:pt x="23" y="0"/>
                              </a:lnTo>
                              <a:lnTo>
                                <a:pt x="39" y="27"/>
                              </a:lnTo>
                              <a:lnTo>
                                <a:pt x="54" y="0"/>
                              </a:lnTo>
                              <a:lnTo>
                                <a:pt x="72" y="0"/>
                              </a:lnTo>
                              <a:lnTo>
                                <a:pt x="48" y="40"/>
                              </a:lnTo>
                              <a:lnTo>
                                <a:pt x="75" y="80"/>
                              </a:lnTo>
                              <a:lnTo>
                                <a:pt x="57" y="80"/>
                              </a:lnTo>
                              <a:lnTo>
                                <a:pt x="39" y="53"/>
                              </a:lnTo>
                              <a:lnTo>
                                <a:pt x="21" y="80"/>
                              </a:lnTo>
                              <a:lnTo>
                                <a:pt x="0" y="80"/>
                              </a:lnTo>
                              <a:close/>
                              <a:moveTo>
                                <a:pt x="84" y="0"/>
                              </a:moveTo>
                              <a:lnTo>
                                <a:pt x="99" y="0"/>
                              </a:lnTo>
                              <a:lnTo>
                                <a:pt x="99" y="53"/>
                              </a:lnTo>
                              <a:lnTo>
                                <a:pt x="131" y="0"/>
                              </a:lnTo>
                              <a:lnTo>
                                <a:pt x="149" y="0"/>
                              </a:lnTo>
                              <a:lnTo>
                                <a:pt x="149" y="80"/>
                              </a:lnTo>
                              <a:lnTo>
                                <a:pt x="133" y="80"/>
                              </a:lnTo>
                              <a:lnTo>
                                <a:pt x="133" y="29"/>
                              </a:lnTo>
                              <a:lnTo>
                                <a:pt x="99" y="80"/>
                              </a:lnTo>
                              <a:lnTo>
                                <a:pt x="84" y="80"/>
                              </a:lnTo>
                              <a:lnTo>
                                <a:pt x="84" y="0"/>
                              </a:lnTo>
                              <a:close/>
                              <a:moveTo>
                                <a:pt x="165" y="0"/>
                              </a:moveTo>
                              <a:lnTo>
                                <a:pt x="225" y="0"/>
                              </a:lnTo>
                              <a:lnTo>
                                <a:pt x="225" y="13"/>
                              </a:lnTo>
                              <a:lnTo>
                                <a:pt x="180" y="13"/>
                              </a:lnTo>
                              <a:lnTo>
                                <a:pt x="180" y="33"/>
                              </a:lnTo>
                              <a:lnTo>
                                <a:pt x="203" y="33"/>
                              </a:lnTo>
                              <a:lnTo>
                                <a:pt x="205" y="33"/>
                              </a:lnTo>
                              <a:lnTo>
                                <a:pt x="207" y="33"/>
                              </a:lnTo>
                              <a:lnTo>
                                <a:pt x="210" y="33"/>
                              </a:lnTo>
                              <a:lnTo>
                                <a:pt x="212" y="33"/>
                              </a:lnTo>
                              <a:lnTo>
                                <a:pt x="214" y="33"/>
                              </a:lnTo>
                              <a:lnTo>
                                <a:pt x="216" y="33"/>
                              </a:lnTo>
                              <a:lnTo>
                                <a:pt x="219" y="33"/>
                              </a:lnTo>
                              <a:lnTo>
                                <a:pt x="219" y="36"/>
                              </a:lnTo>
                              <a:lnTo>
                                <a:pt x="221" y="36"/>
                              </a:lnTo>
                              <a:lnTo>
                                <a:pt x="223" y="36"/>
                              </a:lnTo>
                              <a:lnTo>
                                <a:pt x="223" y="38"/>
                              </a:lnTo>
                              <a:lnTo>
                                <a:pt x="225" y="38"/>
                              </a:lnTo>
                              <a:lnTo>
                                <a:pt x="225" y="40"/>
                              </a:lnTo>
                              <a:lnTo>
                                <a:pt x="228" y="40"/>
                              </a:lnTo>
                              <a:lnTo>
                                <a:pt x="228" y="42"/>
                              </a:lnTo>
                              <a:lnTo>
                                <a:pt x="230" y="44"/>
                              </a:lnTo>
                              <a:lnTo>
                                <a:pt x="230" y="47"/>
                              </a:lnTo>
                              <a:lnTo>
                                <a:pt x="232" y="49"/>
                              </a:lnTo>
                              <a:lnTo>
                                <a:pt x="232" y="51"/>
                              </a:lnTo>
                              <a:lnTo>
                                <a:pt x="232" y="53"/>
                              </a:lnTo>
                              <a:lnTo>
                                <a:pt x="232" y="56"/>
                              </a:lnTo>
                              <a:lnTo>
                                <a:pt x="232" y="58"/>
                              </a:lnTo>
                              <a:lnTo>
                                <a:pt x="232" y="60"/>
                              </a:lnTo>
                              <a:lnTo>
                                <a:pt x="232" y="62"/>
                              </a:lnTo>
                              <a:lnTo>
                                <a:pt x="232" y="65"/>
                              </a:lnTo>
                              <a:lnTo>
                                <a:pt x="230" y="65"/>
                              </a:lnTo>
                              <a:lnTo>
                                <a:pt x="230" y="67"/>
                              </a:lnTo>
                              <a:lnTo>
                                <a:pt x="230" y="69"/>
                              </a:lnTo>
                              <a:lnTo>
                                <a:pt x="228" y="71"/>
                              </a:lnTo>
                              <a:lnTo>
                                <a:pt x="225" y="74"/>
                              </a:lnTo>
                              <a:lnTo>
                                <a:pt x="223" y="76"/>
                              </a:lnTo>
                              <a:lnTo>
                                <a:pt x="221" y="76"/>
                              </a:lnTo>
                              <a:lnTo>
                                <a:pt x="221" y="78"/>
                              </a:lnTo>
                              <a:lnTo>
                                <a:pt x="219" y="78"/>
                              </a:lnTo>
                              <a:lnTo>
                                <a:pt x="216" y="78"/>
                              </a:lnTo>
                              <a:lnTo>
                                <a:pt x="214" y="80"/>
                              </a:lnTo>
                              <a:lnTo>
                                <a:pt x="212" y="80"/>
                              </a:lnTo>
                              <a:lnTo>
                                <a:pt x="210" y="80"/>
                              </a:lnTo>
                              <a:lnTo>
                                <a:pt x="207" y="80"/>
                              </a:lnTo>
                              <a:lnTo>
                                <a:pt x="205" y="80"/>
                              </a:lnTo>
                              <a:lnTo>
                                <a:pt x="203" y="80"/>
                              </a:lnTo>
                              <a:lnTo>
                                <a:pt x="165" y="80"/>
                              </a:lnTo>
                              <a:lnTo>
                                <a:pt x="165" y="0"/>
                              </a:lnTo>
                              <a:close/>
                              <a:moveTo>
                                <a:pt x="180" y="67"/>
                              </a:moveTo>
                              <a:lnTo>
                                <a:pt x="196" y="67"/>
                              </a:lnTo>
                              <a:lnTo>
                                <a:pt x="198" y="67"/>
                              </a:lnTo>
                              <a:lnTo>
                                <a:pt x="201" y="67"/>
                              </a:lnTo>
                              <a:lnTo>
                                <a:pt x="203" y="67"/>
                              </a:lnTo>
                              <a:lnTo>
                                <a:pt x="205" y="67"/>
                              </a:lnTo>
                              <a:lnTo>
                                <a:pt x="207" y="67"/>
                              </a:lnTo>
                              <a:lnTo>
                                <a:pt x="210" y="65"/>
                              </a:lnTo>
                              <a:lnTo>
                                <a:pt x="212" y="65"/>
                              </a:lnTo>
                              <a:lnTo>
                                <a:pt x="212" y="62"/>
                              </a:lnTo>
                              <a:lnTo>
                                <a:pt x="214" y="62"/>
                              </a:lnTo>
                              <a:lnTo>
                                <a:pt x="214" y="60"/>
                              </a:lnTo>
                              <a:lnTo>
                                <a:pt x="214" y="58"/>
                              </a:lnTo>
                              <a:lnTo>
                                <a:pt x="216" y="58"/>
                              </a:lnTo>
                              <a:lnTo>
                                <a:pt x="216" y="56"/>
                              </a:lnTo>
                              <a:lnTo>
                                <a:pt x="214" y="53"/>
                              </a:lnTo>
                              <a:lnTo>
                                <a:pt x="214" y="51"/>
                              </a:lnTo>
                              <a:lnTo>
                                <a:pt x="214" y="49"/>
                              </a:lnTo>
                              <a:lnTo>
                                <a:pt x="212" y="49"/>
                              </a:lnTo>
                              <a:lnTo>
                                <a:pt x="210" y="47"/>
                              </a:lnTo>
                              <a:lnTo>
                                <a:pt x="207" y="47"/>
                              </a:lnTo>
                              <a:lnTo>
                                <a:pt x="205" y="47"/>
                              </a:lnTo>
                              <a:lnTo>
                                <a:pt x="203" y="47"/>
                              </a:lnTo>
                              <a:lnTo>
                                <a:pt x="201" y="47"/>
                              </a:lnTo>
                              <a:lnTo>
                                <a:pt x="198" y="47"/>
                              </a:lnTo>
                              <a:lnTo>
                                <a:pt x="180" y="47"/>
                              </a:lnTo>
                              <a:lnTo>
                                <a:pt x="180" y="67"/>
                              </a:lnTo>
                              <a:close/>
                              <a:moveTo>
                                <a:pt x="246" y="80"/>
                              </a:moveTo>
                              <a:lnTo>
                                <a:pt x="246" y="0"/>
                              </a:lnTo>
                              <a:lnTo>
                                <a:pt x="273" y="0"/>
                              </a:lnTo>
                              <a:lnTo>
                                <a:pt x="275" y="0"/>
                              </a:lnTo>
                              <a:lnTo>
                                <a:pt x="277" y="0"/>
                              </a:lnTo>
                              <a:lnTo>
                                <a:pt x="279" y="0"/>
                              </a:lnTo>
                              <a:lnTo>
                                <a:pt x="282" y="0"/>
                              </a:lnTo>
                              <a:lnTo>
                                <a:pt x="284" y="0"/>
                              </a:lnTo>
                              <a:lnTo>
                                <a:pt x="286" y="0"/>
                              </a:lnTo>
                              <a:lnTo>
                                <a:pt x="288" y="2"/>
                              </a:lnTo>
                              <a:lnTo>
                                <a:pt x="291" y="2"/>
                              </a:lnTo>
                              <a:lnTo>
                                <a:pt x="293" y="2"/>
                              </a:lnTo>
                              <a:lnTo>
                                <a:pt x="295" y="2"/>
                              </a:lnTo>
                              <a:lnTo>
                                <a:pt x="297" y="4"/>
                              </a:lnTo>
                              <a:lnTo>
                                <a:pt x="300" y="6"/>
                              </a:lnTo>
                              <a:lnTo>
                                <a:pt x="302" y="9"/>
                              </a:lnTo>
                              <a:lnTo>
                                <a:pt x="304" y="11"/>
                              </a:lnTo>
                              <a:lnTo>
                                <a:pt x="304" y="13"/>
                              </a:lnTo>
                              <a:lnTo>
                                <a:pt x="306" y="15"/>
                              </a:lnTo>
                              <a:lnTo>
                                <a:pt x="306" y="18"/>
                              </a:lnTo>
                              <a:lnTo>
                                <a:pt x="306" y="20"/>
                              </a:lnTo>
                              <a:lnTo>
                                <a:pt x="306" y="22"/>
                              </a:lnTo>
                              <a:lnTo>
                                <a:pt x="306" y="24"/>
                              </a:lnTo>
                              <a:lnTo>
                                <a:pt x="306" y="27"/>
                              </a:lnTo>
                              <a:lnTo>
                                <a:pt x="306" y="29"/>
                              </a:lnTo>
                              <a:lnTo>
                                <a:pt x="306" y="31"/>
                              </a:lnTo>
                              <a:lnTo>
                                <a:pt x="306" y="33"/>
                              </a:lnTo>
                              <a:lnTo>
                                <a:pt x="306" y="36"/>
                              </a:lnTo>
                              <a:lnTo>
                                <a:pt x="304" y="36"/>
                              </a:lnTo>
                              <a:lnTo>
                                <a:pt x="304" y="38"/>
                              </a:lnTo>
                              <a:lnTo>
                                <a:pt x="304" y="40"/>
                              </a:lnTo>
                              <a:lnTo>
                                <a:pt x="302" y="40"/>
                              </a:lnTo>
                              <a:lnTo>
                                <a:pt x="302" y="42"/>
                              </a:lnTo>
                              <a:lnTo>
                                <a:pt x="300" y="42"/>
                              </a:lnTo>
                              <a:lnTo>
                                <a:pt x="300" y="44"/>
                              </a:lnTo>
                              <a:lnTo>
                                <a:pt x="297" y="44"/>
                              </a:lnTo>
                              <a:lnTo>
                                <a:pt x="297" y="47"/>
                              </a:lnTo>
                              <a:lnTo>
                                <a:pt x="295" y="47"/>
                              </a:lnTo>
                              <a:lnTo>
                                <a:pt x="293" y="47"/>
                              </a:lnTo>
                              <a:lnTo>
                                <a:pt x="293" y="49"/>
                              </a:lnTo>
                              <a:lnTo>
                                <a:pt x="291" y="49"/>
                              </a:lnTo>
                              <a:lnTo>
                                <a:pt x="288" y="49"/>
                              </a:lnTo>
                              <a:lnTo>
                                <a:pt x="286" y="49"/>
                              </a:lnTo>
                              <a:lnTo>
                                <a:pt x="284" y="49"/>
                              </a:lnTo>
                              <a:lnTo>
                                <a:pt x="282" y="49"/>
                              </a:lnTo>
                              <a:lnTo>
                                <a:pt x="279" y="49"/>
                              </a:lnTo>
                              <a:lnTo>
                                <a:pt x="277" y="49"/>
                              </a:lnTo>
                              <a:lnTo>
                                <a:pt x="275" y="49"/>
                              </a:lnTo>
                              <a:lnTo>
                                <a:pt x="275" y="51"/>
                              </a:lnTo>
                              <a:lnTo>
                                <a:pt x="273" y="51"/>
                              </a:lnTo>
                              <a:lnTo>
                                <a:pt x="261" y="51"/>
                              </a:lnTo>
                              <a:lnTo>
                                <a:pt x="261" y="80"/>
                              </a:lnTo>
                              <a:lnTo>
                                <a:pt x="246" y="80"/>
                              </a:lnTo>
                              <a:close/>
                              <a:moveTo>
                                <a:pt x="261" y="13"/>
                              </a:moveTo>
                              <a:lnTo>
                                <a:pt x="261" y="36"/>
                              </a:lnTo>
                              <a:lnTo>
                                <a:pt x="270" y="36"/>
                              </a:lnTo>
                              <a:lnTo>
                                <a:pt x="273" y="36"/>
                              </a:lnTo>
                              <a:lnTo>
                                <a:pt x="275" y="36"/>
                              </a:lnTo>
                              <a:lnTo>
                                <a:pt x="277" y="36"/>
                              </a:lnTo>
                              <a:lnTo>
                                <a:pt x="279" y="36"/>
                              </a:lnTo>
                              <a:lnTo>
                                <a:pt x="282" y="36"/>
                              </a:lnTo>
                              <a:lnTo>
                                <a:pt x="284" y="36"/>
                              </a:lnTo>
                              <a:lnTo>
                                <a:pt x="286" y="36"/>
                              </a:lnTo>
                              <a:lnTo>
                                <a:pt x="286" y="33"/>
                              </a:lnTo>
                              <a:lnTo>
                                <a:pt x="288" y="33"/>
                              </a:lnTo>
                              <a:lnTo>
                                <a:pt x="288" y="31"/>
                              </a:lnTo>
                              <a:lnTo>
                                <a:pt x="291" y="29"/>
                              </a:lnTo>
                              <a:lnTo>
                                <a:pt x="291" y="27"/>
                              </a:lnTo>
                              <a:lnTo>
                                <a:pt x="291" y="24"/>
                              </a:lnTo>
                              <a:lnTo>
                                <a:pt x="291" y="22"/>
                              </a:lnTo>
                              <a:lnTo>
                                <a:pt x="291" y="20"/>
                              </a:lnTo>
                              <a:lnTo>
                                <a:pt x="288" y="20"/>
                              </a:lnTo>
                              <a:lnTo>
                                <a:pt x="288" y="18"/>
                              </a:lnTo>
                              <a:lnTo>
                                <a:pt x="286" y="18"/>
                              </a:lnTo>
                              <a:lnTo>
                                <a:pt x="286" y="15"/>
                              </a:lnTo>
                              <a:lnTo>
                                <a:pt x="284" y="15"/>
                              </a:lnTo>
                              <a:lnTo>
                                <a:pt x="282" y="15"/>
                              </a:lnTo>
                              <a:lnTo>
                                <a:pt x="282" y="13"/>
                              </a:lnTo>
                              <a:lnTo>
                                <a:pt x="279" y="13"/>
                              </a:lnTo>
                              <a:lnTo>
                                <a:pt x="277" y="13"/>
                              </a:lnTo>
                              <a:lnTo>
                                <a:pt x="275" y="13"/>
                              </a:lnTo>
                              <a:lnTo>
                                <a:pt x="273" y="13"/>
                              </a:lnTo>
                              <a:lnTo>
                                <a:pt x="270" y="13"/>
                              </a:lnTo>
                              <a:lnTo>
                                <a:pt x="261" y="13"/>
                              </a:lnTo>
                              <a:close/>
                              <a:moveTo>
                                <a:pt x="322" y="0"/>
                              </a:moveTo>
                              <a:lnTo>
                                <a:pt x="336" y="0"/>
                              </a:lnTo>
                              <a:lnTo>
                                <a:pt x="336" y="53"/>
                              </a:lnTo>
                              <a:lnTo>
                                <a:pt x="369" y="0"/>
                              </a:lnTo>
                              <a:lnTo>
                                <a:pt x="385" y="0"/>
                              </a:lnTo>
                              <a:lnTo>
                                <a:pt x="385" y="80"/>
                              </a:lnTo>
                              <a:lnTo>
                                <a:pt x="369" y="80"/>
                              </a:lnTo>
                              <a:lnTo>
                                <a:pt x="369" y="29"/>
                              </a:lnTo>
                              <a:lnTo>
                                <a:pt x="338" y="80"/>
                              </a:lnTo>
                              <a:lnTo>
                                <a:pt x="322" y="80"/>
                              </a:lnTo>
                              <a:lnTo>
                                <a:pt x="322" y="0"/>
                              </a:lnTo>
                              <a:close/>
                              <a:moveTo>
                                <a:pt x="408" y="0"/>
                              </a:moveTo>
                              <a:lnTo>
                                <a:pt x="464" y="0"/>
                              </a:lnTo>
                              <a:lnTo>
                                <a:pt x="464" y="67"/>
                              </a:lnTo>
                              <a:lnTo>
                                <a:pt x="471" y="67"/>
                              </a:lnTo>
                              <a:lnTo>
                                <a:pt x="471" y="98"/>
                              </a:lnTo>
                              <a:lnTo>
                                <a:pt x="457" y="98"/>
                              </a:lnTo>
                              <a:lnTo>
                                <a:pt x="457" y="80"/>
                              </a:lnTo>
                              <a:lnTo>
                                <a:pt x="408" y="80"/>
                              </a:lnTo>
                              <a:lnTo>
                                <a:pt x="408" y="98"/>
                              </a:lnTo>
                              <a:lnTo>
                                <a:pt x="394" y="98"/>
                              </a:lnTo>
                              <a:lnTo>
                                <a:pt x="394" y="67"/>
                              </a:lnTo>
                              <a:lnTo>
                                <a:pt x="401" y="67"/>
                              </a:lnTo>
                              <a:lnTo>
                                <a:pt x="401" y="65"/>
                              </a:lnTo>
                              <a:lnTo>
                                <a:pt x="403" y="62"/>
                              </a:lnTo>
                              <a:lnTo>
                                <a:pt x="403" y="58"/>
                              </a:lnTo>
                              <a:lnTo>
                                <a:pt x="403" y="56"/>
                              </a:lnTo>
                              <a:lnTo>
                                <a:pt x="405" y="53"/>
                              </a:lnTo>
                              <a:lnTo>
                                <a:pt x="405" y="49"/>
                              </a:lnTo>
                              <a:lnTo>
                                <a:pt x="405" y="47"/>
                              </a:lnTo>
                              <a:lnTo>
                                <a:pt x="408" y="42"/>
                              </a:lnTo>
                              <a:lnTo>
                                <a:pt x="408" y="40"/>
                              </a:lnTo>
                              <a:lnTo>
                                <a:pt x="408" y="36"/>
                              </a:lnTo>
                              <a:lnTo>
                                <a:pt x="408" y="31"/>
                              </a:lnTo>
                              <a:lnTo>
                                <a:pt x="408" y="27"/>
                              </a:lnTo>
                              <a:lnTo>
                                <a:pt x="408" y="22"/>
                              </a:lnTo>
                              <a:lnTo>
                                <a:pt x="408" y="18"/>
                              </a:lnTo>
                              <a:lnTo>
                                <a:pt x="408" y="13"/>
                              </a:lnTo>
                              <a:lnTo>
                                <a:pt x="408" y="9"/>
                              </a:lnTo>
                              <a:lnTo>
                                <a:pt x="408" y="0"/>
                              </a:lnTo>
                              <a:close/>
                              <a:moveTo>
                                <a:pt x="423" y="13"/>
                              </a:moveTo>
                              <a:lnTo>
                                <a:pt x="423" y="22"/>
                              </a:lnTo>
                              <a:lnTo>
                                <a:pt x="423" y="31"/>
                              </a:lnTo>
                              <a:lnTo>
                                <a:pt x="423" y="38"/>
                              </a:lnTo>
                              <a:lnTo>
                                <a:pt x="421" y="44"/>
                              </a:lnTo>
                              <a:lnTo>
                                <a:pt x="421" y="51"/>
                              </a:lnTo>
                              <a:lnTo>
                                <a:pt x="419" y="58"/>
                              </a:lnTo>
                              <a:lnTo>
                                <a:pt x="419" y="62"/>
                              </a:lnTo>
                              <a:lnTo>
                                <a:pt x="417" y="67"/>
                              </a:lnTo>
                              <a:lnTo>
                                <a:pt x="448" y="67"/>
                              </a:lnTo>
                              <a:lnTo>
                                <a:pt x="448" y="13"/>
                              </a:lnTo>
                              <a:lnTo>
                                <a:pt x="423" y="13"/>
                              </a:lnTo>
                              <a:close/>
                              <a:moveTo>
                                <a:pt x="482" y="80"/>
                              </a:moveTo>
                              <a:lnTo>
                                <a:pt x="482" y="0"/>
                              </a:lnTo>
                              <a:lnTo>
                                <a:pt x="498" y="0"/>
                              </a:lnTo>
                              <a:lnTo>
                                <a:pt x="498" y="31"/>
                              </a:lnTo>
                              <a:lnTo>
                                <a:pt x="529" y="31"/>
                              </a:lnTo>
                              <a:lnTo>
                                <a:pt x="529" y="0"/>
                              </a:lnTo>
                              <a:lnTo>
                                <a:pt x="547" y="0"/>
                              </a:lnTo>
                              <a:lnTo>
                                <a:pt x="547" y="80"/>
                              </a:lnTo>
                              <a:lnTo>
                                <a:pt x="529" y="80"/>
                              </a:lnTo>
                              <a:lnTo>
                                <a:pt x="529" y="44"/>
                              </a:lnTo>
                              <a:lnTo>
                                <a:pt x="498" y="44"/>
                              </a:lnTo>
                              <a:lnTo>
                                <a:pt x="498" y="80"/>
                              </a:lnTo>
                              <a:lnTo>
                                <a:pt x="482" y="80"/>
                              </a:lnTo>
                              <a:close/>
                              <a:moveTo>
                                <a:pt x="563" y="0"/>
                              </a:moveTo>
                              <a:lnTo>
                                <a:pt x="579" y="0"/>
                              </a:lnTo>
                              <a:lnTo>
                                <a:pt x="579" y="53"/>
                              </a:lnTo>
                              <a:lnTo>
                                <a:pt x="610" y="0"/>
                              </a:lnTo>
                              <a:lnTo>
                                <a:pt x="628" y="0"/>
                              </a:lnTo>
                              <a:lnTo>
                                <a:pt x="628" y="80"/>
                              </a:lnTo>
                              <a:lnTo>
                                <a:pt x="612" y="80"/>
                              </a:lnTo>
                              <a:lnTo>
                                <a:pt x="612" y="29"/>
                              </a:lnTo>
                              <a:lnTo>
                                <a:pt x="579" y="80"/>
                              </a:lnTo>
                              <a:lnTo>
                                <a:pt x="563" y="80"/>
                              </a:lnTo>
                              <a:lnTo>
                                <a:pt x="563" y="0"/>
                              </a:lnTo>
                              <a:close/>
                              <a:moveTo>
                                <a:pt x="675" y="0"/>
                              </a:moveTo>
                              <a:lnTo>
                                <a:pt x="738" y="0"/>
                              </a:lnTo>
                              <a:lnTo>
                                <a:pt x="738" y="80"/>
                              </a:lnTo>
                              <a:lnTo>
                                <a:pt x="723" y="80"/>
                              </a:lnTo>
                              <a:lnTo>
                                <a:pt x="723" y="13"/>
                              </a:lnTo>
                              <a:lnTo>
                                <a:pt x="691" y="13"/>
                              </a:lnTo>
                              <a:lnTo>
                                <a:pt x="691" y="80"/>
                              </a:lnTo>
                              <a:lnTo>
                                <a:pt x="675" y="80"/>
                              </a:lnTo>
                              <a:lnTo>
                                <a:pt x="675" y="0"/>
                              </a:lnTo>
                              <a:close/>
                              <a:moveTo>
                                <a:pt x="756" y="80"/>
                              </a:moveTo>
                              <a:lnTo>
                                <a:pt x="756" y="0"/>
                              </a:lnTo>
                              <a:lnTo>
                                <a:pt x="783" y="0"/>
                              </a:lnTo>
                              <a:lnTo>
                                <a:pt x="786" y="0"/>
                              </a:lnTo>
                              <a:lnTo>
                                <a:pt x="788" y="0"/>
                              </a:lnTo>
                              <a:lnTo>
                                <a:pt x="790" y="0"/>
                              </a:lnTo>
                              <a:lnTo>
                                <a:pt x="792" y="0"/>
                              </a:lnTo>
                              <a:lnTo>
                                <a:pt x="795" y="0"/>
                              </a:lnTo>
                              <a:lnTo>
                                <a:pt x="797" y="0"/>
                              </a:lnTo>
                              <a:lnTo>
                                <a:pt x="799" y="2"/>
                              </a:lnTo>
                              <a:lnTo>
                                <a:pt x="801" y="2"/>
                              </a:lnTo>
                              <a:lnTo>
                                <a:pt x="804" y="2"/>
                              </a:lnTo>
                              <a:lnTo>
                                <a:pt x="806" y="2"/>
                              </a:lnTo>
                              <a:lnTo>
                                <a:pt x="808" y="4"/>
                              </a:lnTo>
                              <a:lnTo>
                                <a:pt x="810" y="6"/>
                              </a:lnTo>
                              <a:lnTo>
                                <a:pt x="813" y="9"/>
                              </a:lnTo>
                              <a:lnTo>
                                <a:pt x="815" y="11"/>
                              </a:lnTo>
                              <a:lnTo>
                                <a:pt x="815" y="13"/>
                              </a:lnTo>
                              <a:lnTo>
                                <a:pt x="817" y="15"/>
                              </a:lnTo>
                              <a:lnTo>
                                <a:pt x="817" y="18"/>
                              </a:lnTo>
                              <a:lnTo>
                                <a:pt x="817" y="20"/>
                              </a:lnTo>
                              <a:lnTo>
                                <a:pt x="817" y="22"/>
                              </a:lnTo>
                              <a:lnTo>
                                <a:pt x="817" y="24"/>
                              </a:lnTo>
                              <a:lnTo>
                                <a:pt x="817" y="27"/>
                              </a:lnTo>
                              <a:lnTo>
                                <a:pt x="817" y="29"/>
                              </a:lnTo>
                              <a:lnTo>
                                <a:pt x="817" y="31"/>
                              </a:lnTo>
                              <a:lnTo>
                                <a:pt x="817" y="33"/>
                              </a:lnTo>
                              <a:lnTo>
                                <a:pt x="817" y="36"/>
                              </a:lnTo>
                              <a:lnTo>
                                <a:pt x="815" y="36"/>
                              </a:lnTo>
                              <a:lnTo>
                                <a:pt x="815" y="38"/>
                              </a:lnTo>
                              <a:lnTo>
                                <a:pt x="815" y="40"/>
                              </a:lnTo>
                              <a:lnTo>
                                <a:pt x="813" y="40"/>
                              </a:lnTo>
                              <a:lnTo>
                                <a:pt x="813" y="42"/>
                              </a:lnTo>
                              <a:lnTo>
                                <a:pt x="810" y="42"/>
                              </a:lnTo>
                              <a:lnTo>
                                <a:pt x="810" y="44"/>
                              </a:lnTo>
                              <a:lnTo>
                                <a:pt x="808" y="44"/>
                              </a:lnTo>
                              <a:lnTo>
                                <a:pt x="808" y="47"/>
                              </a:lnTo>
                              <a:lnTo>
                                <a:pt x="806" y="47"/>
                              </a:lnTo>
                              <a:lnTo>
                                <a:pt x="804" y="47"/>
                              </a:lnTo>
                              <a:lnTo>
                                <a:pt x="804" y="49"/>
                              </a:lnTo>
                              <a:lnTo>
                                <a:pt x="801" y="49"/>
                              </a:lnTo>
                              <a:lnTo>
                                <a:pt x="799" y="49"/>
                              </a:lnTo>
                              <a:lnTo>
                                <a:pt x="797" y="49"/>
                              </a:lnTo>
                              <a:lnTo>
                                <a:pt x="795" y="49"/>
                              </a:lnTo>
                              <a:lnTo>
                                <a:pt x="792" y="49"/>
                              </a:lnTo>
                              <a:lnTo>
                                <a:pt x="790" y="49"/>
                              </a:lnTo>
                              <a:lnTo>
                                <a:pt x="788" y="49"/>
                              </a:lnTo>
                              <a:lnTo>
                                <a:pt x="786" y="49"/>
                              </a:lnTo>
                              <a:lnTo>
                                <a:pt x="786" y="51"/>
                              </a:lnTo>
                              <a:lnTo>
                                <a:pt x="783" y="51"/>
                              </a:lnTo>
                              <a:lnTo>
                                <a:pt x="772" y="51"/>
                              </a:lnTo>
                              <a:lnTo>
                                <a:pt x="772" y="80"/>
                              </a:lnTo>
                              <a:lnTo>
                                <a:pt x="756" y="80"/>
                              </a:lnTo>
                              <a:close/>
                              <a:moveTo>
                                <a:pt x="772" y="13"/>
                              </a:moveTo>
                              <a:lnTo>
                                <a:pt x="772" y="36"/>
                              </a:lnTo>
                              <a:lnTo>
                                <a:pt x="781" y="36"/>
                              </a:lnTo>
                              <a:lnTo>
                                <a:pt x="783" y="36"/>
                              </a:lnTo>
                              <a:lnTo>
                                <a:pt x="786" y="36"/>
                              </a:lnTo>
                              <a:lnTo>
                                <a:pt x="788" y="36"/>
                              </a:lnTo>
                              <a:lnTo>
                                <a:pt x="790" y="36"/>
                              </a:lnTo>
                              <a:lnTo>
                                <a:pt x="792" y="36"/>
                              </a:lnTo>
                              <a:lnTo>
                                <a:pt x="795" y="36"/>
                              </a:lnTo>
                              <a:lnTo>
                                <a:pt x="797" y="36"/>
                              </a:lnTo>
                              <a:lnTo>
                                <a:pt x="797" y="33"/>
                              </a:lnTo>
                              <a:lnTo>
                                <a:pt x="799" y="33"/>
                              </a:lnTo>
                              <a:lnTo>
                                <a:pt x="799" y="31"/>
                              </a:lnTo>
                              <a:lnTo>
                                <a:pt x="799" y="29"/>
                              </a:lnTo>
                              <a:lnTo>
                                <a:pt x="801" y="29"/>
                              </a:lnTo>
                              <a:lnTo>
                                <a:pt x="801" y="27"/>
                              </a:lnTo>
                              <a:lnTo>
                                <a:pt x="801" y="24"/>
                              </a:lnTo>
                              <a:lnTo>
                                <a:pt x="801" y="22"/>
                              </a:lnTo>
                              <a:lnTo>
                                <a:pt x="799" y="20"/>
                              </a:lnTo>
                              <a:lnTo>
                                <a:pt x="799" y="18"/>
                              </a:lnTo>
                              <a:lnTo>
                                <a:pt x="797" y="18"/>
                              </a:lnTo>
                              <a:lnTo>
                                <a:pt x="797" y="15"/>
                              </a:lnTo>
                              <a:lnTo>
                                <a:pt x="795" y="15"/>
                              </a:lnTo>
                              <a:lnTo>
                                <a:pt x="792" y="15"/>
                              </a:lnTo>
                              <a:lnTo>
                                <a:pt x="792" y="13"/>
                              </a:lnTo>
                              <a:lnTo>
                                <a:pt x="790" y="13"/>
                              </a:lnTo>
                              <a:lnTo>
                                <a:pt x="788" y="13"/>
                              </a:lnTo>
                              <a:lnTo>
                                <a:pt x="786" y="13"/>
                              </a:lnTo>
                              <a:lnTo>
                                <a:pt x="783" y="13"/>
                              </a:lnTo>
                              <a:lnTo>
                                <a:pt x="781" y="13"/>
                              </a:lnTo>
                              <a:lnTo>
                                <a:pt x="772" y="13"/>
                              </a:lnTo>
                              <a:close/>
                              <a:moveTo>
                                <a:pt x="828" y="40"/>
                              </a:moveTo>
                              <a:lnTo>
                                <a:pt x="828" y="38"/>
                              </a:lnTo>
                              <a:lnTo>
                                <a:pt x="828" y="36"/>
                              </a:lnTo>
                              <a:lnTo>
                                <a:pt x="828" y="31"/>
                              </a:lnTo>
                              <a:lnTo>
                                <a:pt x="828" y="29"/>
                              </a:lnTo>
                              <a:lnTo>
                                <a:pt x="828" y="27"/>
                              </a:lnTo>
                              <a:lnTo>
                                <a:pt x="831" y="24"/>
                              </a:lnTo>
                              <a:lnTo>
                                <a:pt x="831" y="22"/>
                              </a:lnTo>
                              <a:lnTo>
                                <a:pt x="831" y="20"/>
                              </a:lnTo>
                              <a:lnTo>
                                <a:pt x="833" y="18"/>
                              </a:lnTo>
                              <a:lnTo>
                                <a:pt x="835" y="15"/>
                              </a:lnTo>
                              <a:lnTo>
                                <a:pt x="835" y="13"/>
                              </a:lnTo>
                              <a:lnTo>
                                <a:pt x="837" y="11"/>
                              </a:lnTo>
                              <a:lnTo>
                                <a:pt x="840" y="9"/>
                              </a:lnTo>
                              <a:lnTo>
                                <a:pt x="842" y="6"/>
                              </a:lnTo>
                              <a:lnTo>
                                <a:pt x="844" y="4"/>
                              </a:lnTo>
                              <a:lnTo>
                                <a:pt x="846" y="4"/>
                              </a:lnTo>
                              <a:lnTo>
                                <a:pt x="849" y="2"/>
                              </a:lnTo>
                              <a:lnTo>
                                <a:pt x="851" y="2"/>
                              </a:lnTo>
                              <a:lnTo>
                                <a:pt x="853" y="0"/>
                              </a:lnTo>
                              <a:lnTo>
                                <a:pt x="855" y="0"/>
                              </a:lnTo>
                              <a:lnTo>
                                <a:pt x="858" y="0"/>
                              </a:lnTo>
                              <a:lnTo>
                                <a:pt x="860" y="0"/>
                              </a:lnTo>
                              <a:lnTo>
                                <a:pt x="862" y="0"/>
                              </a:lnTo>
                              <a:lnTo>
                                <a:pt x="864" y="0"/>
                              </a:lnTo>
                              <a:lnTo>
                                <a:pt x="867" y="0"/>
                              </a:lnTo>
                              <a:lnTo>
                                <a:pt x="871" y="0"/>
                              </a:lnTo>
                              <a:lnTo>
                                <a:pt x="876" y="0"/>
                              </a:lnTo>
                              <a:lnTo>
                                <a:pt x="880" y="0"/>
                              </a:lnTo>
                              <a:lnTo>
                                <a:pt x="882" y="2"/>
                              </a:lnTo>
                              <a:lnTo>
                                <a:pt x="887" y="4"/>
                              </a:lnTo>
                              <a:lnTo>
                                <a:pt x="889" y="4"/>
                              </a:lnTo>
                              <a:lnTo>
                                <a:pt x="894" y="6"/>
                              </a:lnTo>
                              <a:lnTo>
                                <a:pt x="896" y="11"/>
                              </a:lnTo>
                              <a:lnTo>
                                <a:pt x="898" y="13"/>
                              </a:lnTo>
                              <a:lnTo>
                                <a:pt x="900" y="15"/>
                              </a:lnTo>
                              <a:lnTo>
                                <a:pt x="903" y="20"/>
                              </a:lnTo>
                              <a:lnTo>
                                <a:pt x="903" y="22"/>
                              </a:lnTo>
                              <a:lnTo>
                                <a:pt x="905" y="27"/>
                              </a:lnTo>
                              <a:lnTo>
                                <a:pt x="905" y="31"/>
                              </a:lnTo>
                              <a:lnTo>
                                <a:pt x="905" y="36"/>
                              </a:lnTo>
                              <a:lnTo>
                                <a:pt x="907" y="40"/>
                              </a:lnTo>
                              <a:lnTo>
                                <a:pt x="905" y="44"/>
                              </a:lnTo>
                              <a:lnTo>
                                <a:pt x="905" y="49"/>
                              </a:lnTo>
                              <a:lnTo>
                                <a:pt x="905" y="53"/>
                              </a:lnTo>
                              <a:lnTo>
                                <a:pt x="903" y="58"/>
                              </a:lnTo>
                              <a:lnTo>
                                <a:pt x="903" y="62"/>
                              </a:lnTo>
                              <a:lnTo>
                                <a:pt x="900" y="65"/>
                              </a:lnTo>
                              <a:lnTo>
                                <a:pt x="898" y="67"/>
                              </a:lnTo>
                              <a:lnTo>
                                <a:pt x="896" y="71"/>
                              </a:lnTo>
                              <a:lnTo>
                                <a:pt x="894" y="74"/>
                              </a:lnTo>
                              <a:lnTo>
                                <a:pt x="889" y="76"/>
                              </a:lnTo>
                              <a:lnTo>
                                <a:pt x="887" y="78"/>
                              </a:lnTo>
                              <a:lnTo>
                                <a:pt x="882" y="78"/>
                              </a:lnTo>
                              <a:lnTo>
                                <a:pt x="880" y="80"/>
                              </a:lnTo>
                              <a:lnTo>
                                <a:pt x="876" y="80"/>
                              </a:lnTo>
                              <a:lnTo>
                                <a:pt x="871" y="83"/>
                              </a:lnTo>
                              <a:lnTo>
                                <a:pt x="867" y="83"/>
                              </a:lnTo>
                              <a:lnTo>
                                <a:pt x="862" y="83"/>
                              </a:lnTo>
                              <a:lnTo>
                                <a:pt x="858" y="80"/>
                              </a:lnTo>
                              <a:lnTo>
                                <a:pt x="855" y="80"/>
                              </a:lnTo>
                              <a:lnTo>
                                <a:pt x="851" y="78"/>
                              </a:lnTo>
                              <a:lnTo>
                                <a:pt x="849" y="78"/>
                              </a:lnTo>
                              <a:lnTo>
                                <a:pt x="844" y="76"/>
                              </a:lnTo>
                              <a:lnTo>
                                <a:pt x="842" y="74"/>
                              </a:lnTo>
                              <a:lnTo>
                                <a:pt x="840" y="71"/>
                              </a:lnTo>
                              <a:lnTo>
                                <a:pt x="835" y="67"/>
                              </a:lnTo>
                              <a:lnTo>
                                <a:pt x="833" y="65"/>
                              </a:lnTo>
                              <a:lnTo>
                                <a:pt x="833" y="62"/>
                              </a:lnTo>
                              <a:lnTo>
                                <a:pt x="831" y="58"/>
                              </a:lnTo>
                              <a:lnTo>
                                <a:pt x="831" y="53"/>
                              </a:lnTo>
                              <a:lnTo>
                                <a:pt x="828" y="49"/>
                              </a:lnTo>
                              <a:lnTo>
                                <a:pt x="828" y="44"/>
                              </a:lnTo>
                              <a:lnTo>
                                <a:pt x="828" y="40"/>
                              </a:lnTo>
                              <a:close/>
                              <a:moveTo>
                                <a:pt x="844" y="40"/>
                              </a:moveTo>
                              <a:lnTo>
                                <a:pt x="844" y="44"/>
                              </a:lnTo>
                              <a:lnTo>
                                <a:pt x="844" y="47"/>
                              </a:lnTo>
                              <a:lnTo>
                                <a:pt x="846" y="49"/>
                              </a:lnTo>
                              <a:lnTo>
                                <a:pt x="846" y="51"/>
                              </a:lnTo>
                              <a:lnTo>
                                <a:pt x="846" y="56"/>
                              </a:lnTo>
                              <a:lnTo>
                                <a:pt x="849" y="58"/>
                              </a:lnTo>
                              <a:lnTo>
                                <a:pt x="851" y="60"/>
                              </a:lnTo>
                              <a:lnTo>
                                <a:pt x="853" y="62"/>
                              </a:lnTo>
                              <a:lnTo>
                                <a:pt x="855" y="65"/>
                              </a:lnTo>
                              <a:lnTo>
                                <a:pt x="858" y="67"/>
                              </a:lnTo>
                              <a:lnTo>
                                <a:pt x="860" y="67"/>
                              </a:lnTo>
                              <a:lnTo>
                                <a:pt x="862" y="67"/>
                              </a:lnTo>
                              <a:lnTo>
                                <a:pt x="864" y="67"/>
                              </a:lnTo>
                              <a:lnTo>
                                <a:pt x="867" y="67"/>
                              </a:lnTo>
                              <a:lnTo>
                                <a:pt x="869" y="67"/>
                              </a:lnTo>
                              <a:lnTo>
                                <a:pt x="871" y="67"/>
                              </a:lnTo>
                              <a:lnTo>
                                <a:pt x="873" y="67"/>
                              </a:lnTo>
                              <a:lnTo>
                                <a:pt x="876" y="67"/>
                              </a:lnTo>
                              <a:lnTo>
                                <a:pt x="878" y="65"/>
                              </a:lnTo>
                              <a:lnTo>
                                <a:pt x="880" y="65"/>
                              </a:lnTo>
                              <a:lnTo>
                                <a:pt x="882" y="62"/>
                              </a:lnTo>
                              <a:lnTo>
                                <a:pt x="882" y="60"/>
                              </a:lnTo>
                              <a:lnTo>
                                <a:pt x="885" y="60"/>
                              </a:lnTo>
                              <a:lnTo>
                                <a:pt x="887" y="58"/>
                              </a:lnTo>
                              <a:lnTo>
                                <a:pt x="887" y="56"/>
                              </a:lnTo>
                              <a:lnTo>
                                <a:pt x="887" y="51"/>
                              </a:lnTo>
                              <a:lnTo>
                                <a:pt x="889" y="49"/>
                              </a:lnTo>
                              <a:lnTo>
                                <a:pt x="889" y="47"/>
                              </a:lnTo>
                              <a:lnTo>
                                <a:pt x="889" y="42"/>
                              </a:lnTo>
                              <a:lnTo>
                                <a:pt x="889" y="40"/>
                              </a:lnTo>
                              <a:lnTo>
                                <a:pt x="889" y="38"/>
                              </a:lnTo>
                              <a:lnTo>
                                <a:pt x="889" y="33"/>
                              </a:lnTo>
                              <a:lnTo>
                                <a:pt x="889" y="31"/>
                              </a:lnTo>
                              <a:lnTo>
                                <a:pt x="887" y="29"/>
                              </a:lnTo>
                              <a:lnTo>
                                <a:pt x="887" y="27"/>
                              </a:lnTo>
                              <a:lnTo>
                                <a:pt x="887" y="24"/>
                              </a:lnTo>
                              <a:lnTo>
                                <a:pt x="885" y="22"/>
                              </a:lnTo>
                              <a:lnTo>
                                <a:pt x="882" y="20"/>
                              </a:lnTo>
                              <a:lnTo>
                                <a:pt x="882" y="18"/>
                              </a:lnTo>
                              <a:lnTo>
                                <a:pt x="880" y="15"/>
                              </a:lnTo>
                              <a:lnTo>
                                <a:pt x="878" y="15"/>
                              </a:lnTo>
                              <a:lnTo>
                                <a:pt x="876" y="15"/>
                              </a:lnTo>
                              <a:lnTo>
                                <a:pt x="873" y="13"/>
                              </a:lnTo>
                              <a:lnTo>
                                <a:pt x="871" y="13"/>
                              </a:lnTo>
                              <a:lnTo>
                                <a:pt x="869" y="13"/>
                              </a:lnTo>
                              <a:lnTo>
                                <a:pt x="867" y="13"/>
                              </a:lnTo>
                              <a:lnTo>
                                <a:pt x="864" y="13"/>
                              </a:lnTo>
                              <a:lnTo>
                                <a:pt x="862" y="13"/>
                              </a:lnTo>
                              <a:lnTo>
                                <a:pt x="860" y="13"/>
                              </a:lnTo>
                              <a:lnTo>
                                <a:pt x="858" y="15"/>
                              </a:lnTo>
                              <a:lnTo>
                                <a:pt x="855" y="15"/>
                              </a:lnTo>
                              <a:lnTo>
                                <a:pt x="855" y="18"/>
                              </a:lnTo>
                              <a:lnTo>
                                <a:pt x="853" y="18"/>
                              </a:lnTo>
                              <a:lnTo>
                                <a:pt x="851" y="20"/>
                              </a:lnTo>
                              <a:lnTo>
                                <a:pt x="849" y="22"/>
                              </a:lnTo>
                              <a:lnTo>
                                <a:pt x="849" y="24"/>
                              </a:lnTo>
                              <a:lnTo>
                                <a:pt x="846" y="27"/>
                              </a:lnTo>
                              <a:lnTo>
                                <a:pt x="846" y="29"/>
                              </a:lnTo>
                              <a:lnTo>
                                <a:pt x="846" y="31"/>
                              </a:lnTo>
                              <a:lnTo>
                                <a:pt x="844" y="33"/>
                              </a:lnTo>
                              <a:lnTo>
                                <a:pt x="844" y="38"/>
                              </a:lnTo>
                              <a:lnTo>
                                <a:pt x="844" y="40"/>
                              </a:lnTo>
                              <a:close/>
                              <a:moveTo>
                                <a:pt x="918" y="0"/>
                              </a:moveTo>
                              <a:lnTo>
                                <a:pt x="936" y="0"/>
                              </a:lnTo>
                              <a:lnTo>
                                <a:pt x="936" y="67"/>
                              </a:lnTo>
                              <a:lnTo>
                                <a:pt x="968" y="67"/>
                              </a:lnTo>
                              <a:lnTo>
                                <a:pt x="968" y="0"/>
                              </a:lnTo>
                              <a:lnTo>
                                <a:pt x="984" y="0"/>
                              </a:lnTo>
                              <a:lnTo>
                                <a:pt x="984" y="67"/>
                              </a:lnTo>
                              <a:lnTo>
                                <a:pt x="990" y="67"/>
                              </a:lnTo>
                              <a:lnTo>
                                <a:pt x="990" y="98"/>
                              </a:lnTo>
                              <a:lnTo>
                                <a:pt x="977" y="98"/>
                              </a:lnTo>
                              <a:lnTo>
                                <a:pt x="977" y="80"/>
                              </a:lnTo>
                              <a:lnTo>
                                <a:pt x="918" y="80"/>
                              </a:lnTo>
                              <a:lnTo>
                                <a:pt x="918" y="0"/>
                              </a:lnTo>
                              <a:close/>
                              <a:moveTo>
                                <a:pt x="1002" y="80"/>
                              </a:moveTo>
                              <a:lnTo>
                                <a:pt x="1002" y="0"/>
                              </a:lnTo>
                              <a:lnTo>
                                <a:pt x="1060" y="0"/>
                              </a:lnTo>
                              <a:lnTo>
                                <a:pt x="1060" y="13"/>
                              </a:lnTo>
                              <a:lnTo>
                                <a:pt x="1017" y="13"/>
                              </a:lnTo>
                              <a:lnTo>
                                <a:pt x="1017" y="31"/>
                              </a:lnTo>
                              <a:lnTo>
                                <a:pt x="1058" y="31"/>
                              </a:lnTo>
                              <a:lnTo>
                                <a:pt x="1058" y="44"/>
                              </a:lnTo>
                              <a:lnTo>
                                <a:pt x="1017" y="44"/>
                              </a:lnTo>
                              <a:lnTo>
                                <a:pt x="1017" y="67"/>
                              </a:lnTo>
                              <a:lnTo>
                                <a:pt x="1062" y="67"/>
                              </a:lnTo>
                              <a:lnTo>
                                <a:pt x="1062" y="80"/>
                              </a:lnTo>
                              <a:lnTo>
                                <a:pt x="1002" y="80"/>
                              </a:lnTo>
                              <a:close/>
                              <a:moveTo>
                                <a:pt x="1128" y="51"/>
                              </a:moveTo>
                              <a:lnTo>
                                <a:pt x="1143" y="56"/>
                              </a:lnTo>
                              <a:lnTo>
                                <a:pt x="1143" y="58"/>
                              </a:lnTo>
                              <a:lnTo>
                                <a:pt x="1141" y="62"/>
                              </a:lnTo>
                              <a:lnTo>
                                <a:pt x="1139" y="65"/>
                              </a:lnTo>
                              <a:lnTo>
                                <a:pt x="1139" y="67"/>
                              </a:lnTo>
                              <a:lnTo>
                                <a:pt x="1137" y="69"/>
                              </a:lnTo>
                              <a:lnTo>
                                <a:pt x="1134" y="71"/>
                              </a:lnTo>
                              <a:lnTo>
                                <a:pt x="1134" y="74"/>
                              </a:lnTo>
                              <a:lnTo>
                                <a:pt x="1132" y="76"/>
                              </a:lnTo>
                              <a:lnTo>
                                <a:pt x="1130" y="76"/>
                              </a:lnTo>
                              <a:lnTo>
                                <a:pt x="1128" y="78"/>
                              </a:lnTo>
                              <a:lnTo>
                                <a:pt x="1125" y="80"/>
                              </a:lnTo>
                              <a:lnTo>
                                <a:pt x="1121" y="80"/>
                              </a:lnTo>
                              <a:lnTo>
                                <a:pt x="1119" y="80"/>
                              </a:lnTo>
                              <a:lnTo>
                                <a:pt x="1116" y="80"/>
                              </a:lnTo>
                              <a:lnTo>
                                <a:pt x="1114" y="83"/>
                              </a:lnTo>
                              <a:lnTo>
                                <a:pt x="1110" y="83"/>
                              </a:lnTo>
                              <a:lnTo>
                                <a:pt x="1105" y="83"/>
                              </a:lnTo>
                              <a:lnTo>
                                <a:pt x="1103" y="80"/>
                              </a:lnTo>
                              <a:lnTo>
                                <a:pt x="1098" y="80"/>
                              </a:lnTo>
                              <a:lnTo>
                                <a:pt x="1096" y="78"/>
                              </a:lnTo>
                              <a:lnTo>
                                <a:pt x="1092" y="78"/>
                              </a:lnTo>
                              <a:lnTo>
                                <a:pt x="1089" y="76"/>
                              </a:lnTo>
                              <a:lnTo>
                                <a:pt x="1087" y="74"/>
                              </a:lnTo>
                              <a:lnTo>
                                <a:pt x="1083" y="71"/>
                              </a:lnTo>
                              <a:lnTo>
                                <a:pt x="1080" y="67"/>
                              </a:lnTo>
                              <a:lnTo>
                                <a:pt x="1078" y="65"/>
                              </a:lnTo>
                              <a:lnTo>
                                <a:pt x="1078" y="62"/>
                              </a:lnTo>
                              <a:lnTo>
                                <a:pt x="1076" y="58"/>
                              </a:lnTo>
                              <a:lnTo>
                                <a:pt x="1074" y="53"/>
                              </a:lnTo>
                              <a:lnTo>
                                <a:pt x="1074" y="49"/>
                              </a:lnTo>
                              <a:lnTo>
                                <a:pt x="1074" y="44"/>
                              </a:lnTo>
                              <a:lnTo>
                                <a:pt x="1074" y="40"/>
                              </a:lnTo>
                              <a:lnTo>
                                <a:pt x="1074" y="36"/>
                              </a:lnTo>
                              <a:lnTo>
                                <a:pt x="1074" y="31"/>
                              </a:lnTo>
                              <a:lnTo>
                                <a:pt x="1074" y="27"/>
                              </a:lnTo>
                              <a:lnTo>
                                <a:pt x="1076" y="24"/>
                              </a:lnTo>
                              <a:lnTo>
                                <a:pt x="1078" y="20"/>
                              </a:lnTo>
                              <a:lnTo>
                                <a:pt x="1078" y="15"/>
                              </a:lnTo>
                              <a:lnTo>
                                <a:pt x="1080" y="13"/>
                              </a:lnTo>
                              <a:lnTo>
                                <a:pt x="1083" y="11"/>
                              </a:lnTo>
                              <a:lnTo>
                                <a:pt x="1087" y="6"/>
                              </a:lnTo>
                              <a:lnTo>
                                <a:pt x="1089" y="4"/>
                              </a:lnTo>
                              <a:lnTo>
                                <a:pt x="1092" y="4"/>
                              </a:lnTo>
                              <a:lnTo>
                                <a:pt x="1096" y="2"/>
                              </a:lnTo>
                              <a:lnTo>
                                <a:pt x="1098" y="0"/>
                              </a:lnTo>
                              <a:lnTo>
                                <a:pt x="1103" y="0"/>
                              </a:lnTo>
                              <a:lnTo>
                                <a:pt x="1107" y="0"/>
                              </a:lnTo>
                              <a:lnTo>
                                <a:pt x="1112" y="0"/>
                              </a:lnTo>
                              <a:lnTo>
                                <a:pt x="1114" y="0"/>
                              </a:lnTo>
                              <a:lnTo>
                                <a:pt x="1119" y="0"/>
                              </a:lnTo>
                              <a:lnTo>
                                <a:pt x="1121" y="0"/>
                              </a:lnTo>
                              <a:lnTo>
                                <a:pt x="1125" y="2"/>
                              </a:lnTo>
                              <a:lnTo>
                                <a:pt x="1128" y="2"/>
                              </a:lnTo>
                              <a:lnTo>
                                <a:pt x="1130" y="4"/>
                              </a:lnTo>
                              <a:lnTo>
                                <a:pt x="1132" y="6"/>
                              </a:lnTo>
                              <a:lnTo>
                                <a:pt x="1134" y="6"/>
                              </a:lnTo>
                              <a:lnTo>
                                <a:pt x="1137" y="9"/>
                              </a:lnTo>
                              <a:lnTo>
                                <a:pt x="1137" y="11"/>
                              </a:lnTo>
                              <a:lnTo>
                                <a:pt x="1139" y="11"/>
                              </a:lnTo>
                              <a:lnTo>
                                <a:pt x="1139" y="13"/>
                              </a:lnTo>
                              <a:lnTo>
                                <a:pt x="1141" y="15"/>
                              </a:lnTo>
                              <a:lnTo>
                                <a:pt x="1141" y="18"/>
                              </a:lnTo>
                              <a:lnTo>
                                <a:pt x="1143" y="20"/>
                              </a:lnTo>
                              <a:lnTo>
                                <a:pt x="1143" y="22"/>
                              </a:lnTo>
                              <a:lnTo>
                                <a:pt x="1128" y="27"/>
                              </a:lnTo>
                              <a:lnTo>
                                <a:pt x="1128" y="24"/>
                              </a:lnTo>
                              <a:lnTo>
                                <a:pt x="1125" y="22"/>
                              </a:lnTo>
                              <a:lnTo>
                                <a:pt x="1125" y="20"/>
                              </a:lnTo>
                              <a:lnTo>
                                <a:pt x="1123" y="20"/>
                              </a:lnTo>
                              <a:lnTo>
                                <a:pt x="1123" y="18"/>
                              </a:lnTo>
                              <a:lnTo>
                                <a:pt x="1121" y="15"/>
                              </a:lnTo>
                              <a:lnTo>
                                <a:pt x="1119" y="15"/>
                              </a:lnTo>
                              <a:lnTo>
                                <a:pt x="1116" y="13"/>
                              </a:lnTo>
                              <a:lnTo>
                                <a:pt x="1114" y="13"/>
                              </a:lnTo>
                              <a:lnTo>
                                <a:pt x="1112" y="13"/>
                              </a:lnTo>
                              <a:lnTo>
                                <a:pt x="1110" y="13"/>
                              </a:lnTo>
                              <a:lnTo>
                                <a:pt x="1107" y="13"/>
                              </a:lnTo>
                              <a:lnTo>
                                <a:pt x="1105" y="13"/>
                              </a:lnTo>
                              <a:lnTo>
                                <a:pt x="1103" y="13"/>
                              </a:lnTo>
                              <a:lnTo>
                                <a:pt x="1101" y="15"/>
                              </a:lnTo>
                              <a:lnTo>
                                <a:pt x="1098" y="15"/>
                              </a:lnTo>
                              <a:lnTo>
                                <a:pt x="1096" y="18"/>
                              </a:lnTo>
                              <a:lnTo>
                                <a:pt x="1096" y="20"/>
                              </a:lnTo>
                              <a:lnTo>
                                <a:pt x="1094" y="20"/>
                              </a:lnTo>
                              <a:lnTo>
                                <a:pt x="1094" y="22"/>
                              </a:lnTo>
                              <a:lnTo>
                                <a:pt x="1092" y="24"/>
                              </a:lnTo>
                              <a:lnTo>
                                <a:pt x="1092" y="27"/>
                              </a:lnTo>
                              <a:lnTo>
                                <a:pt x="1092" y="31"/>
                              </a:lnTo>
                              <a:lnTo>
                                <a:pt x="1089" y="33"/>
                              </a:lnTo>
                              <a:lnTo>
                                <a:pt x="1089" y="36"/>
                              </a:lnTo>
                              <a:lnTo>
                                <a:pt x="1089" y="40"/>
                              </a:lnTo>
                              <a:lnTo>
                                <a:pt x="1089" y="44"/>
                              </a:lnTo>
                              <a:lnTo>
                                <a:pt x="1089" y="47"/>
                              </a:lnTo>
                              <a:lnTo>
                                <a:pt x="1092" y="49"/>
                              </a:lnTo>
                              <a:lnTo>
                                <a:pt x="1092" y="53"/>
                              </a:lnTo>
                              <a:lnTo>
                                <a:pt x="1092" y="56"/>
                              </a:lnTo>
                              <a:lnTo>
                                <a:pt x="1094" y="58"/>
                              </a:lnTo>
                              <a:lnTo>
                                <a:pt x="1094" y="60"/>
                              </a:lnTo>
                              <a:lnTo>
                                <a:pt x="1096" y="62"/>
                              </a:lnTo>
                              <a:lnTo>
                                <a:pt x="1098" y="65"/>
                              </a:lnTo>
                              <a:lnTo>
                                <a:pt x="1101" y="65"/>
                              </a:lnTo>
                              <a:lnTo>
                                <a:pt x="1103" y="67"/>
                              </a:lnTo>
                              <a:lnTo>
                                <a:pt x="1105" y="67"/>
                              </a:lnTo>
                              <a:lnTo>
                                <a:pt x="1107" y="67"/>
                              </a:lnTo>
                              <a:lnTo>
                                <a:pt x="1110" y="67"/>
                              </a:lnTo>
                              <a:lnTo>
                                <a:pt x="1112" y="67"/>
                              </a:lnTo>
                              <a:lnTo>
                                <a:pt x="1114" y="67"/>
                              </a:lnTo>
                              <a:lnTo>
                                <a:pt x="1116" y="67"/>
                              </a:lnTo>
                              <a:lnTo>
                                <a:pt x="1119" y="65"/>
                              </a:lnTo>
                              <a:lnTo>
                                <a:pt x="1121" y="65"/>
                              </a:lnTo>
                              <a:lnTo>
                                <a:pt x="1121" y="62"/>
                              </a:lnTo>
                              <a:lnTo>
                                <a:pt x="1123" y="62"/>
                              </a:lnTo>
                              <a:lnTo>
                                <a:pt x="1123" y="60"/>
                              </a:lnTo>
                              <a:lnTo>
                                <a:pt x="1125" y="58"/>
                              </a:lnTo>
                              <a:lnTo>
                                <a:pt x="1125" y="56"/>
                              </a:lnTo>
                              <a:lnTo>
                                <a:pt x="1128" y="53"/>
                              </a:lnTo>
                              <a:lnTo>
                                <a:pt x="1128" y="51"/>
                              </a:lnTo>
                              <a:close/>
                              <a:moveTo>
                                <a:pt x="1155" y="40"/>
                              </a:moveTo>
                              <a:lnTo>
                                <a:pt x="1155" y="38"/>
                              </a:lnTo>
                              <a:lnTo>
                                <a:pt x="1155" y="36"/>
                              </a:lnTo>
                              <a:lnTo>
                                <a:pt x="1155" y="31"/>
                              </a:lnTo>
                              <a:lnTo>
                                <a:pt x="1155" y="29"/>
                              </a:lnTo>
                              <a:lnTo>
                                <a:pt x="1155" y="27"/>
                              </a:lnTo>
                              <a:lnTo>
                                <a:pt x="1157" y="24"/>
                              </a:lnTo>
                              <a:lnTo>
                                <a:pt x="1157" y="22"/>
                              </a:lnTo>
                              <a:lnTo>
                                <a:pt x="1157" y="20"/>
                              </a:lnTo>
                              <a:lnTo>
                                <a:pt x="1159" y="18"/>
                              </a:lnTo>
                              <a:lnTo>
                                <a:pt x="1159" y="15"/>
                              </a:lnTo>
                              <a:lnTo>
                                <a:pt x="1161" y="15"/>
                              </a:lnTo>
                              <a:lnTo>
                                <a:pt x="1161" y="13"/>
                              </a:lnTo>
                              <a:lnTo>
                                <a:pt x="1164" y="11"/>
                              </a:lnTo>
                              <a:lnTo>
                                <a:pt x="1166" y="9"/>
                              </a:lnTo>
                              <a:lnTo>
                                <a:pt x="1168" y="6"/>
                              </a:lnTo>
                              <a:lnTo>
                                <a:pt x="1170" y="4"/>
                              </a:lnTo>
                              <a:lnTo>
                                <a:pt x="1173" y="4"/>
                              </a:lnTo>
                              <a:lnTo>
                                <a:pt x="1175" y="2"/>
                              </a:lnTo>
                              <a:lnTo>
                                <a:pt x="1177" y="2"/>
                              </a:lnTo>
                              <a:lnTo>
                                <a:pt x="1179" y="0"/>
                              </a:lnTo>
                              <a:lnTo>
                                <a:pt x="1182" y="0"/>
                              </a:lnTo>
                              <a:lnTo>
                                <a:pt x="1184" y="0"/>
                              </a:lnTo>
                              <a:lnTo>
                                <a:pt x="1186" y="0"/>
                              </a:lnTo>
                              <a:lnTo>
                                <a:pt x="1188" y="0"/>
                              </a:lnTo>
                              <a:lnTo>
                                <a:pt x="1191" y="0"/>
                              </a:lnTo>
                              <a:lnTo>
                                <a:pt x="1193" y="0"/>
                              </a:lnTo>
                              <a:lnTo>
                                <a:pt x="1197" y="0"/>
                              </a:lnTo>
                              <a:lnTo>
                                <a:pt x="1202" y="0"/>
                              </a:lnTo>
                              <a:lnTo>
                                <a:pt x="1206" y="0"/>
                              </a:lnTo>
                              <a:lnTo>
                                <a:pt x="1209" y="2"/>
                              </a:lnTo>
                              <a:lnTo>
                                <a:pt x="1213" y="4"/>
                              </a:lnTo>
                              <a:lnTo>
                                <a:pt x="1215" y="4"/>
                              </a:lnTo>
                              <a:lnTo>
                                <a:pt x="1218" y="6"/>
                              </a:lnTo>
                              <a:lnTo>
                                <a:pt x="1222" y="11"/>
                              </a:lnTo>
                              <a:lnTo>
                                <a:pt x="1224" y="13"/>
                              </a:lnTo>
                              <a:lnTo>
                                <a:pt x="1227" y="15"/>
                              </a:lnTo>
                              <a:lnTo>
                                <a:pt x="1229" y="20"/>
                              </a:lnTo>
                              <a:lnTo>
                                <a:pt x="1229" y="22"/>
                              </a:lnTo>
                              <a:lnTo>
                                <a:pt x="1231" y="27"/>
                              </a:lnTo>
                              <a:lnTo>
                                <a:pt x="1231" y="31"/>
                              </a:lnTo>
                              <a:lnTo>
                                <a:pt x="1231" y="36"/>
                              </a:lnTo>
                              <a:lnTo>
                                <a:pt x="1231" y="40"/>
                              </a:lnTo>
                              <a:lnTo>
                                <a:pt x="1231" y="44"/>
                              </a:lnTo>
                              <a:lnTo>
                                <a:pt x="1231" y="49"/>
                              </a:lnTo>
                              <a:lnTo>
                                <a:pt x="1231" y="53"/>
                              </a:lnTo>
                              <a:lnTo>
                                <a:pt x="1229" y="58"/>
                              </a:lnTo>
                              <a:lnTo>
                                <a:pt x="1229" y="62"/>
                              </a:lnTo>
                              <a:lnTo>
                                <a:pt x="1227" y="65"/>
                              </a:lnTo>
                              <a:lnTo>
                                <a:pt x="1224" y="67"/>
                              </a:lnTo>
                              <a:lnTo>
                                <a:pt x="1222" y="71"/>
                              </a:lnTo>
                              <a:lnTo>
                                <a:pt x="1220" y="74"/>
                              </a:lnTo>
                              <a:lnTo>
                                <a:pt x="1215" y="76"/>
                              </a:lnTo>
                              <a:lnTo>
                                <a:pt x="1213" y="78"/>
                              </a:lnTo>
                              <a:lnTo>
                                <a:pt x="1209" y="78"/>
                              </a:lnTo>
                              <a:lnTo>
                                <a:pt x="1206" y="80"/>
                              </a:lnTo>
                              <a:lnTo>
                                <a:pt x="1202" y="80"/>
                              </a:lnTo>
                              <a:lnTo>
                                <a:pt x="1197" y="83"/>
                              </a:lnTo>
                              <a:lnTo>
                                <a:pt x="1193" y="83"/>
                              </a:lnTo>
                              <a:lnTo>
                                <a:pt x="1188" y="83"/>
                              </a:lnTo>
                              <a:lnTo>
                                <a:pt x="1184" y="80"/>
                              </a:lnTo>
                              <a:lnTo>
                                <a:pt x="1182" y="80"/>
                              </a:lnTo>
                              <a:lnTo>
                                <a:pt x="1177" y="78"/>
                              </a:lnTo>
                              <a:lnTo>
                                <a:pt x="1173" y="78"/>
                              </a:lnTo>
                              <a:lnTo>
                                <a:pt x="1170" y="76"/>
                              </a:lnTo>
                              <a:lnTo>
                                <a:pt x="1168" y="74"/>
                              </a:lnTo>
                              <a:lnTo>
                                <a:pt x="1164" y="71"/>
                              </a:lnTo>
                              <a:lnTo>
                                <a:pt x="1161" y="67"/>
                              </a:lnTo>
                              <a:lnTo>
                                <a:pt x="1159" y="65"/>
                              </a:lnTo>
                              <a:lnTo>
                                <a:pt x="1159" y="62"/>
                              </a:lnTo>
                              <a:lnTo>
                                <a:pt x="1157" y="58"/>
                              </a:lnTo>
                              <a:lnTo>
                                <a:pt x="1155" y="53"/>
                              </a:lnTo>
                              <a:lnTo>
                                <a:pt x="1155" y="49"/>
                              </a:lnTo>
                              <a:lnTo>
                                <a:pt x="1155" y="44"/>
                              </a:lnTo>
                              <a:lnTo>
                                <a:pt x="1155" y="40"/>
                              </a:lnTo>
                              <a:close/>
                              <a:moveTo>
                                <a:pt x="1170" y="40"/>
                              </a:moveTo>
                              <a:lnTo>
                                <a:pt x="1170" y="44"/>
                              </a:lnTo>
                              <a:lnTo>
                                <a:pt x="1170" y="47"/>
                              </a:lnTo>
                              <a:lnTo>
                                <a:pt x="1173" y="49"/>
                              </a:lnTo>
                              <a:lnTo>
                                <a:pt x="1173" y="51"/>
                              </a:lnTo>
                              <a:lnTo>
                                <a:pt x="1173" y="56"/>
                              </a:lnTo>
                              <a:lnTo>
                                <a:pt x="1175" y="58"/>
                              </a:lnTo>
                              <a:lnTo>
                                <a:pt x="1177" y="60"/>
                              </a:lnTo>
                              <a:lnTo>
                                <a:pt x="1179" y="62"/>
                              </a:lnTo>
                              <a:lnTo>
                                <a:pt x="1179" y="65"/>
                              </a:lnTo>
                              <a:lnTo>
                                <a:pt x="1182" y="65"/>
                              </a:lnTo>
                              <a:lnTo>
                                <a:pt x="1184" y="67"/>
                              </a:lnTo>
                              <a:lnTo>
                                <a:pt x="1186" y="67"/>
                              </a:lnTo>
                              <a:lnTo>
                                <a:pt x="1188" y="67"/>
                              </a:lnTo>
                              <a:lnTo>
                                <a:pt x="1191" y="67"/>
                              </a:lnTo>
                              <a:lnTo>
                                <a:pt x="1193" y="67"/>
                              </a:lnTo>
                              <a:lnTo>
                                <a:pt x="1195" y="67"/>
                              </a:lnTo>
                              <a:lnTo>
                                <a:pt x="1197" y="67"/>
                              </a:lnTo>
                              <a:lnTo>
                                <a:pt x="1200" y="67"/>
                              </a:lnTo>
                              <a:lnTo>
                                <a:pt x="1202" y="67"/>
                              </a:lnTo>
                              <a:lnTo>
                                <a:pt x="1204" y="65"/>
                              </a:lnTo>
                              <a:lnTo>
                                <a:pt x="1206" y="65"/>
                              </a:lnTo>
                              <a:lnTo>
                                <a:pt x="1206" y="62"/>
                              </a:lnTo>
                              <a:lnTo>
                                <a:pt x="1209" y="60"/>
                              </a:lnTo>
                              <a:lnTo>
                                <a:pt x="1211" y="60"/>
                              </a:lnTo>
                              <a:lnTo>
                                <a:pt x="1211" y="58"/>
                              </a:lnTo>
                              <a:lnTo>
                                <a:pt x="1213" y="56"/>
                              </a:lnTo>
                              <a:lnTo>
                                <a:pt x="1213" y="51"/>
                              </a:lnTo>
                              <a:lnTo>
                                <a:pt x="1215" y="49"/>
                              </a:lnTo>
                              <a:lnTo>
                                <a:pt x="1215" y="47"/>
                              </a:lnTo>
                              <a:lnTo>
                                <a:pt x="1215" y="42"/>
                              </a:lnTo>
                              <a:lnTo>
                                <a:pt x="1215" y="40"/>
                              </a:lnTo>
                              <a:lnTo>
                                <a:pt x="1215" y="38"/>
                              </a:lnTo>
                              <a:lnTo>
                                <a:pt x="1215" y="33"/>
                              </a:lnTo>
                              <a:lnTo>
                                <a:pt x="1215" y="31"/>
                              </a:lnTo>
                              <a:lnTo>
                                <a:pt x="1213" y="29"/>
                              </a:lnTo>
                              <a:lnTo>
                                <a:pt x="1213" y="27"/>
                              </a:lnTo>
                              <a:lnTo>
                                <a:pt x="1211" y="24"/>
                              </a:lnTo>
                              <a:lnTo>
                                <a:pt x="1211" y="22"/>
                              </a:lnTo>
                              <a:lnTo>
                                <a:pt x="1209" y="20"/>
                              </a:lnTo>
                              <a:lnTo>
                                <a:pt x="1209" y="18"/>
                              </a:lnTo>
                              <a:lnTo>
                                <a:pt x="1206" y="15"/>
                              </a:lnTo>
                              <a:lnTo>
                                <a:pt x="1204" y="15"/>
                              </a:lnTo>
                              <a:lnTo>
                                <a:pt x="1202" y="15"/>
                              </a:lnTo>
                              <a:lnTo>
                                <a:pt x="1200" y="13"/>
                              </a:lnTo>
                              <a:lnTo>
                                <a:pt x="1197" y="13"/>
                              </a:lnTo>
                              <a:lnTo>
                                <a:pt x="1195" y="13"/>
                              </a:lnTo>
                              <a:lnTo>
                                <a:pt x="1193" y="13"/>
                              </a:lnTo>
                              <a:lnTo>
                                <a:pt x="1191" y="13"/>
                              </a:lnTo>
                              <a:lnTo>
                                <a:pt x="1188" y="13"/>
                              </a:lnTo>
                              <a:lnTo>
                                <a:pt x="1186" y="13"/>
                              </a:lnTo>
                              <a:lnTo>
                                <a:pt x="1184" y="15"/>
                              </a:lnTo>
                              <a:lnTo>
                                <a:pt x="1182" y="15"/>
                              </a:lnTo>
                              <a:lnTo>
                                <a:pt x="1179" y="18"/>
                              </a:lnTo>
                              <a:lnTo>
                                <a:pt x="1177" y="20"/>
                              </a:lnTo>
                              <a:lnTo>
                                <a:pt x="1175" y="22"/>
                              </a:lnTo>
                              <a:lnTo>
                                <a:pt x="1175" y="24"/>
                              </a:lnTo>
                              <a:lnTo>
                                <a:pt x="1173" y="27"/>
                              </a:lnTo>
                              <a:lnTo>
                                <a:pt x="1173" y="29"/>
                              </a:lnTo>
                              <a:lnTo>
                                <a:pt x="1173" y="31"/>
                              </a:lnTo>
                              <a:lnTo>
                                <a:pt x="1170" y="33"/>
                              </a:lnTo>
                              <a:lnTo>
                                <a:pt x="1170" y="38"/>
                              </a:lnTo>
                              <a:lnTo>
                                <a:pt x="1170" y="40"/>
                              </a:lnTo>
                              <a:close/>
                              <a:moveTo>
                                <a:pt x="1245" y="80"/>
                              </a:moveTo>
                              <a:lnTo>
                                <a:pt x="1245" y="0"/>
                              </a:lnTo>
                              <a:lnTo>
                                <a:pt x="1272" y="0"/>
                              </a:lnTo>
                              <a:lnTo>
                                <a:pt x="1274" y="0"/>
                              </a:lnTo>
                              <a:lnTo>
                                <a:pt x="1276" y="0"/>
                              </a:lnTo>
                              <a:lnTo>
                                <a:pt x="1278" y="0"/>
                              </a:lnTo>
                              <a:lnTo>
                                <a:pt x="1281" y="0"/>
                              </a:lnTo>
                              <a:lnTo>
                                <a:pt x="1283" y="0"/>
                              </a:lnTo>
                              <a:lnTo>
                                <a:pt x="1285" y="0"/>
                              </a:lnTo>
                              <a:lnTo>
                                <a:pt x="1287" y="2"/>
                              </a:lnTo>
                              <a:lnTo>
                                <a:pt x="1290" y="2"/>
                              </a:lnTo>
                              <a:lnTo>
                                <a:pt x="1292" y="2"/>
                              </a:lnTo>
                              <a:lnTo>
                                <a:pt x="1294" y="2"/>
                              </a:lnTo>
                              <a:lnTo>
                                <a:pt x="1296" y="4"/>
                              </a:lnTo>
                              <a:lnTo>
                                <a:pt x="1299" y="6"/>
                              </a:lnTo>
                              <a:lnTo>
                                <a:pt x="1301" y="9"/>
                              </a:lnTo>
                              <a:lnTo>
                                <a:pt x="1303" y="9"/>
                              </a:lnTo>
                              <a:lnTo>
                                <a:pt x="1303" y="11"/>
                              </a:lnTo>
                              <a:lnTo>
                                <a:pt x="1303" y="13"/>
                              </a:lnTo>
                              <a:lnTo>
                                <a:pt x="1305" y="15"/>
                              </a:lnTo>
                              <a:lnTo>
                                <a:pt x="1305" y="18"/>
                              </a:lnTo>
                              <a:lnTo>
                                <a:pt x="1305" y="20"/>
                              </a:lnTo>
                              <a:lnTo>
                                <a:pt x="1308" y="22"/>
                              </a:lnTo>
                              <a:lnTo>
                                <a:pt x="1308" y="24"/>
                              </a:lnTo>
                              <a:lnTo>
                                <a:pt x="1308" y="27"/>
                              </a:lnTo>
                              <a:lnTo>
                                <a:pt x="1308" y="29"/>
                              </a:lnTo>
                              <a:lnTo>
                                <a:pt x="1305" y="29"/>
                              </a:lnTo>
                              <a:lnTo>
                                <a:pt x="1305" y="31"/>
                              </a:lnTo>
                              <a:lnTo>
                                <a:pt x="1305" y="33"/>
                              </a:lnTo>
                              <a:lnTo>
                                <a:pt x="1305" y="36"/>
                              </a:lnTo>
                              <a:lnTo>
                                <a:pt x="1303" y="38"/>
                              </a:lnTo>
                              <a:lnTo>
                                <a:pt x="1303" y="40"/>
                              </a:lnTo>
                              <a:lnTo>
                                <a:pt x="1301" y="42"/>
                              </a:lnTo>
                              <a:lnTo>
                                <a:pt x="1299" y="44"/>
                              </a:lnTo>
                              <a:lnTo>
                                <a:pt x="1296" y="44"/>
                              </a:lnTo>
                              <a:lnTo>
                                <a:pt x="1296" y="47"/>
                              </a:lnTo>
                              <a:lnTo>
                                <a:pt x="1294" y="47"/>
                              </a:lnTo>
                              <a:lnTo>
                                <a:pt x="1292" y="47"/>
                              </a:lnTo>
                              <a:lnTo>
                                <a:pt x="1292" y="49"/>
                              </a:lnTo>
                              <a:lnTo>
                                <a:pt x="1290" y="49"/>
                              </a:lnTo>
                              <a:lnTo>
                                <a:pt x="1287" y="49"/>
                              </a:lnTo>
                              <a:lnTo>
                                <a:pt x="1285" y="49"/>
                              </a:lnTo>
                              <a:lnTo>
                                <a:pt x="1283" y="49"/>
                              </a:lnTo>
                              <a:lnTo>
                                <a:pt x="1281" y="49"/>
                              </a:lnTo>
                              <a:lnTo>
                                <a:pt x="1278" y="49"/>
                              </a:lnTo>
                              <a:lnTo>
                                <a:pt x="1276" y="49"/>
                              </a:lnTo>
                              <a:lnTo>
                                <a:pt x="1274" y="51"/>
                              </a:lnTo>
                              <a:lnTo>
                                <a:pt x="1272" y="51"/>
                              </a:lnTo>
                              <a:lnTo>
                                <a:pt x="1260" y="51"/>
                              </a:lnTo>
                              <a:lnTo>
                                <a:pt x="1260" y="80"/>
                              </a:lnTo>
                              <a:lnTo>
                                <a:pt x="1245" y="80"/>
                              </a:lnTo>
                              <a:close/>
                              <a:moveTo>
                                <a:pt x="1260" y="13"/>
                              </a:moveTo>
                              <a:lnTo>
                                <a:pt x="1260" y="36"/>
                              </a:lnTo>
                              <a:lnTo>
                                <a:pt x="1269" y="36"/>
                              </a:lnTo>
                              <a:lnTo>
                                <a:pt x="1272" y="36"/>
                              </a:lnTo>
                              <a:lnTo>
                                <a:pt x="1274" y="36"/>
                              </a:lnTo>
                              <a:lnTo>
                                <a:pt x="1276" y="36"/>
                              </a:lnTo>
                              <a:lnTo>
                                <a:pt x="1278" y="36"/>
                              </a:lnTo>
                              <a:lnTo>
                                <a:pt x="1281" y="36"/>
                              </a:lnTo>
                              <a:lnTo>
                                <a:pt x="1283" y="36"/>
                              </a:lnTo>
                              <a:lnTo>
                                <a:pt x="1285" y="36"/>
                              </a:lnTo>
                              <a:lnTo>
                                <a:pt x="1285" y="33"/>
                              </a:lnTo>
                              <a:lnTo>
                                <a:pt x="1287" y="33"/>
                              </a:lnTo>
                              <a:lnTo>
                                <a:pt x="1287" y="31"/>
                              </a:lnTo>
                              <a:lnTo>
                                <a:pt x="1290" y="31"/>
                              </a:lnTo>
                              <a:lnTo>
                                <a:pt x="1290" y="29"/>
                              </a:lnTo>
                              <a:lnTo>
                                <a:pt x="1290" y="27"/>
                              </a:lnTo>
                              <a:lnTo>
                                <a:pt x="1290" y="24"/>
                              </a:lnTo>
                              <a:lnTo>
                                <a:pt x="1290" y="22"/>
                              </a:lnTo>
                              <a:lnTo>
                                <a:pt x="1290" y="20"/>
                              </a:lnTo>
                              <a:lnTo>
                                <a:pt x="1287" y="20"/>
                              </a:lnTo>
                              <a:lnTo>
                                <a:pt x="1287" y="18"/>
                              </a:lnTo>
                              <a:lnTo>
                                <a:pt x="1285" y="18"/>
                              </a:lnTo>
                              <a:lnTo>
                                <a:pt x="1285" y="15"/>
                              </a:lnTo>
                              <a:lnTo>
                                <a:pt x="1283" y="15"/>
                              </a:lnTo>
                              <a:lnTo>
                                <a:pt x="1281" y="15"/>
                              </a:lnTo>
                              <a:lnTo>
                                <a:pt x="1281" y="13"/>
                              </a:lnTo>
                              <a:lnTo>
                                <a:pt x="1278" y="13"/>
                              </a:lnTo>
                              <a:lnTo>
                                <a:pt x="1276" y="13"/>
                              </a:lnTo>
                              <a:lnTo>
                                <a:pt x="1274" y="13"/>
                              </a:lnTo>
                              <a:lnTo>
                                <a:pt x="1272" y="13"/>
                              </a:lnTo>
                              <a:lnTo>
                                <a:pt x="1269" y="13"/>
                              </a:lnTo>
                              <a:lnTo>
                                <a:pt x="1260" y="1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16" name="Freeform 1057"/>
                        <a:cNvSpPr>
                          <a:spLocks noEditPoints="1"/>
                        </a:cNvSpPr>
                      </a:nvSpPr>
                      <a:spPr bwMode="auto">
                        <a:xfrm>
                          <a:off x="3568" y="1085"/>
                          <a:ext cx="497" cy="193"/>
                        </a:xfrm>
                        <a:custGeom>
                          <a:avLst/>
                          <a:gdLst>
                            <a:gd name="T0" fmla="*/ 83 w 497"/>
                            <a:gd name="T1" fmla="*/ 70 h 193"/>
                            <a:gd name="T2" fmla="*/ 74 w 497"/>
                            <a:gd name="T3" fmla="*/ 23 h 193"/>
                            <a:gd name="T4" fmla="*/ 108 w 497"/>
                            <a:gd name="T5" fmla="*/ 45 h 193"/>
                            <a:gd name="T6" fmla="*/ 90 w 497"/>
                            <a:gd name="T7" fmla="*/ 63 h 193"/>
                            <a:gd name="T8" fmla="*/ 90 w 497"/>
                            <a:gd name="T9" fmla="*/ 25 h 193"/>
                            <a:gd name="T10" fmla="*/ 117 w 497"/>
                            <a:gd name="T11" fmla="*/ 88 h 193"/>
                            <a:gd name="T12" fmla="*/ 155 w 497"/>
                            <a:gd name="T13" fmla="*/ 27 h 193"/>
                            <a:gd name="T14" fmla="*/ 135 w 497"/>
                            <a:gd name="T15" fmla="*/ 68 h 193"/>
                            <a:gd name="T16" fmla="*/ 135 w 497"/>
                            <a:gd name="T17" fmla="*/ 63 h 193"/>
                            <a:gd name="T18" fmla="*/ 146 w 497"/>
                            <a:gd name="T19" fmla="*/ 27 h 193"/>
                            <a:gd name="T20" fmla="*/ 209 w 497"/>
                            <a:gd name="T21" fmla="*/ 68 h 193"/>
                            <a:gd name="T22" fmla="*/ 279 w 497"/>
                            <a:gd name="T23" fmla="*/ 21 h 193"/>
                            <a:gd name="T24" fmla="*/ 283 w 497"/>
                            <a:gd name="T25" fmla="*/ 63 h 193"/>
                            <a:gd name="T26" fmla="*/ 250 w 497"/>
                            <a:gd name="T27" fmla="*/ 65 h 193"/>
                            <a:gd name="T28" fmla="*/ 220 w 497"/>
                            <a:gd name="T29" fmla="*/ 52 h 193"/>
                            <a:gd name="T30" fmla="*/ 245 w 497"/>
                            <a:gd name="T31" fmla="*/ 21 h 193"/>
                            <a:gd name="T32" fmla="*/ 272 w 497"/>
                            <a:gd name="T33" fmla="*/ 61 h 193"/>
                            <a:gd name="T34" fmla="*/ 270 w 497"/>
                            <a:gd name="T35" fmla="*/ 25 h 193"/>
                            <a:gd name="T36" fmla="*/ 232 w 497"/>
                            <a:gd name="T37" fmla="*/ 61 h 193"/>
                            <a:gd name="T38" fmla="*/ 250 w 497"/>
                            <a:gd name="T39" fmla="*/ 32 h 193"/>
                            <a:gd name="T40" fmla="*/ 342 w 497"/>
                            <a:gd name="T41" fmla="*/ 54 h 193"/>
                            <a:gd name="T42" fmla="*/ 297 w 497"/>
                            <a:gd name="T43" fmla="*/ 54 h 193"/>
                            <a:gd name="T44" fmla="*/ 319 w 497"/>
                            <a:gd name="T45" fmla="*/ 18 h 193"/>
                            <a:gd name="T46" fmla="*/ 306 w 497"/>
                            <a:gd name="T47" fmla="*/ 54 h 193"/>
                            <a:gd name="T48" fmla="*/ 331 w 497"/>
                            <a:gd name="T49" fmla="*/ 54 h 193"/>
                            <a:gd name="T50" fmla="*/ 310 w 497"/>
                            <a:gd name="T51" fmla="*/ 30 h 193"/>
                            <a:gd name="T52" fmla="*/ 364 w 497"/>
                            <a:gd name="T53" fmla="*/ 21 h 193"/>
                            <a:gd name="T54" fmla="*/ 391 w 497"/>
                            <a:gd name="T55" fmla="*/ 54 h 193"/>
                            <a:gd name="T56" fmla="*/ 360 w 497"/>
                            <a:gd name="T57" fmla="*/ 63 h 193"/>
                            <a:gd name="T58" fmla="*/ 382 w 497"/>
                            <a:gd name="T59" fmla="*/ 56 h 193"/>
                            <a:gd name="T60" fmla="*/ 367 w 497"/>
                            <a:gd name="T61" fmla="*/ 27 h 193"/>
                            <a:gd name="T62" fmla="*/ 484 w 497"/>
                            <a:gd name="T63" fmla="*/ 65 h 193"/>
                            <a:gd name="T64" fmla="*/ 452 w 497"/>
                            <a:gd name="T65" fmla="*/ 56 h 193"/>
                            <a:gd name="T66" fmla="*/ 466 w 497"/>
                            <a:gd name="T67" fmla="*/ 41 h 193"/>
                            <a:gd name="T68" fmla="*/ 486 w 497"/>
                            <a:gd name="T69" fmla="*/ 30 h 193"/>
                            <a:gd name="T70" fmla="*/ 454 w 497"/>
                            <a:gd name="T71" fmla="*/ 32 h 193"/>
                            <a:gd name="T72" fmla="*/ 481 w 497"/>
                            <a:gd name="T73" fmla="*/ 18 h 193"/>
                            <a:gd name="T74" fmla="*/ 495 w 497"/>
                            <a:gd name="T75" fmla="*/ 48 h 193"/>
                            <a:gd name="T76" fmla="*/ 486 w 497"/>
                            <a:gd name="T77" fmla="*/ 45 h 193"/>
                            <a:gd name="T78" fmla="*/ 463 w 497"/>
                            <a:gd name="T79" fmla="*/ 50 h 193"/>
                            <a:gd name="T80" fmla="*/ 472 w 497"/>
                            <a:gd name="T81" fmla="*/ 63 h 193"/>
                            <a:gd name="T82" fmla="*/ 58 w 497"/>
                            <a:gd name="T83" fmla="*/ 117 h 193"/>
                            <a:gd name="T84" fmla="*/ 65 w 497"/>
                            <a:gd name="T85" fmla="*/ 124 h 193"/>
                            <a:gd name="T86" fmla="*/ 119 w 497"/>
                            <a:gd name="T87" fmla="*/ 160 h 193"/>
                            <a:gd name="T88" fmla="*/ 76 w 497"/>
                            <a:gd name="T89" fmla="*/ 157 h 193"/>
                            <a:gd name="T90" fmla="*/ 101 w 497"/>
                            <a:gd name="T91" fmla="*/ 124 h 193"/>
                            <a:gd name="T92" fmla="*/ 85 w 497"/>
                            <a:gd name="T93" fmla="*/ 160 h 193"/>
                            <a:gd name="T94" fmla="*/ 110 w 497"/>
                            <a:gd name="T95" fmla="*/ 160 h 193"/>
                            <a:gd name="T96" fmla="*/ 88 w 497"/>
                            <a:gd name="T97" fmla="*/ 135 h 193"/>
                            <a:gd name="T98" fmla="*/ 130 w 497"/>
                            <a:gd name="T99" fmla="*/ 164 h 193"/>
                            <a:gd name="T100" fmla="*/ 139 w 497"/>
                            <a:gd name="T101" fmla="*/ 160 h 193"/>
                            <a:gd name="T102" fmla="*/ 245 w 497"/>
                            <a:gd name="T103" fmla="*/ 153 h 193"/>
                            <a:gd name="T104" fmla="*/ 427 w 497"/>
                            <a:gd name="T105" fmla="*/ 166 h 193"/>
                            <a:gd name="T106" fmla="*/ 394 w 497"/>
                            <a:gd name="T107" fmla="*/ 166 h 193"/>
                            <a:gd name="T108" fmla="*/ 405 w 497"/>
                            <a:gd name="T109" fmla="*/ 146 h 193"/>
                            <a:gd name="T110" fmla="*/ 425 w 497"/>
                            <a:gd name="T111" fmla="*/ 137 h 193"/>
                            <a:gd name="T112" fmla="*/ 403 w 497"/>
                            <a:gd name="T113" fmla="*/ 139 h 193"/>
                            <a:gd name="T114" fmla="*/ 418 w 497"/>
                            <a:gd name="T115" fmla="*/ 124 h 193"/>
                            <a:gd name="T116" fmla="*/ 434 w 497"/>
                            <a:gd name="T117" fmla="*/ 139 h 193"/>
                            <a:gd name="T118" fmla="*/ 427 w 497"/>
                            <a:gd name="T119" fmla="*/ 166 h 193"/>
                            <a:gd name="T120" fmla="*/ 405 w 497"/>
                            <a:gd name="T121" fmla="*/ 155 h 193"/>
                            <a:gd name="T122" fmla="*/ 409 w 497"/>
                            <a:gd name="T123" fmla="*/ 169 h 19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97"/>
                            <a:gd name="T187" fmla="*/ 0 h 193"/>
                            <a:gd name="T188" fmla="*/ 497 w 497"/>
                            <a:gd name="T189" fmla="*/ 193 h 193"/>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97" h="193">
                              <a:moveTo>
                                <a:pt x="0" y="0"/>
                              </a:moveTo>
                              <a:lnTo>
                                <a:pt x="52" y="0"/>
                              </a:lnTo>
                              <a:lnTo>
                                <a:pt x="52" y="68"/>
                              </a:lnTo>
                              <a:lnTo>
                                <a:pt x="43" y="68"/>
                              </a:lnTo>
                              <a:lnTo>
                                <a:pt x="43" y="9"/>
                              </a:lnTo>
                              <a:lnTo>
                                <a:pt x="9" y="9"/>
                              </a:lnTo>
                              <a:lnTo>
                                <a:pt x="9" y="68"/>
                              </a:lnTo>
                              <a:lnTo>
                                <a:pt x="0" y="68"/>
                              </a:lnTo>
                              <a:lnTo>
                                <a:pt x="0" y="0"/>
                              </a:lnTo>
                              <a:close/>
                              <a:moveTo>
                                <a:pt x="99" y="52"/>
                              </a:moveTo>
                              <a:lnTo>
                                <a:pt x="108" y="54"/>
                              </a:lnTo>
                              <a:lnTo>
                                <a:pt x="106" y="56"/>
                              </a:lnTo>
                              <a:lnTo>
                                <a:pt x="106" y="59"/>
                              </a:lnTo>
                              <a:lnTo>
                                <a:pt x="103" y="61"/>
                              </a:lnTo>
                              <a:lnTo>
                                <a:pt x="101" y="63"/>
                              </a:lnTo>
                              <a:lnTo>
                                <a:pt x="99" y="65"/>
                              </a:lnTo>
                              <a:lnTo>
                                <a:pt x="97" y="68"/>
                              </a:lnTo>
                              <a:lnTo>
                                <a:pt x="94" y="68"/>
                              </a:lnTo>
                              <a:lnTo>
                                <a:pt x="92" y="68"/>
                              </a:lnTo>
                              <a:lnTo>
                                <a:pt x="90" y="70"/>
                              </a:lnTo>
                              <a:lnTo>
                                <a:pt x="88" y="70"/>
                              </a:lnTo>
                              <a:lnTo>
                                <a:pt x="85" y="70"/>
                              </a:lnTo>
                              <a:lnTo>
                                <a:pt x="83" y="70"/>
                              </a:lnTo>
                              <a:lnTo>
                                <a:pt x="81" y="70"/>
                              </a:lnTo>
                              <a:lnTo>
                                <a:pt x="79" y="68"/>
                              </a:lnTo>
                              <a:lnTo>
                                <a:pt x="76" y="68"/>
                              </a:lnTo>
                              <a:lnTo>
                                <a:pt x="74" y="68"/>
                              </a:lnTo>
                              <a:lnTo>
                                <a:pt x="72" y="65"/>
                              </a:lnTo>
                              <a:lnTo>
                                <a:pt x="70" y="63"/>
                              </a:lnTo>
                              <a:lnTo>
                                <a:pt x="67" y="61"/>
                              </a:lnTo>
                              <a:lnTo>
                                <a:pt x="65" y="59"/>
                              </a:lnTo>
                              <a:lnTo>
                                <a:pt x="65" y="56"/>
                              </a:lnTo>
                              <a:lnTo>
                                <a:pt x="63" y="54"/>
                              </a:lnTo>
                              <a:lnTo>
                                <a:pt x="63" y="52"/>
                              </a:lnTo>
                              <a:lnTo>
                                <a:pt x="63" y="50"/>
                              </a:lnTo>
                              <a:lnTo>
                                <a:pt x="63" y="48"/>
                              </a:lnTo>
                              <a:lnTo>
                                <a:pt x="63" y="45"/>
                              </a:lnTo>
                              <a:lnTo>
                                <a:pt x="63" y="41"/>
                              </a:lnTo>
                              <a:lnTo>
                                <a:pt x="63" y="39"/>
                              </a:lnTo>
                              <a:lnTo>
                                <a:pt x="63" y="36"/>
                              </a:lnTo>
                              <a:lnTo>
                                <a:pt x="63" y="34"/>
                              </a:lnTo>
                              <a:lnTo>
                                <a:pt x="65" y="32"/>
                              </a:lnTo>
                              <a:lnTo>
                                <a:pt x="65" y="30"/>
                              </a:lnTo>
                              <a:lnTo>
                                <a:pt x="67" y="27"/>
                              </a:lnTo>
                              <a:lnTo>
                                <a:pt x="70" y="25"/>
                              </a:lnTo>
                              <a:lnTo>
                                <a:pt x="70" y="23"/>
                              </a:lnTo>
                              <a:lnTo>
                                <a:pt x="72" y="23"/>
                              </a:lnTo>
                              <a:lnTo>
                                <a:pt x="74" y="23"/>
                              </a:lnTo>
                              <a:lnTo>
                                <a:pt x="74" y="21"/>
                              </a:lnTo>
                              <a:lnTo>
                                <a:pt x="76" y="21"/>
                              </a:lnTo>
                              <a:lnTo>
                                <a:pt x="79" y="21"/>
                              </a:lnTo>
                              <a:lnTo>
                                <a:pt x="79" y="18"/>
                              </a:lnTo>
                              <a:lnTo>
                                <a:pt x="81" y="18"/>
                              </a:lnTo>
                              <a:lnTo>
                                <a:pt x="83" y="18"/>
                              </a:lnTo>
                              <a:lnTo>
                                <a:pt x="85" y="18"/>
                              </a:lnTo>
                              <a:lnTo>
                                <a:pt x="88" y="18"/>
                              </a:lnTo>
                              <a:lnTo>
                                <a:pt x="90" y="18"/>
                              </a:lnTo>
                              <a:lnTo>
                                <a:pt x="92" y="21"/>
                              </a:lnTo>
                              <a:lnTo>
                                <a:pt x="94" y="21"/>
                              </a:lnTo>
                              <a:lnTo>
                                <a:pt x="97" y="21"/>
                              </a:lnTo>
                              <a:lnTo>
                                <a:pt x="97" y="23"/>
                              </a:lnTo>
                              <a:lnTo>
                                <a:pt x="99" y="23"/>
                              </a:lnTo>
                              <a:lnTo>
                                <a:pt x="101" y="25"/>
                              </a:lnTo>
                              <a:lnTo>
                                <a:pt x="103" y="27"/>
                              </a:lnTo>
                              <a:lnTo>
                                <a:pt x="103" y="30"/>
                              </a:lnTo>
                              <a:lnTo>
                                <a:pt x="106" y="32"/>
                              </a:lnTo>
                              <a:lnTo>
                                <a:pt x="106" y="34"/>
                              </a:lnTo>
                              <a:lnTo>
                                <a:pt x="106" y="36"/>
                              </a:lnTo>
                              <a:lnTo>
                                <a:pt x="108" y="39"/>
                              </a:lnTo>
                              <a:lnTo>
                                <a:pt x="108" y="41"/>
                              </a:lnTo>
                              <a:lnTo>
                                <a:pt x="108" y="43"/>
                              </a:lnTo>
                              <a:lnTo>
                                <a:pt x="108" y="45"/>
                              </a:lnTo>
                              <a:lnTo>
                                <a:pt x="72" y="45"/>
                              </a:lnTo>
                              <a:lnTo>
                                <a:pt x="72" y="48"/>
                              </a:lnTo>
                              <a:lnTo>
                                <a:pt x="72" y="50"/>
                              </a:lnTo>
                              <a:lnTo>
                                <a:pt x="72" y="52"/>
                              </a:lnTo>
                              <a:lnTo>
                                <a:pt x="72" y="54"/>
                              </a:lnTo>
                              <a:lnTo>
                                <a:pt x="74" y="54"/>
                              </a:lnTo>
                              <a:lnTo>
                                <a:pt x="74" y="56"/>
                              </a:lnTo>
                              <a:lnTo>
                                <a:pt x="74" y="59"/>
                              </a:lnTo>
                              <a:lnTo>
                                <a:pt x="76" y="59"/>
                              </a:lnTo>
                              <a:lnTo>
                                <a:pt x="79" y="61"/>
                              </a:lnTo>
                              <a:lnTo>
                                <a:pt x="81" y="61"/>
                              </a:lnTo>
                              <a:lnTo>
                                <a:pt x="83" y="63"/>
                              </a:lnTo>
                              <a:lnTo>
                                <a:pt x="85" y="63"/>
                              </a:lnTo>
                              <a:lnTo>
                                <a:pt x="88" y="63"/>
                              </a:lnTo>
                              <a:lnTo>
                                <a:pt x="90" y="63"/>
                              </a:lnTo>
                              <a:lnTo>
                                <a:pt x="90" y="61"/>
                              </a:lnTo>
                              <a:lnTo>
                                <a:pt x="92" y="61"/>
                              </a:lnTo>
                              <a:lnTo>
                                <a:pt x="94" y="61"/>
                              </a:lnTo>
                              <a:lnTo>
                                <a:pt x="94" y="59"/>
                              </a:lnTo>
                              <a:lnTo>
                                <a:pt x="97" y="59"/>
                              </a:lnTo>
                              <a:lnTo>
                                <a:pt x="97" y="56"/>
                              </a:lnTo>
                              <a:lnTo>
                                <a:pt x="97" y="54"/>
                              </a:lnTo>
                              <a:lnTo>
                                <a:pt x="99" y="54"/>
                              </a:lnTo>
                              <a:lnTo>
                                <a:pt x="99" y="52"/>
                              </a:lnTo>
                              <a:close/>
                              <a:moveTo>
                                <a:pt x="72" y="39"/>
                              </a:moveTo>
                              <a:lnTo>
                                <a:pt x="99" y="39"/>
                              </a:lnTo>
                              <a:lnTo>
                                <a:pt x="99" y="36"/>
                              </a:lnTo>
                              <a:lnTo>
                                <a:pt x="99" y="34"/>
                              </a:lnTo>
                              <a:lnTo>
                                <a:pt x="97" y="34"/>
                              </a:lnTo>
                              <a:lnTo>
                                <a:pt x="97" y="32"/>
                              </a:lnTo>
                              <a:lnTo>
                                <a:pt x="94" y="30"/>
                              </a:lnTo>
                              <a:lnTo>
                                <a:pt x="94" y="27"/>
                              </a:lnTo>
                              <a:lnTo>
                                <a:pt x="92" y="27"/>
                              </a:lnTo>
                              <a:lnTo>
                                <a:pt x="90" y="27"/>
                              </a:lnTo>
                              <a:lnTo>
                                <a:pt x="90" y="25"/>
                              </a:lnTo>
                              <a:lnTo>
                                <a:pt x="88" y="25"/>
                              </a:lnTo>
                              <a:lnTo>
                                <a:pt x="85" y="25"/>
                              </a:lnTo>
                              <a:lnTo>
                                <a:pt x="83" y="25"/>
                              </a:lnTo>
                              <a:lnTo>
                                <a:pt x="81" y="25"/>
                              </a:lnTo>
                              <a:lnTo>
                                <a:pt x="81" y="27"/>
                              </a:lnTo>
                              <a:lnTo>
                                <a:pt x="79" y="27"/>
                              </a:lnTo>
                              <a:lnTo>
                                <a:pt x="76" y="27"/>
                              </a:lnTo>
                              <a:lnTo>
                                <a:pt x="76" y="30"/>
                              </a:lnTo>
                              <a:lnTo>
                                <a:pt x="74" y="30"/>
                              </a:lnTo>
                              <a:lnTo>
                                <a:pt x="74" y="32"/>
                              </a:lnTo>
                              <a:lnTo>
                                <a:pt x="72" y="34"/>
                              </a:lnTo>
                              <a:lnTo>
                                <a:pt x="72" y="36"/>
                              </a:lnTo>
                              <a:lnTo>
                                <a:pt x="72" y="39"/>
                              </a:lnTo>
                              <a:close/>
                              <a:moveTo>
                                <a:pt x="117" y="88"/>
                              </a:moveTo>
                              <a:lnTo>
                                <a:pt x="117" y="21"/>
                              </a:lnTo>
                              <a:lnTo>
                                <a:pt x="126" y="21"/>
                              </a:lnTo>
                              <a:lnTo>
                                <a:pt x="126" y="25"/>
                              </a:lnTo>
                              <a:lnTo>
                                <a:pt x="126" y="23"/>
                              </a:lnTo>
                              <a:lnTo>
                                <a:pt x="128" y="23"/>
                              </a:lnTo>
                              <a:lnTo>
                                <a:pt x="130" y="21"/>
                              </a:lnTo>
                              <a:lnTo>
                                <a:pt x="133" y="21"/>
                              </a:lnTo>
                              <a:lnTo>
                                <a:pt x="133" y="18"/>
                              </a:lnTo>
                              <a:lnTo>
                                <a:pt x="135" y="18"/>
                              </a:lnTo>
                              <a:lnTo>
                                <a:pt x="137" y="18"/>
                              </a:lnTo>
                              <a:lnTo>
                                <a:pt x="139" y="18"/>
                              </a:lnTo>
                              <a:lnTo>
                                <a:pt x="142" y="18"/>
                              </a:lnTo>
                              <a:lnTo>
                                <a:pt x="144" y="18"/>
                              </a:lnTo>
                              <a:lnTo>
                                <a:pt x="146" y="21"/>
                              </a:lnTo>
                              <a:lnTo>
                                <a:pt x="148" y="21"/>
                              </a:lnTo>
                              <a:lnTo>
                                <a:pt x="151" y="23"/>
                              </a:lnTo>
                              <a:lnTo>
                                <a:pt x="153" y="25"/>
                              </a:lnTo>
                              <a:lnTo>
                                <a:pt x="155" y="25"/>
                              </a:lnTo>
                              <a:lnTo>
                                <a:pt x="155" y="27"/>
                              </a:lnTo>
                              <a:lnTo>
                                <a:pt x="157" y="30"/>
                              </a:lnTo>
                              <a:lnTo>
                                <a:pt x="157" y="32"/>
                              </a:lnTo>
                              <a:lnTo>
                                <a:pt x="157" y="34"/>
                              </a:lnTo>
                              <a:lnTo>
                                <a:pt x="160" y="36"/>
                              </a:lnTo>
                              <a:lnTo>
                                <a:pt x="160" y="39"/>
                              </a:lnTo>
                              <a:lnTo>
                                <a:pt x="160" y="41"/>
                              </a:lnTo>
                              <a:lnTo>
                                <a:pt x="160" y="43"/>
                              </a:lnTo>
                              <a:lnTo>
                                <a:pt x="160" y="45"/>
                              </a:lnTo>
                              <a:lnTo>
                                <a:pt x="160" y="50"/>
                              </a:lnTo>
                              <a:lnTo>
                                <a:pt x="160" y="52"/>
                              </a:lnTo>
                              <a:lnTo>
                                <a:pt x="157" y="54"/>
                              </a:lnTo>
                              <a:lnTo>
                                <a:pt x="157" y="56"/>
                              </a:lnTo>
                              <a:lnTo>
                                <a:pt x="157" y="59"/>
                              </a:lnTo>
                              <a:lnTo>
                                <a:pt x="155" y="61"/>
                              </a:lnTo>
                              <a:lnTo>
                                <a:pt x="153" y="63"/>
                              </a:lnTo>
                              <a:lnTo>
                                <a:pt x="151" y="65"/>
                              </a:lnTo>
                              <a:lnTo>
                                <a:pt x="148" y="65"/>
                              </a:lnTo>
                              <a:lnTo>
                                <a:pt x="146" y="68"/>
                              </a:lnTo>
                              <a:lnTo>
                                <a:pt x="144" y="70"/>
                              </a:lnTo>
                              <a:lnTo>
                                <a:pt x="142" y="70"/>
                              </a:lnTo>
                              <a:lnTo>
                                <a:pt x="139" y="70"/>
                              </a:lnTo>
                              <a:lnTo>
                                <a:pt x="137" y="70"/>
                              </a:lnTo>
                              <a:lnTo>
                                <a:pt x="135" y="70"/>
                              </a:lnTo>
                              <a:lnTo>
                                <a:pt x="135" y="68"/>
                              </a:lnTo>
                              <a:lnTo>
                                <a:pt x="133" y="68"/>
                              </a:lnTo>
                              <a:lnTo>
                                <a:pt x="130" y="68"/>
                              </a:lnTo>
                              <a:lnTo>
                                <a:pt x="128" y="65"/>
                              </a:lnTo>
                              <a:lnTo>
                                <a:pt x="126" y="65"/>
                              </a:lnTo>
                              <a:lnTo>
                                <a:pt x="126" y="63"/>
                              </a:lnTo>
                              <a:lnTo>
                                <a:pt x="126" y="88"/>
                              </a:lnTo>
                              <a:lnTo>
                                <a:pt x="117" y="88"/>
                              </a:lnTo>
                              <a:close/>
                              <a:moveTo>
                                <a:pt x="126" y="45"/>
                              </a:moveTo>
                              <a:lnTo>
                                <a:pt x="126" y="45"/>
                              </a:lnTo>
                              <a:lnTo>
                                <a:pt x="126" y="48"/>
                              </a:lnTo>
                              <a:lnTo>
                                <a:pt x="126" y="50"/>
                              </a:lnTo>
                              <a:lnTo>
                                <a:pt x="126" y="52"/>
                              </a:lnTo>
                              <a:lnTo>
                                <a:pt x="126" y="54"/>
                              </a:lnTo>
                              <a:lnTo>
                                <a:pt x="128" y="56"/>
                              </a:lnTo>
                              <a:lnTo>
                                <a:pt x="128" y="59"/>
                              </a:lnTo>
                              <a:lnTo>
                                <a:pt x="130" y="59"/>
                              </a:lnTo>
                              <a:lnTo>
                                <a:pt x="130" y="61"/>
                              </a:lnTo>
                              <a:lnTo>
                                <a:pt x="133" y="61"/>
                              </a:lnTo>
                              <a:lnTo>
                                <a:pt x="135" y="63"/>
                              </a:lnTo>
                              <a:lnTo>
                                <a:pt x="137" y="63"/>
                              </a:lnTo>
                              <a:lnTo>
                                <a:pt x="139" y="63"/>
                              </a:lnTo>
                              <a:lnTo>
                                <a:pt x="142" y="63"/>
                              </a:lnTo>
                              <a:lnTo>
                                <a:pt x="142" y="61"/>
                              </a:lnTo>
                              <a:lnTo>
                                <a:pt x="144" y="61"/>
                              </a:lnTo>
                              <a:lnTo>
                                <a:pt x="146" y="61"/>
                              </a:lnTo>
                              <a:lnTo>
                                <a:pt x="146" y="59"/>
                              </a:lnTo>
                              <a:lnTo>
                                <a:pt x="148" y="59"/>
                              </a:lnTo>
                              <a:lnTo>
                                <a:pt x="148" y="56"/>
                              </a:lnTo>
                              <a:lnTo>
                                <a:pt x="148" y="54"/>
                              </a:lnTo>
                              <a:lnTo>
                                <a:pt x="151" y="54"/>
                              </a:lnTo>
                              <a:lnTo>
                                <a:pt x="151" y="52"/>
                              </a:lnTo>
                              <a:lnTo>
                                <a:pt x="151" y="50"/>
                              </a:lnTo>
                              <a:lnTo>
                                <a:pt x="151" y="48"/>
                              </a:lnTo>
                              <a:lnTo>
                                <a:pt x="151" y="45"/>
                              </a:lnTo>
                              <a:lnTo>
                                <a:pt x="151" y="43"/>
                              </a:lnTo>
                              <a:lnTo>
                                <a:pt x="151" y="41"/>
                              </a:lnTo>
                              <a:lnTo>
                                <a:pt x="151" y="39"/>
                              </a:lnTo>
                              <a:lnTo>
                                <a:pt x="151" y="36"/>
                              </a:lnTo>
                              <a:lnTo>
                                <a:pt x="151" y="34"/>
                              </a:lnTo>
                              <a:lnTo>
                                <a:pt x="148" y="32"/>
                              </a:lnTo>
                              <a:lnTo>
                                <a:pt x="148" y="30"/>
                              </a:lnTo>
                              <a:lnTo>
                                <a:pt x="146" y="30"/>
                              </a:lnTo>
                              <a:lnTo>
                                <a:pt x="146" y="27"/>
                              </a:lnTo>
                              <a:lnTo>
                                <a:pt x="144" y="27"/>
                              </a:lnTo>
                              <a:lnTo>
                                <a:pt x="142" y="25"/>
                              </a:lnTo>
                              <a:lnTo>
                                <a:pt x="139" y="25"/>
                              </a:lnTo>
                              <a:lnTo>
                                <a:pt x="137" y="25"/>
                              </a:lnTo>
                              <a:lnTo>
                                <a:pt x="135" y="25"/>
                              </a:lnTo>
                              <a:lnTo>
                                <a:pt x="133" y="27"/>
                              </a:lnTo>
                              <a:lnTo>
                                <a:pt x="130" y="27"/>
                              </a:lnTo>
                              <a:lnTo>
                                <a:pt x="130" y="30"/>
                              </a:lnTo>
                              <a:lnTo>
                                <a:pt x="128" y="30"/>
                              </a:lnTo>
                              <a:lnTo>
                                <a:pt x="128" y="32"/>
                              </a:lnTo>
                              <a:lnTo>
                                <a:pt x="128" y="34"/>
                              </a:lnTo>
                              <a:lnTo>
                                <a:pt x="126" y="34"/>
                              </a:lnTo>
                              <a:lnTo>
                                <a:pt x="126" y="36"/>
                              </a:lnTo>
                              <a:lnTo>
                                <a:pt x="126" y="39"/>
                              </a:lnTo>
                              <a:lnTo>
                                <a:pt x="126" y="41"/>
                              </a:lnTo>
                              <a:lnTo>
                                <a:pt x="126" y="43"/>
                              </a:lnTo>
                              <a:lnTo>
                                <a:pt x="126" y="45"/>
                              </a:lnTo>
                              <a:close/>
                              <a:moveTo>
                                <a:pt x="169" y="21"/>
                              </a:moveTo>
                              <a:lnTo>
                                <a:pt x="178" y="21"/>
                              </a:lnTo>
                              <a:lnTo>
                                <a:pt x="178" y="56"/>
                              </a:lnTo>
                              <a:lnTo>
                                <a:pt x="200" y="21"/>
                              </a:lnTo>
                              <a:lnTo>
                                <a:pt x="209" y="21"/>
                              </a:lnTo>
                              <a:lnTo>
                                <a:pt x="209" y="68"/>
                              </a:lnTo>
                              <a:lnTo>
                                <a:pt x="200" y="68"/>
                              </a:lnTo>
                              <a:lnTo>
                                <a:pt x="200" y="32"/>
                              </a:lnTo>
                              <a:lnTo>
                                <a:pt x="178" y="68"/>
                              </a:lnTo>
                              <a:lnTo>
                                <a:pt x="169" y="68"/>
                              </a:lnTo>
                              <a:lnTo>
                                <a:pt x="169" y="21"/>
                              </a:lnTo>
                              <a:close/>
                              <a:moveTo>
                                <a:pt x="250" y="0"/>
                              </a:moveTo>
                              <a:lnTo>
                                <a:pt x="259" y="0"/>
                              </a:lnTo>
                              <a:lnTo>
                                <a:pt x="259" y="25"/>
                              </a:lnTo>
                              <a:lnTo>
                                <a:pt x="259" y="23"/>
                              </a:lnTo>
                              <a:lnTo>
                                <a:pt x="261" y="23"/>
                              </a:lnTo>
                              <a:lnTo>
                                <a:pt x="261" y="21"/>
                              </a:lnTo>
                              <a:lnTo>
                                <a:pt x="263" y="21"/>
                              </a:lnTo>
                              <a:lnTo>
                                <a:pt x="265" y="21"/>
                              </a:lnTo>
                              <a:lnTo>
                                <a:pt x="265" y="18"/>
                              </a:lnTo>
                              <a:lnTo>
                                <a:pt x="268" y="18"/>
                              </a:lnTo>
                              <a:lnTo>
                                <a:pt x="270" y="18"/>
                              </a:lnTo>
                              <a:lnTo>
                                <a:pt x="272" y="18"/>
                              </a:lnTo>
                              <a:lnTo>
                                <a:pt x="274" y="18"/>
                              </a:lnTo>
                              <a:lnTo>
                                <a:pt x="277" y="21"/>
                              </a:lnTo>
                              <a:lnTo>
                                <a:pt x="279" y="21"/>
                              </a:lnTo>
                              <a:lnTo>
                                <a:pt x="281" y="23"/>
                              </a:lnTo>
                              <a:lnTo>
                                <a:pt x="283" y="25"/>
                              </a:lnTo>
                              <a:lnTo>
                                <a:pt x="286" y="27"/>
                              </a:lnTo>
                              <a:lnTo>
                                <a:pt x="286" y="30"/>
                              </a:lnTo>
                              <a:lnTo>
                                <a:pt x="288" y="32"/>
                              </a:lnTo>
                              <a:lnTo>
                                <a:pt x="288" y="34"/>
                              </a:lnTo>
                              <a:lnTo>
                                <a:pt x="288" y="36"/>
                              </a:lnTo>
                              <a:lnTo>
                                <a:pt x="290" y="39"/>
                              </a:lnTo>
                              <a:lnTo>
                                <a:pt x="290" y="41"/>
                              </a:lnTo>
                              <a:lnTo>
                                <a:pt x="290" y="43"/>
                              </a:lnTo>
                              <a:lnTo>
                                <a:pt x="290" y="45"/>
                              </a:lnTo>
                              <a:lnTo>
                                <a:pt x="290" y="48"/>
                              </a:lnTo>
                              <a:lnTo>
                                <a:pt x="288" y="50"/>
                              </a:lnTo>
                              <a:lnTo>
                                <a:pt x="288" y="52"/>
                              </a:lnTo>
                              <a:lnTo>
                                <a:pt x="288" y="54"/>
                              </a:lnTo>
                              <a:lnTo>
                                <a:pt x="288" y="56"/>
                              </a:lnTo>
                              <a:lnTo>
                                <a:pt x="286" y="59"/>
                              </a:lnTo>
                              <a:lnTo>
                                <a:pt x="286" y="61"/>
                              </a:lnTo>
                              <a:lnTo>
                                <a:pt x="283" y="63"/>
                              </a:lnTo>
                              <a:lnTo>
                                <a:pt x="281" y="65"/>
                              </a:lnTo>
                              <a:lnTo>
                                <a:pt x="279" y="65"/>
                              </a:lnTo>
                              <a:lnTo>
                                <a:pt x="279" y="68"/>
                              </a:lnTo>
                              <a:lnTo>
                                <a:pt x="277" y="68"/>
                              </a:lnTo>
                              <a:lnTo>
                                <a:pt x="274" y="70"/>
                              </a:lnTo>
                              <a:lnTo>
                                <a:pt x="272" y="70"/>
                              </a:lnTo>
                              <a:lnTo>
                                <a:pt x="270" y="70"/>
                              </a:lnTo>
                              <a:lnTo>
                                <a:pt x="268" y="70"/>
                              </a:lnTo>
                              <a:lnTo>
                                <a:pt x="265" y="70"/>
                              </a:lnTo>
                              <a:lnTo>
                                <a:pt x="265" y="68"/>
                              </a:lnTo>
                              <a:lnTo>
                                <a:pt x="263" y="68"/>
                              </a:lnTo>
                              <a:lnTo>
                                <a:pt x="261" y="68"/>
                              </a:lnTo>
                              <a:lnTo>
                                <a:pt x="261" y="65"/>
                              </a:lnTo>
                              <a:lnTo>
                                <a:pt x="259" y="65"/>
                              </a:lnTo>
                              <a:lnTo>
                                <a:pt x="259" y="63"/>
                              </a:lnTo>
                              <a:lnTo>
                                <a:pt x="259" y="88"/>
                              </a:lnTo>
                              <a:lnTo>
                                <a:pt x="250" y="88"/>
                              </a:lnTo>
                              <a:lnTo>
                                <a:pt x="250" y="63"/>
                              </a:lnTo>
                              <a:lnTo>
                                <a:pt x="250" y="65"/>
                              </a:lnTo>
                              <a:lnTo>
                                <a:pt x="247" y="65"/>
                              </a:lnTo>
                              <a:lnTo>
                                <a:pt x="247" y="68"/>
                              </a:lnTo>
                              <a:lnTo>
                                <a:pt x="245" y="68"/>
                              </a:lnTo>
                              <a:lnTo>
                                <a:pt x="243" y="68"/>
                              </a:lnTo>
                              <a:lnTo>
                                <a:pt x="241" y="70"/>
                              </a:lnTo>
                              <a:lnTo>
                                <a:pt x="238" y="70"/>
                              </a:lnTo>
                              <a:lnTo>
                                <a:pt x="236" y="70"/>
                              </a:lnTo>
                              <a:lnTo>
                                <a:pt x="234" y="70"/>
                              </a:lnTo>
                              <a:lnTo>
                                <a:pt x="232" y="68"/>
                              </a:lnTo>
                              <a:lnTo>
                                <a:pt x="229" y="68"/>
                              </a:lnTo>
                              <a:lnTo>
                                <a:pt x="227" y="65"/>
                              </a:lnTo>
                              <a:lnTo>
                                <a:pt x="227" y="63"/>
                              </a:lnTo>
                              <a:lnTo>
                                <a:pt x="225" y="63"/>
                              </a:lnTo>
                              <a:lnTo>
                                <a:pt x="223" y="61"/>
                              </a:lnTo>
                              <a:lnTo>
                                <a:pt x="223" y="59"/>
                              </a:lnTo>
                              <a:lnTo>
                                <a:pt x="220" y="56"/>
                              </a:lnTo>
                              <a:lnTo>
                                <a:pt x="220" y="54"/>
                              </a:lnTo>
                              <a:lnTo>
                                <a:pt x="220" y="52"/>
                              </a:lnTo>
                              <a:lnTo>
                                <a:pt x="220" y="50"/>
                              </a:lnTo>
                              <a:lnTo>
                                <a:pt x="218" y="48"/>
                              </a:lnTo>
                              <a:lnTo>
                                <a:pt x="218" y="43"/>
                              </a:lnTo>
                              <a:lnTo>
                                <a:pt x="218" y="41"/>
                              </a:lnTo>
                              <a:lnTo>
                                <a:pt x="220" y="39"/>
                              </a:lnTo>
                              <a:lnTo>
                                <a:pt x="220" y="36"/>
                              </a:lnTo>
                              <a:lnTo>
                                <a:pt x="220" y="34"/>
                              </a:lnTo>
                              <a:lnTo>
                                <a:pt x="220" y="32"/>
                              </a:lnTo>
                              <a:lnTo>
                                <a:pt x="223" y="30"/>
                              </a:lnTo>
                              <a:lnTo>
                                <a:pt x="223" y="27"/>
                              </a:lnTo>
                              <a:lnTo>
                                <a:pt x="225" y="25"/>
                              </a:lnTo>
                              <a:lnTo>
                                <a:pt x="227" y="23"/>
                              </a:lnTo>
                              <a:lnTo>
                                <a:pt x="229" y="21"/>
                              </a:lnTo>
                              <a:lnTo>
                                <a:pt x="232" y="21"/>
                              </a:lnTo>
                              <a:lnTo>
                                <a:pt x="234" y="18"/>
                              </a:lnTo>
                              <a:lnTo>
                                <a:pt x="236" y="18"/>
                              </a:lnTo>
                              <a:lnTo>
                                <a:pt x="238" y="18"/>
                              </a:lnTo>
                              <a:lnTo>
                                <a:pt x="241" y="18"/>
                              </a:lnTo>
                              <a:lnTo>
                                <a:pt x="243" y="18"/>
                              </a:lnTo>
                              <a:lnTo>
                                <a:pt x="245" y="21"/>
                              </a:lnTo>
                              <a:lnTo>
                                <a:pt x="247" y="21"/>
                              </a:lnTo>
                              <a:lnTo>
                                <a:pt x="247" y="23"/>
                              </a:lnTo>
                              <a:lnTo>
                                <a:pt x="250" y="23"/>
                              </a:lnTo>
                              <a:lnTo>
                                <a:pt x="250" y="25"/>
                              </a:lnTo>
                              <a:lnTo>
                                <a:pt x="250" y="0"/>
                              </a:lnTo>
                              <a:close/>
                              <a:moveTo>
                                <a:pt x="259" y="43"/>
                              </a:moveTo>
                              <a:lnTo>
                                <a:pt x="259" y="48"/>
                              </a:lnTo>
                              <a:lnTo>
                                <a:pt x="259" y="50"/>
                              </a:lnTo>
                              <a:lnTo>
                                <a:pt x="259" y="52"/>
                              </a:lnTo>
                              <a:lnTo>
                                <a:pt x="259" y="54"/>
                              </a:lnTo>
                              <a:lnTo>
                                <a:pt x="261" y="56"/>
                              </a:lnTo>
                              <a:lnTo>
                                <a:pt x="261" y="59"/>
                              </a:lnTo>
                              <a:lnTo>
                                <a:pt x="263" y="59"/>
                              </a:lnTo>
                              <a:lnTo>
                                <a:pt x="263" y="61"/>
                              </a:lnTo>
                              <a:lnTo>
                                <a:pt x="265" y="61"/>
                              </a:lnTo>
                              <a:lnTo>
                                <a:pt x="265" y="63"/>
                              </a:lnTo>
                              <a:lnTo>
                                <a:pt x="268" y="63"/>
                              </a:lnTo>
                              <a:lnTo>
                                <a:pt x="270" y="63"/>
                              </a:lnTo>
                              <a:lnTo>
                                <a:pt x="272" y="63"/>
                              </a:lnTo>
                              <a:lnTo>
                                <a:pt x="272" y="61"/>
                              </a:lnTo>
                              <a:lnTo>
                                <a:pt x="274" y="61"/>
                              </a:lnTo>
                              <a:lnTo>
                                <a:pt x="277" y="61"/>
                              </a:lnTo>
                              <a:lnTo>
                                <a:pt x="277" y="59"/>
                              </a:lnTo>
                              <a:lnTo>
                                <a:pt x="279" y="56"/>
                              </a:lnTo>
                              <a:lnTo>
                                <a:pt x="279" y="54"/>
                              </a:lnTo>
                              <a:lnTo>
                                <a:pt x="281" y="52"/>
                              </a:lnTo>
                              <a:lnTo>
                                <a:pt x="281" y="50"/>
                              </a:lnTo>
                              <a:lnTo>
                                <a:pt x="281" y="48"/>
                              </a:lnTo>
                              <a:lnTo>
                                <a:pt x="281" y="45"/>
                              </a:lnTo>
                              <a:lnTo>
                                <a:pt x="281" y="43"/>
                              </a:lnTo>
                              <a:lnTo>
                                <a:pt x="281" y="41"/>
                              </a:lnTo>
                              <a:lnTo>
                                <a:pt x="281" y="39"/>
                              </a:lnTo>
                              <a:lnTo>
                                <a:pt x="281" y="36"/>
                              </a:lnTo>
                              <a:lnTo>
                                <a:pt x="279" y="34"/>
                              </a:lnTo>
                              <a:lnTo>
                                <a:pt x="279" y="32"/>
                              </a:lnTo>
                              <a:lnTo>
                                <a:pt x="277" y="30"/>
                              </a:lnTo>
                              <a:lnTo>
                                <a:pt x="277" y="27"/>
                              </a:lnTo>
                              <a:lnTo>
                                <a:pt x="274" y="27"/>
                              </a:lnTo>
                              <a:lnTo>
                                <a:pt x="272" y="25"/>
                              </a:lnTo>
                              <a:lnTo>
                                <a:pt x="270" y="25"/>
                              </a:lnTo>
                              <a:lnTo>
                                <a:pt x="268" y="25"/>
                              </a:lnTo>
                              <a:lnTo>
                                <a:pt x="265" y="25"/>
                              </a:lnTo>
                              <a:lnTo>
                                <a:pt x="265" y="27"/>
                              </a:lnTo>
                              <a:lnTo>
                                <a:pt x="263" y="27"/>
                              </a:lnTo>
                              <a:lnTo>
                                <a:pt x="261" y="30"/>
                              </a:lnTo>
                              <a:lnTo>
                                <a:pt x="261" y="32"/>
                              </a:lnTo>
                              <a:lnTo>
                                <a:pt x="259" y="34"/>
                              </a:lnTo>
                              <a:lnTo>
                                <a:pt x="259" y="36"/>
                              </a:lnTo>
                              <a:lnTo>
                                <a:pt x="259" y="39"/>
                              </a:lnTo>
                              <a:lnTo>
                                <a:pt x="259" y="41"/>
                              </a:lnTo>
                              <a:lnTo>
                                <a:pt x="259" y="43"/>
                              </a:lnTo>
                              <a:close/>
                              <a:moveTo>
                                <a:pt x="227" y="43"/>
                              </a:moveTo>
                              <a:lnTo>
                                <a:pt x="227" y="45"/>
                              </a:lnTo>
                              <a:lnTo>
                                <a:pt x="227" y="48"/>
                              </a:lnTo>
                              <a:lnTo>
                                <a:pt x="227" y="50"/>
                              </a:lnTo>
                              <a:lnTo>
                                <a:pt x="229" y="52"/>
                              </a:lnTo>
                              <a:lnTo>
                                <a:pt x="229" y="54"/>
                              </a:lnTo>
                              <a:lnTo>
                                <a:pt x="229" y="56"/>
                              </a:lnTo>
                              <a:lnTo>
                                <a:pt x="232" y="59"/>
                              </a:lnTo>
                              <a:lnTo>
                                <a:pt x="232" y="61"/>
                              </a:lnTo>
                              <a:lnTo>
                                <a:pt x="234" y="61"/>
                              </a:lnTo>
                              <a:lnTo>
                                <a:pt x="236" y="61"/>
                              </a:lnTo>
                              <a:lnTo>
                                <a:pt x="236" y="63"/>
                              </a:lnTo>
                              <a:lnTo>
                                <a:pt x="238" y="63"/>
                              </a:lnTo>
                              <a:lnTo>
                                <a:pt x="241" y="63"/>
                              </a:lnTo>
                              <a:lnTo>
                                <a:pt x="243" y="63"/>
                              </a:lnTo>
                              <a:lnTo>
                                <a:pt x="243" y="61"/>
                              </a:lnTo>
                              <a:lnTo>
                                <a:pt x="245" y="61"/>
                              </a:lnTo>
                              <a:lnTo>
                                <a:pt x="247" y="59"/>
                              </a:lnTo>
                              <a:lnTo>
                                <a:pt x="247" y="56"/>
                              </a:lnTo>
                              <a:lnTo>
                                <a:pt x="250" y="56"/>
                              </a:lnTo>
                              <a:lnTo>
                                <a:pt x="250" y="54"/>
                              </a:lnTo>
                              <a:lnTo>
                                <a:pt x="250" y="52"/>
                              </a:lnTo>
                              <a:lnTo>
                                <a:pt x="250" y="50"/>
                              </a:lnTo>
                              <a:lnTo>
                                <a:pt x="250" y="48"/>
                              </a:lnTo>
                              <a:lnTo>
                                <a:pt x="250" y="45"/>
                              </a:lnTo>
                              <a:lnTo>
                                <a:pt x="250" y="43"/>
                              </a:lnTo>
                              <a:lnTo>
                                <a:pt x="250" y="41"/>
                              </a:lnTo>
                              <a:lnTo>
                                <a:pt x="250" y="39"/>
                              </a:lnTo>
                              <a:lnTo>
                                <a:pt x="250" y="36"/>
                              </a:lnTo>
                              <a:lnTo>
                                <a:pt x="250" y="34"/>
                              </a:lnTo>
                              <a:lnTo>
                                <a:pt x="250" y="32"/>
                              </a:lnTo>
                              <a:lnTo>
                                <a:pt x="247" y="32"/>
                              </a:lnTo>
                              <a:lnTo>
                                <a:pt x="247" y="30"/>
                              </a:lnTo>
                              <a:lnTo>
                                <a:pt x="245" y="27"/>
                              </a:lnTo>
                              <a:lnTo>
                                <a:pt x="243" y="27"/>
                              </a:lnTo>
                              <a:lnTo>
                                <a:pt x="243" y="25"/>
                              </a:lnTo>
                              <a:lnTo>
                                <a:pt x="241" y="25"/>
                              </a:lnTo>
                              <a:lnTo>
                                <a:pt x="238" y="25"/>
                              </a:lnTo>
                              <a:lnTo>
                                <a:pt x="236" y="25"/>
                              </a:lnTo>
                              <a:lnTo>
                                <a:pt x="234" y="27"/>
                              </a:lnTo>
                              <a:lnTo>
                                <a:pt x="232" y="27"/>
                              </a:lnTo>
                              <a:lnTo>
                                <a:pt x="232" y="30"/>
                              </a:lnTo>
                              <a:lnTo>
                                <a:pt x="229" y="32"/>
                              </a:lnTo>
                              <a:lnTo>
                                <a:pt x="229" y="34"/>
                              </a:lnTo>
                              <a:lnTo>
                                <a:pt x="229" y="36"/>
                              </a:lnTo>
                              <a:lnTo>
                                <a:pt x="227" y="36"/>
                              </a:lnTo>
                              <a:lnTo>
                                <a:pt x="227" y="39"/>
                              </a:lnTo>
                              <a:lnTo>
                                <a:pt x="227" y="41"/>
                              </a:lnTo>
                              <a:lnTo>
                                <a:pt x="227" y="43"/>
                              </a:lnTo>
                              <a:close/>
                              <a:moveTo>
                                <a:pt x="333" y="52"/>
                              </a:moveTo>
                              <a:lnTo>
                                <a:pt x="342" y="54"/>
                              </a:lnTo>
                              <a:lnTo>
                                <a:pt x="340" y="56"/>
                              </a:lnTo>
                              <a:lnTo>
                                <a:pt x="340" y="59"/>
                              </a:lnTo>
                              <a:lnTo>
                                <a:pt x="337" y="61"/>
                              </a:lnTo>
                              <a:lnTo>
                                <a:pt x="335" y="63"/>
                              </a:lnTo>
                              <a:lnTo>
                                <a:pt x="333" y="65"/>
                              </a:lnTo>
                              <a:lnTo>
                                <a:pt x="331" y="68"/>
                              </a:lnTo>
                              <a:lnTo>
                                <a:pt x="328" y="68"/>
                              </a:lnTo>
                              <a:lnTo>
                                <a:pt x="326" y="68"/>
                              </a:lnTo>
                              <a:lnTo>
                                <a:pt x="324" y="70"/>
                              </a:lnTo>
                              <a:lnTo>
                                <a:pt x="322" y="70"/>
                              </a:lnTo>
                              <a:lnTo>
                                <a:pt x="319" y="70"/>
                              </a:lnTo>
                              <a:lnTo>
                                <a:pt x="317" y="70"/>
                              </a:lnTo>
                              <a:lnTo>
                                <a:pt x="315" y="70"/>
                              </a:lnTo>
                              <a:lnTo>
                                <a:pt x="313" y="68"/>
                              </a:lnTo>
                              <a:lnTo>
                                <a:pt x="310" y="68"/>
                              </a:lnTo>
                              <a:lnTo>
                                <a:pt x="308" y="68"/>
                              </a:lnTo>
                              <a:lnTo>
                                <a:pt x="306" y="65"/>
                              </a:lnTo>
                              <a:lnTo>
                                <a:pt x="304" y="63"/>
                              </a:lnTo>
                              <a:lnTo>
                                <a:pt x="301" y="63"/>
                              </a:lnTo>
                              <a:lnTo>
                                <a:pt x="301" y="61"/>
                              </a:lnTo>
                              <a:lnTo>
                                <a:pt x="299" y="59"/>
                              </a:lnTo>
                              <a:lnTo>
                                <a:pt x="299" y="56"/>
                              </a:lnTo>
                              <a:lnTo>
                                <a:pt x="297" y="54"/>
                              </a:lnTo>
                              <a:lnTo>
                                <a:pt x="297" y="52"/>
                              </a:lnTo>
                              <a:lnTo>
                                <a:pt x="297" y="50"/>
                              </a:lnTo>
                              <a:lnTo>
                                <a:pt x="297" y="48"/>
                              </a:lnTo>
                              <a:lnTo>
                                <a:pt x="297" y="45"/>
                              </a:lnTo>
                              <a:lnTo>
                                <a:pt x="297" y="41"/>
                              </a:lnTo>
                              <a:lnTo>
                                <a:pt x="297" y="39"/>
                              </a:lnTo>
                              <a:lnTo>
                                <a:pt x="297" y="36"/>
                              </a:lnTo>
                              <a:lnTo>
                                <a:pt x="297" y="34"/>
                              </a:lnTo>
                              <a:lnTo>
                                <a:pt x="299" y="32"/>
                              </a:lnTo>
                              <a:lnTo>
                                <a:pt x="299" y="30"/>
                              </a:lnTo>
                              <a:lnTo>
                                <a:pt x="301" y="27"/>
                              </a:lnTo>
                              <a:lnTo>
                                <a:pt x="304" y="25"/>
                              </a:lnTo>
                              <a:lnTo>
                                <a:pt x="304" y="23"/>
                              </a:lnTo>
                              <a:lnTo>
                                <a:pt x="306" y="23"/>
                              </a:lnTo>
                              <a:lnTo>
                                <a:pt x="308" y="21"/>
                              </a:lnTo>
                              <a:lnTo>
                                <a:pt x="310" y="21"/>
                              </a:lnTo>
                              <a:lnTo>
                                <a:pt x="313" y="21"/>
                              </a:lnTo>
                              <a:lnTo>
                                <a:pt x="313" y="18"/>
                              </a:lnTo>
                              <a:lnTo>
                                <a:pt x="315" y="18"/>
                              </a:lnTo>
                              <a:lnTo>
                                <a:pt x="317" y="18"/>
                              </a:lnTo>
                              <a:lnTo>
                                <a:pt x="319" y="18"/>
                              </a:lnTo>
                              <a:lnTo>
                                <a:pt x="322" y="18"/>
                              </a:lnTo>
                              <a:lnTo>
                                <a:pt x="324" y="18"/>
                              </a:lnTo>
                              <a:lnTo>
                                <a:pt x="326" y="21"/>
                              </a:lnTo>
                              <a:lnTo>
                                <a:pt x="328" y="21"/>
                              </a:lnTo>
                              <a:lnTo>
                                <a:pt x="331" y="21"/>
                              </a:lnTo>
                              <a:lnTo>
                                <a:pt x="331" y="23"/>
                              </a:lnTo>
                              <a:lnTo>
                                <a:pt x="333" y="23"/>
                              </a:lnTo>
                              <a:lnTo>
                                <a:pt x="335" y="25"/>
                              </a:lnTo>
                              <a:lnTo>
                                <a:pt x="337" y="27"/>
                              </a:lnTo>
                              <a:lnTo>
                                <a:pt x="337" y="30"/>
                              </a:lnTo>
                              <a:lnTo>
                                <a:pt x="340" y="32"/>
                              </a:lnTo>
                              <a:lnTo>
                                <a:pt x="340" y="34"/>
                              </a:lnTo>
                              <a:lnTo>
                                <a:pt x="340" y="36"/>
                              </a:lnTo>
                              <a:lnTo>
                                <a:pt x="340" y="39"/>
                              </a:lnTo>
                              <a:lnTo>
                                <a:pt x="342" y="41"/>
                              </a:lnTo>
                              <a:lnTo>
                                <a:pt x="342" y="43"/>
                              </a:lnTo>
                              <a:lnTo>
                                <a:pt x="342" y="45"/>
                              </a:lnTo>
                              <a:lnTo>
                                <a:pt x="304" y="45"/>
                              </a:lnTo>
                              <a:lnTo>
                                <a:pt x="304" y="48"/>
                              </a:lnTo>
                              <a:lnTo>
                                <a:pt x="306" y="48"/>
                              </a:lnTo>
                              <a:lnTo>
                                <a:pt x="306" y="50"/>
                              </a:lnTo>
                              <a:lnTo>
                                <a:pt x="306" y="52"/>
                              </a:lnTo>
                              <a:lnTo>
                                <a:pt x="306" y="54"/>
                              </a:lnTo>
                              <a:lnTo>
                                <a:pt x="308" y="56"/>
                              </a:lnTo>
                              <a:lnTo>
                                <a:pt x="308" y="59"/>
                              </a:lnTo>
                              <a:lnTo>
                                <a:pt x="310" y="59"/>
                              </a:lnTo>
                              <a:lnTo>
                                <a:pt x="310" y="61"/>
                              </a:lnTo>
                              <a:lnTo>
                                <a:pt x="313" y="61"/>
                              </a:lnTo>
                              <a:lnTo>
                                <a:pt x="315" y="61"/>
                              </a:lnTo>
                              <a:lnTo>
                                <a:pt x="317" y="63"/>
                              </a:lnTo>
                              <a:lnTo>
                                <a:pt x="319" y="63"/>
                              </a:lnTo>
                              <a:lnTo>
                                <a:pt x="322" y="63"/>
                              </a:lnTo>
                              <a:lnTo>
                                <a:pt x="324" y="61"/>
                              </a:lnTo>
                              <a:lnTo>
                                <a:pt x="326" y="61"/>
                              </a:lnTo>
                              <a:lnTo>
                                <a:pt x="328" y="59"/>
                              </a:lnTo>
                              <a:lnTo>
                                <a:pt x="331" y="56"/>
                              </a:lnTo>
                              <a:lnTo>
                                <a:pt x="331" y="54"/>
                              </a:lnTo>
                              <a:lnTo>
                                <a:pt x="333" y="52"/>
                              </a:lnTo>
                              <a:close/>
                              <a:moveTo>
                                <a:pt x="306" y="39"/>
                              </a:moveTo>
                              <a:lnTo>
                                <a:pt x="333" y="39"/>
                              </a:lnTo>
                              <a:lnTo>
                                <a:pt x="333" y="36"/>
                              </a:lnTo>
                              <a:lnTo>
                                <a:pt x="331" y="34"/>
                              </a:lnTo>
                              <a:lnTo>
                                <a:pt x="331" y="32"/>
                              </a:lnTo>
                              <a:lnTo>
                                <a:pt x="328" y="30"/>
                              </a:lnTo>
                              <a:lnTo>
                                <a:pt x="326" y="27"/>
                              </a:lnTo>
                              <a:lnTo>
                                <a:pt x="324" y="27"/>
                              </a:lnTo>
                              <a:lnTo>
                                <a:pt x="324" y="25"/>
                              </a:lnTo>
                              <a:lnTo>
                                <a:pt x="322" y="25"/>
                              </a:lnTo>
                              <a:lnTo>
                                <a:pt x="319" y="25"/>
                              </a:lnTo>
                              <a:lnTo>
                                <a:pt x="317" y="25"/>
                              </a:lnTo>
                              <a:lnTo>
                                <a:pt x="315" y="25"/>
                              </a:lnTo>
                              <a:lnTo>
                                <a:pt x="315" y="27"/>
                              </a:lnTo>
                              <a:lnTo>
                                <a:pt x="313" y="27"/>
                              </a:lnTo>
                              <a:lnTo>
                                <a:pt x="310" y="27"/>
                              </a:lnTo>
                              <a:lnTo>
                                <a:pt x="310" y="30"/>
                              </a:lnTo>
                              <a:lnTo>
                                <a:pt x="308" y="30"/>
                              </a:lnTo>
                              <a:lnTo>
                                <a:pt x="308" y="32"/>
                              </a:lnTo>
                              <a:lnTo>
                                <a:pt x="306" y="32"/>
                              </a:lnTo>
                              <a:lnTo>
                                <a:pt x="306" y="34"/>
                              </a:lnTo>
                              <a:lnTo>
                                <a:pt x="306" y="36"/>
                              </a:lnTo>
                              <a:lnTo>
                                <a:pt x="306" y="39"/>
                              </a:lnTo>
                              <a:close/>
                              <a:moveTo>
                                <a:pt x="351" y="88"/>
                              </a:moveTo>
                              <a:lnTo>
                                <a:pt x="351" y="21"/>
                              </a:lnTo>
                              <a:lnTo>
                                <a:pt x="358" y="21"/>
                              </a:lnTo>
                              <a:lnTo>
                                <a:pt x="358" y="25"/>
                              </a:lnTo>
                              <a:lnTo>
                                <a:pt x="360" y="25"/>
                              </a:lnTo>
                              <a:lnTo>
                                <a:pt x="360" y="23"/>
                              </a:lnTo>
                              <a:lnTo>
                                <a:pt x="362" y="23"/>
                              </a:lnTo>
                              <a:lnTo>
                                <a:pt x="362" y="21"/>
                              </a:lnTo>
                              <a:lnTo>
                                <a:pt x="364" y="21"/>
                              </a:lnTo>
                              <a:lnTo>
                                <a:pt x="367" y="21"/>
                              </a:lnTo>
                              <a:lnTo>
                                <a:pt x="367" y="18"/>
                              </a:lnTo>
                              <a:lnTo>
                                <a:pt x="369" y="18"/>
                              </a:lnTo>
                              <a:lnTo>
                                <a:pt x="371" y="18"/>
                              </a:lnTo>
                              <a:lnTo>
                                <a:pt x="373" y="18"/>
                              </a:lnTo>
                              <a:lnTo>
                                <a:pt x="376" y="18"/>
                              </a:lnTo>
                              <a:lnTo>
                                <a:pt x="378" y="18"/>
                              </a:lnTo>
                              <a:lnTo>
                                <a:pt x="380" y="21"/>
                              </a:lnTo>
                              <a:lnTo>
                                <a:pt x="382" y="21"/>
                              </a:lnTo>
                              <a:lnTo>
                                <a:pt x="385" y="23"/>
                              </a:lnTo>
                              <a:lnTo>
                                <a:pt x="387" y="25"/>
                              </a:lnTo>
                              <a:lnTo>
                                <a:pt x="389" y="27"/>
                              </a:lnTo>
                              <a:lnTo>
                                <a:pt x="391" y="30"/>
                              </a:lnTo>
                              <a:lnTo>
                                <a:pt x="391" y="32"/>
                              </a:lnTo>
                              <a:lnTo>
                                <a:pt x="391" y="34"/>
                              </a:lnTo>
                              <a:lnTo>
                                <a:pt x="394" y="36"/>
                              </a:lnTo>
                              <a:lnTo>
                                <a:pt x="394" y="39"/>
                              </a:lnTo>
                              <a:lnTo>
                                <a:pt x="394" y="41"/>
                              </a:lnTo>
                              <a:lnTo>
                                <a:pt x="394" y="43"/>
                              </a:lnTo>
                              <a:lnTo>
                                <a:pt x="394" y="45"/>
                              </a:lnTo>
                              <a:lnTo>
                                <a:pt x="394" y="50"/>
                              </a:lnTo>
                              <a:lnTo>
                                <a:pt x="394" y="52"/>
                              </a:lnTo>
                              <a:lnTo>
                                <a:pt x="391" y="54"/>
                              </a:lnTo>
                              <a:lnTo>
                                <a:pt x="391" y="56"/>
                              </a:lnTo>
                              <a:lnTo>
                                <a:pt x="389" y="59"/>
                              </a:lnTo>
                              <a:lnTo>
                                <a:pt x="389" y="61"/>
                              </a:lnTo>
                              <a:lnTo>
                                <a:pt x="387" y="63"/>
                              </a:lnTo>
                              <a:lnTo>
                                <a:pt x="385" y="65"/>
                              </a:lnTo>
                              <a:lnTo>
                                <a:pt x="382" y="65"/>
                              </a:lnTo>
                              <a:lnTo>
                                <a:pt x="380" y="68"/>
                              </a:lnTo>
                              <a:lnTo>
                                <a:pt x="378" y="68"/>
                              </a:lnTo>
                              <a:lnTo>
                                <a:pt x="376" y="70"/>
                              </a:lnTo>
                              <a:lnTo>
                                <a:pt x="371" y="70"/>
                              </a:lnTo>
                              <a:lnTo>
                                <a:pt x="369" y="70"/>
                              </a:lnTo>
                              <a:lnTo>
                                <a:pt x="367" y="68"/>
                              </a:lnTo>
                              <a:lnTo>
                                <a:pt x="364" y="68"/>
                              </a:lnTo>
                              <a:lnTo>
                                <a:pt x="362" y="65"/>
                              </a:lnTo>
                              <a:lnTo>
                                <a:pt x="360" y="65"/>
                              </a:lnTo>
                              <a:lnTo>
                                <a:pt x="360" y="63"/>
                              </a:lnTo>
                              <a:lnTo>
                                <a:pt x="360" y="88"/>
                              </a:lnTo>
                              <a:lnTo>
                                <a:pt x="351" y="88"/>
                              </a:lnTo>
                              <a:close/>
                              <a:moveTo>
                                <a:pt x="358" y="45"/>
                              </a:moveTo>
                              <a:lnTo>
                                <a:pt x="360" y="45"/>
                              </a:lnTo>
                              <a:lnTo>
                                <a:pt x="360" y="48"/>
                              </a:lnTo>
                              <a:lnTo>
                                <a:pt x="360" y="50"/>
                              </a:lnTo>
                              <a:lnTo>
                                <a:pt x="360" y="52"/>
                              </a:lnTo>
                              <a:lnTo>
                                <a:pt x="360" y="54"/>
                              </a:lnTo>
                              <a:lnTo>
                                <a:pt x="362" y="56"/>
                              </a:lnTo>
                              <a:lnTo>
                                <a:pt x="362" y="59"/>
                              </a:lnTo>
                              <a:lnTo>
                                <a:pt x="364" y="59"/>
                              </a:lnTo>
                              <a:lnTo>
                                <a:pt x="364" y="61"/>
                              </a:lnTo>
                              <a:lnTo>
                                <a:pt x="367" y="61"/>
                              </a:lnTo>
                              <a:lnTo>
                                <a:pt x="369" y="63"/>
                              </a:lnTo>
                              <a:lnTo>
                                <a:pt x="371" y="63"/>
                              </a:lnTo>
                              <a:lnTo>
                                <a:pt x="373" y="63"/>
                              </a:lnTo>
                              <a:lnTo>
                                <a:pt x="376" y="61"/>
                              </a:lnTo>
                              <a:lnTo>
                                <a:pt x="378" y="61"/>
                              </a:lnTo>
                              <a:lnTo>
                                <a:pt x="380" y="61"/>
                              </a:lnTo>
                              <a:lnTo>
                                <a:pt x="380" y="59"/>
                              </a:lnTo>
                              <a:lnTo>
                                <a:pt x="382" y="56"/>
                              </a:lnTo>
                              <a:lnTo>
                                <a:pt x="382" y="54"/>
                              </a:lnTo>
                              <a:lnTo>
                                <a:pt x="385" y="54"/>
                              </a:lnTo>
                              <a:lnTo>
                                <a:pt x="385" y="52"/>
                              </a:lnTo>
                              <a:lnTo>
                                <a:pt x="385" y="50"/>
                              </a:lnTo>
                              <a:lnTo>
                                <a:pt x="385" y="48"/>
                              </a:lnTo>
                              <a:lnTo>
                                <a:pt x="385" y="45"/>
                              </a:lnTo>
                              <a:lnTo>
                                <a:pt x="385" y="43"/>
                              </a:lnTo>
                              <a:lnTo>
                                <a:pt x="385" y="41"/>
                              </a:lnTo>
                              <a:lnTo>
                                <a:pt x="385" y="39"/>
                              </a:lnTo>
                              <a:lnTo>
                                <a:pt x="385" y="36"/>
                              </a:lnTo>
                              <a:lnTo>
                                <a:pt x="385" y="34"/>
                              </a:lnTo>
                              <a:lnTo>
                                <a:pt x="382" y="32"/>
                              </a:lnTo>
                              <a:lnTo>
                                <a:pt x="382" y="30"/>
                              </a:lnTo>
                              <a:lnTo>
                                <a:pt x="380" y="30"/>
                              </a:lnTo>
                              <a:lnTo>
                                <a:pt x="380" y="27"/>
                              </a:lnTo>
                              <a:lnTo>
                                <a:pt x="378" y="27"/>
                              </a:lnTo>
                              <a:lnTo>
                                <a:pt x="376" y="25"/>
                              </a:lnTo>
                              <a:lnTo>
                                <a:pt x="373" y="25"/>
                              </a:lnTo>
                              <a:lnTo>
                                <a:pt x="371" y="25"/>
                              </a:lnTo>
                              <a:lnTo>
                                <a:pt x="369" y="25"/>
                              </a:lnTo>
                              <a:lnTo>
                                <a:pt x="367" y="27"/>
                              </a:lnTo>
                              <a:lnTo>
                                <a:pt x="364" y="27"/>
                              </a:lnTo>
                              <a:lnTo>
                                <a:pt x="364" y="30"/>
                              </a:lnTo>
                              <a:lnTo>
                                <a:pt x="362" y="30"/>
                              </a:lnTo>
                              <a:lnTo>
                                <a:pt x="362" y="32"/>
                              </a:lnTo>
                              <a:lnTo>
                                <a:pt x="360" y="34"/>
                              </a:lnTo>
                              <a:lnTo>
                                <a:pt x="360" y="36"/>
                              </a:lnTo>
                              <a:lnTo>
                                <a:pt x="360" y="39"/>
                              </a:lnTo>
                              <a:lnTo>
                                <a:pt x="360" y="41"/>
                              </a:lnTo>
                              <a:lnTo>
                                <a:pt x="360" y="43"/>
                              </a:lnTo>
                              <a:lnTo>
                                <a:pt x="358" y="45"/>
                              </a:lnTo>
                              <a:close/>
                              <a:moveTo>
                                <a:pt x="403" y="21"/>
                              </a:moveTo>
                              <a:lnTo>
                                <a:pt x="412" y="21"/>
                              </a:lnTo>
                              <a:lnTo>
                                <a:pt x="412" y="41"/>
                              </a:lnTo>
                              <a:lnTo>
                                <a:pt x="434" y="41"/>
                              </a:lnTo>
                              <a:lnTo>
                                <a:pt x="434" y="21"/>
                              </a:lnTo>
                              <a:lnTo>
                                <a:pt x="443" y="21"/>
                              </a:lnTo>
                              <a:lnTo>
                                <a:pt x="443" y="68"/>
                              </a:lnTo>
                              <a:lnTo>
                                <a:pt x="434" y="68"/>
                              </a:lnTo>
                              <a:lnTo>
                                <a:pt x="434" y="48"/>
                              </a:lnTo>
                              <a:lnTo>
                                <a:pt x="412" y="48"/>
                              </a:lnTo>
                              <a:lnTo>
                                <a:pt x="412" y="68"/>
                              </a:lnTo>
                              <a:lnTo>
                                <a:pt x="403" y="68"/>
                              </a:lnTo>
                              <a:lnTo>
                                <a:pt x="403" y="21"/>
                              </a:lnTo>
                              <a:close/>
                              <a:moveTo>
                                <a:pt x="486" y="63"/>
                              </a:moveTo>
                              <a:lnTo>
                                <a:pt x="486" y="63"/>
                              </a:lnTo>
                              <a:lnTo>
                                <a:pt x="484" y="63"/>
                              </a:lnTo>
                              <a:lnTo>
                                <a:pt x="484" y="65"/>
                              </a:lnTo>
                              <a:lnTo>
                                <a:pt x="481" y="65"/>
                              </a:lnTo>
                              <a:lnTo>
                                <a:pt x="479" y="68"/>
                              </a:lnTo>
                              <a:lnTo>
                                <a:pt x="477" y="68"/>
                              </a:lnTo>
                              <a:lnTo>
                                <a:pt x="475" y="68"/>
                              </a:lnTo>
                              <a:lnTo>
                                <a:pt x="475" y="70"/>
                              </a:lnTo>
                              <a:lnTo>
                                <a:pt x="472" y="70"/>
                              </a:lnTo>
                              <a:lnTo>
                                <a:pt x="470" y="70"/>
                              </a:lnTo>
                              <a:lnTo>
                                <a:pt x="468" y="70"/>
                              </a:lnTo>
                              <a:lnTo>
                                <a:pt x="466" y="70"/>
                              </a:lnTo>
                              <a:lnTo>
                                <a:pt x="463" y="68"/>
                              </a:lnTo>
                              <a:lnTo>
                                <a:pt x="461" y="68"/>
                              </a:lnTo>
                              <a:lnTo>
                                <a:pt x="459" y="68"/>
                              </a:lnTo>
                              <a:lnTo>
                                <a:pt x="457" y="65"/>
                              </a:lnTo>
                              <a:lnTo>
                                <a:pt x="454" y="63"/>
                              </a:lnTo>
                              <a:lnTo>
                                <a:pt x="454" y="61"/>
                              </a:lnTo>
                              <a:lnTo>
                                <a:pt x="452" y="59"/>
                              </a:lnTo>
                              <a:lnTo>
                                <a:pt x="452" y="56"/>
                              </a:lnTo>
                              <a:lnTo>
                                <a:pt x="452" y="54"/>
                              </a:lnTo>
                              <a:lnTo>
                                <a:pt x="452" y="52"/>
                              </a:lnTo>
                              <a:lnTo>
                                <a:pt x="452" y="50"/>
                              </a:lnTo>
                              <a:lnTo>
                                <a:pt x="454" y="50"/>
                              </a:lnTo>
                              <a:lnTo>
                                <a:pt x="454" y="48"/>
                              </a:lnTo>
                              <a:lnTo>
                                <a:pt x="457" y="45"/>
                              </a:lnTo>
                              <a:lnTo>
                                <a:pt x="459" y="45"/>
                              </a:lnTo>
                              <a:lnTo>
                                <a:pt x="459" y="43"/>
                              </a:lnTo>
                              <a:lnTo>
                                <a:pt x="461" y="43"/>
                              </a:lnTo>
                              <a:lnTo>
                                <a:pt x="463" y="43"/>
                              </a:lnTo>
                              <a:lnTo>
                                <a:pt x="463" y="41"/>
                              </a:lnTo>
                              <a:lnTo>
                                <a:pt x="466" y="41"/>
                              </a:lnTo>
                              <a:lnTo>
                                <a:pt x="468" y="41"/>
                              </a:lnTo>
                              <a:lnTo>
                                <a:pt x="470" y="41"/>
                              </a:lnTo>
                              <a:lnTo>
                                <a:pt x="472" y="41"/>
                              </a:lnTo>
                              <a:lnTo>
                                <a:pt x="475" y="41"/>
                              </a:lnTo>
                              <a:lnTo>
                                <a:pt x="477" y="39"/>
                              </a:lnTo>
                              <a:lnTo>
                                <a:pt x="479" y="39"/>
                              </a:lnTo>
                              <a:lnTo>
                                <a:pt x="481" y="39"/>
                              </a:lnTo>
                              <a:lnTo>
                                <a:pt x="484" y="39"/>
                              </a:lnTo>
                              <a:lnTo>
                                <a:pt x="486" y="39"/>
                              </a:lnTo>
                              <a:lnTo>
                                <a:pt x="486" y="36"/>
                              </a:lnTo>
                              <a:lnTo>
                                <a:pt x="486" y="34"/>
                              </a:lnTo>
                              <a:lnTo>
                                <a:pt x="486" y="32"/>
                              </a:lnTo>
                              <a:lnTo>
                                <a:pt x="486" y="30"/>
                              </a:lnTo>
                              <a:lnTo>
                                <a:pt x="484" y="30"/>
                              </a:lnTo>
                              <a:lnTo>
                                <a:pt x="484" y="27"/>
                              </a:lnTo>
                              <a:lnTo>
                                <a:pt x="481" y="27"/>
                              </a:lnTo>
                              <a:lnTo>
                                <a:pt x="479" y="25"/>
                              </a:lnTo>
                              <a:lnTo>
                                <a:pt x="477" y="25"/>
                              </a:lnTo>
                              <a:lnTo>
                                <a:pt x="475" y="25"/>
                              </a:lnTo>
                              <a:lnTo>
                                <a:pt x="472" y="25"/>
                              </a:lnTo>
                              <a:lnTo>
                                <a:pt x="470" y="25"/>
                              </a:lnTo>
                              <a:lnTo>
                                <a:pt x="468" y="25"/>
                              </a:lnTo>
                              <a:lnTo>
                                <a:pt x="468" y="27"/>
                              </a:lnTo>
                              <a:lnTo>
                                <a:pt x="466" y="27"/>
                              </a:lnTo>
                              <a:lnTo>
                                <a:pt x="466" y="30"/>
                              </a:lnTo>
                              <a:lnTo>
                                <a:pt x="463" y="30"/>
                              </a:lnTo>
                              <a:lnTo>
                                <a:pt x="463" y="32"/>
                              </a:lnTo>
                              <a:lnTo>
                                <a:pt x="461" y="34"/>
                              </a:lnTo>
                              <a:lnTo>
                                <a:pt x="454" y="34"/>
                              </a:lnTo>
                              <a:lnTo>
                                <a:pt x="454" y="32"/>
                              </a:lnTo>
                              <a:lnTo>
                                <a:pt x="454" y="30"/>
                              </a:lnTo>
                              <a:lnTo>
                                <a:pt x="457" y="27"/>
                              </a:lnTo>
                              <a:lnTo>
                                <a:pt x="457" y="25"/>
                              </a:lnTo>
                              <a:lnTo>
                                <a:pt x="459" y="25"/>
                              </a:lnTo>
                              <a:lnTo>
                                <a:pt x="459" y="23"/>
                              </a:lnTo>
                              <a:lnTo>
                                <a:pt x="461" y="23"/>
                              </a:lnTo>
                              <a:lnTo>
                                <a:pt x="461" y="21"/>
                              </a:lnTo>
                              <a:lnTo>
                                <a:pt x="463" y="21"/>
                              </a:lnTo>
                              <a:lnTo>
                                <a:pt x="466" y="21"/>
                              </a:lnTo>
                              <a:lnTo>
                                <a:pt x="468" y="21"/>
                              </a:lnTo>
                              <a:lnTo>
                                <a:pt x="468" y="18"/>
                              </a:lnTo>
                              <a:lnTo>
                                <a:pt x="470" y="18"/>
                              </a:lnTo>
                              <a:lnTo>
                                <a:pt x="472" y="18"/>
                              </a:lnTo>
                              <a:lnTo>
                                <a:pt x="475" y="18"/>
                              </a:lnTo>
                              <a:lnTo>
                                <a:pt x="477" y="18"/>
                              </a:lnTo>
                              <a:lnTo>
                                <a:pt x="479" y="18"/>
                              </a:lnTo>
                              <a:lnTo>
                                <a:pt x="481" y="18"/>
                              </a:lnTo>
                              <a:lnTo>
                                <a:pt x="484" y="18"/>
                              </a:lnTo>
                              <a:lnTo>
                                <a:pt x="484" y="21"/>
                              </a:lnTo>
                              <a:lnTo>
                                <a:pt x="486" y="21"/>
                              </a:lnTo>
                              <a:lnTo>
                                <a:pt x="488" y="21"/>
                              </a:lnTo>
                              <a:lnTo>
                                <a:pt x="490" y="23"/>
                              </a:lnTo>
                              <a:lnTo>
                                <a:pt x="493" y="25"/>
                              </a:lnTo>
                              <a:lnTo>
                                <a:pt x="493" y="27"/>
                              </a:lnTo>
                              <a:lnTo>
                                <a:pt x="495" y="30"/>
                              </a:lnTo>
                              <a:lnTo>
                                <a:pt x="495" y="32"/>
                              </a:lnTo>
                              <a:lnTo>
                                <a:pt x="495" y="34"/>
                              </a:lnTo>
                              <a:lnTo>
                                <a:pt x="495" y="36"/>
                              </a:lnTo>
                              <a:lnTo>
                                <a:pt x="495" y="48"/>
                              </a:lnTo>
                              <a:lnTo>
                                <a:pt x="495" y="50"/>
                              </a:lnTo>
                              <a:lnTo>
                                <a:pt x="495" y="54"/>
                              </a:lnTo>
                              <a:lnTo>
                                <a:pt x="495" y="56"/>
                              </a:lnTo>
                              <a:lnTo>
                                <a:pt x="495" y="59"/>
                              </a:lnTo>
                              <a:lnTo>
                                <a:pt x="495" y="61"/>
                              </a:lnTo>
                              <a:lnTo>
                                <a:pt x="495" y="63"/>
                              </a:lnTo>
                              <a:lnTo>
                                <a:pt x="495" y="65"/>
                              </a:lnTo>
                              <a:lnTo>
                                <a:pt x="497" y="68"/>
                              </a:lnTo>
                              <a:lnTo>
                                <a:pt x="488" y="68"/>
                              </a:lnTo>
                              <a:lnTo>
                                <a:pt x="488" y="65"/>
                              </a:lnTo>
                              <a:lnTo>
                                <a:pt x="488" y="63"/>
                              </a:lnTo>
                              <a:lnTo>
                                <a:pt x="486" y="63"/>
                              </a:lnTo>
                              <a:close/>
                              <a:moveTo>
                                <a:pt x="486" y="43"/>
                              </a:moveTo>
                              <a:lnTo>
                                <a:pt x="486" y="43"/>
                              </a:lnTo>
                              <a:lnTo>
                                <a:pt x="486" y="45"/>
                              </a:lnTo>
                              <a:lnTo>
                                <a:pt x="484" y="45"/>
                              </a:lnTo>
                              <a:lnTo>
                                <a:pt x="481" y="45"/>
                              </a:lnTo>
                              <a:lnTo>
                                <a:pt x="479" y="45"/>
                              </a:lnTo>
                              <a:lnTo>
                                <a:pt x="477" y="45"/>
                              </a:lnTo>
                              <a:lnTo>
                                <a:pt x="477" y="48"/>
                              </a:lnTo>
                              <a:lnTo>
                                <a:pt x="475" y="48"/>
                              </a:lnTo>
                              <a:lnTo>
                                <a:pt x="472" y="48"/>
                              </a:lnTo>
                              <a:lnTo>
                                <a:pt x="470" y="48"/>
                              </a:lnTo>
                              <a:lnTo>
                                <a:pt x="468" y="48"/>
                              </a:lnTo>
                              <a:lnTo>
                                <a:pt x="466" y="48"/>
                              </a:lnTo>
                              <a:lnTo>
                                <a:pt x="466" y="50"/>
                              </a:lnTo>
                              <a:lnTo>
                                <a:pt x="463" y="50"/>
                              </a:lnTo>
                              <a:lnTo>
                                <a:pt x="461" y="52"/>
                              </a:lnTo>
                              <a:lnTo>
                                <a:pt x="461" y="54"/>
                              </a:lnTo>
                              <a:lnTo>
                                <a:pt x="461" y="56"/>
                              </a:lnTo>
                              <a:lnTo>
                                <a:pt x="461" y="59"/>
                              </a:lnTo>
                              <a:lnTo>
                                <a:pt x="463" y="59"/>
                              </a:lnTo>
                              <a:lnTo>
                                <a:pt x="463" y="61"/>
                              </a:lnTo>
                              <a:lnTo>
                                <a:pt x="466" y="61"/>
                              </a:lnTo>
                              <a:lnTo>
                                <a:pt x="466" y="63"/>
                              </a:lnTo>
                              <a:lnTo>
                                <a:pt x="468" y="63"/>
                              </a:lnTo>
                              <a:lnTo>
                                <a:pt x="470" y="63"/>
                              </a:lnTo>
                              <a:lnTo>
                                <a:pt x="472" y="63"/>
                              </a:lnTo>
                              <a:lnTo>
                                <a:pt x="475" y="63"/>
                              </a:lnTo>
                              <a:lnTo>
                                <a:pt x="477" y="61"/>
                              </a:lnTo>
                              <a:lnTo>
                                <a:pt x="479" y="61"/>
                              </a:lnTo>
                              <a:lnTo>
                                <a:pt x="481" y="59"/>
                              </a:lnTo>
                              <a:lnTo>
                                <a:pt x="484" y="59"/>
                              </a:lnTo>
                              <a:lnTo>
                                <a:pt x="484" y="56"/>
                              </a:lnTo>
                              <a:lnTo>
                                <a:pt x="486" y="54"/>
                              </a:lnTo>
                              <a:lnTo>
                                <a:pt x="486" y="52"/>
                              </a:lnTo>
                              <a:lnTo>
                                <a:pt x="486" y="50"/>
                              </a:lnTo>
                              <a:lnTo>
                                <a:pt x="486" y="48"/>
                              </a:lnTo>
                              <a:lnTo>
                                <a:pt x="486" y="43"/>
                              </a:lnTo>
                              <a:close/>
                              <a:moveTo>
                                <a:pt x="58" y="117"/>
                              </a:moveTo>
                              <a:lnTo>
                                <a:pt x="58" y="106"/>
                              </a:lnTo>
                              <a:lnTo>
                                <a:pt x="65" y="106"/>
                              </a:lnTo>
                              <a:lnTo>
                                <a:pt x="65" y="117"/>
                              </a:lnTo>
                              <a:lnTo>
                                <a:pt x="58" y="117"/>
                              </a:lnTo>
                              <a:close/>
                              <a:moveTo>
                                <a:pt x="47" y="191"/>
                              </a:moveTo>
                              <a:lnTo>
                                <a:pt x="49" y="184"/>
                              </a:lnTo>
                              <a:lnTo>
                                <a:pt x="49" y="187"/>
                              </a:lnTo>
                              <a:lnTo>
                                <a:pt x="52" y="187"/>
                              </a:lnTo>
                              <a:lnTo>
                                <a:pt x="54" y="187"/>
                              </a:lnTo>
                              <a:lnTo>
                                <a:pt x="54" y="184"/>
                              </a:lnTo>
                              <a:lnTo>
                                <a:pt x="56" y="184"/>
                              </a:lnTo>
                              <a:lnTo>
                                <a:pt x="56" y="182"/>
                              </a:lnTo>
                              <a:lnTo>
                                <a:pt x="56" y="180"/>
                              </a:lnTo>
                              <a:lnTo>
                                <a:pt x="58" y="180"/>
                              </a:lnTo>
                              <a:lnTo>
                                <a:pt x="58" y="178"/>
                              </a:lnTo>
                              <a:lnTo>
                                <a:pt x="58" y="175"/>
                              </a:lnTo>
                              <a:lnTo>
                                <a:pt x="58" y="124"/>
                              </a:lnTo>
                              <a:lnTo>
                                <a:pt x="65" y="124"/>
                              </a:lnTo>
                              <a:lnTo>
                                <a:pt x="65" y="175"/>
                              </a:lnTo>
                              <a:lnTo>
                                <a:pt x="65" y="178"/>
                              </a:lnTo>
                              <a:lnTo>
                                <a:pt x="65" y="180"/>
                              </a:lnTo>
                              <a:lnTo>
                                <a:pt x="65" y="182"/>
                              </a:lnTo>
                              <a:lnTo>
                                <a:pt x="65" y="184"/>
                              </a:lnTo>
                              <a:lnTo>
                                <a:pt x="65" y="187"/>
                              </a:lnTo>
                              <a:lnTo>
                                <a:pt x="63" y="187"/>
                              </a:lnTo>
                              <a:lnTo>
                                <a:pt x="63" y="189"/>
                              </a:lnTo>
                              <a:lnTo>
                                <a:pt x="61" y="191"/>
                              </a:lnTo>
                              <a:lnTo>
                                <a:pt x="58" y="191"/>
                              </a:lnTo>
                              <a:lnTo>
                                <a:pt x="58" y="193"/>
                              </a:lnTo>
                              <a:lnTo>
                                <a:pt x="56" y="193"/>
                              </a:lnTo>
                              <a:lnTo>
                                <a:pt x="54" y="193"/>
                              </a:lnTo>
                              <a:lnTo>
                                <a:pt x="52" y="193"/>
                              </a:lnTo>
                              <a:lnTo>
                                <a:pt x="49" y="193"/>
                              </a:lnTo>
                              <a:lnTo>
                                <a:pt x="47" y="193"/>
                              </a:lnTo>
                              <a:lnTo>
                                <a:pt x="47" y="191"/>
                              </a:lnTo>
                              <a:close/>
                              <a:moveTo>
                                <a:pt x="112" y="157"/>
                              </a:moveTo>
                              <a:lnTo>
                                <a:pt x="119" y="160"/>
                              </a:lnTo>
                              <a:lnTo>
                                <a:pt x="119" y="162"/>
                              </a:lnTo>
                              <a:lnTo>
                                <a:pt x="119" y="164"/>
                              </a:lnTo>
                              <a:lnTo>
                                <a:pt x="117" y="166"/>
                              </a:lnTo>
                              <a:lnTo>
                                <a:pt x="115" y="169"/>
                              </a:lnTo>
                              <a:lnTo>
                                <a:pt x="112" y="171"/>
                              </a:lnTo>
                              <a:lnTo>
                                <a:pt x="110" y="171"/>
                              </a:lnTo>
                              <a:lnTo>
                                <a:pt x="110" y="173"/>
                              </a:lnTo>
                              <a:lnTo>
                                <a:pt x="108" y="173"/>
                              </a:lnTo>
                              <a:lnTo>
                                <a:pt x="106" y="173"/>
                              </a:lnTo>
                              <a:lnTo>
                                <a:pt x="103" y="173"/>
                              </a:lnTo>
                              <a:lnTo>
                                <a:pt x="101" y="175"/>
                              </a:lnTo>
                              <a:lnTo>
                                <a:pt x="99" y="175"/>
                              </a:lnTo>
                              <a:lnTo>
                                <a:pt x="97" y="175"/>
                              </a:lnTo>
                              <a:lnTo>
                                <a:pt x="94" y="173"/>
                              </a:lnTo>
                              <a:lnTo>
                                <a:pt x="92" y="173"/>
                              </a:lnTo>
                              <a:lnTo>
                                <a:pt x="90" y="173"/>
                              </a:lnTo>
                              <a:lnTo>
                                <a:pt x="88" y="171"/>
                              </a:lnTo>
                              <a:lnTo>
                                <a:pt x="85" y="171"/>
                              </a:lnTo>
                              <a:lnTo>
                                <a:pt x="83" y="169"/>
                              </a:lnTo>
                              <a:lnTo>
                                <a:pt x="81" y="169"/>
                              </a:lnTo>
                              <a:lnTo>
                                <a:pt x="81" y="166"/>
                              </a:lnTo>
                              <a:lnTo>
                                <a:pt x="79" y="164"/>
                              </a:lnTo>
                              <a:lnTo>
                                <a:pt x="79" y="162"/>
                              </a:lnTo>
                              <a:lnTo>
                                <a:pt x="76" y="160"/>
                              </a:lnTo>
                              <a:lnTo>
                                <a:pt x="76" y="157"/>
                              </a:lnTo>
                              <a:lnTo>
                                <a:pt x="76" y="155"/>
                              </a:lnTo>
                              <a:lnTo>
                                <a:pt x="76" y="153"/>
                              </a:lnTo>
                              <a:lnTo>
                                <a:pt x="76" y="148"/>
                              </a:lnTo>
                              <a:lnTo>
                                <a:pt x="76" y="146"/>
                              </a:lnTo>
                              <a:lnTo>
                                <a:pt x="76" y="144"/>
                              </a:lnTo>
                              <a:lnTo>
                                <a:pt x="76" y="142"/>
                              </a:lnTo>
                              <a:lnTo>
                                <a:pt x="76" y="139"/>
                              </a:lnTo>
                              <a:lnTo>
                                <a:pt x="79" y="137"/>
                              </a:lnTo>
                              <a:lnTo>
                                <a:pt x="79" y="135"/>
                              </a:lnTo>
                              <a:lnTo>
                                <a:pt x="81" y="133"/>
                              </a:lnTo>
                              <a:lnTo>
                                <a:pt x="81" y="131"/>
                              </a:lnTo>
                              <a:lnTo>
                                <a:pt x="83" y="131"/>
                              </a:lnTo>
                              <a:lnTo>
                                <a:pt x="83" y="128"/>
                              </a:lnTo>
                              <a:lnTo>
                                <a:pt x="85" y="128"/>
                              </a:lnTo>
                              <a:lnTo>
                                <a:pt x="85" y="126"/>
                              </a:lnTo>
                              <a:lnTo>
                                <a:pt x="88" y="126"/>
                              </a:lnTo>
                              <a:lnTo>
                                <a:pt x="90" y="126"/>
                              </a:lnTo>
                              <a:lnTo>
                                <a:pt x="92" y="124"/>
                              </a:lnTo>
                              <a:lnTo>
                                <a:pt x="94" y="124"/>
                              </a:lnTo>
                              <a:lnTo>
                                <a:pt x="97" y="124"/>
                              </a:lnTo>
                              <a:lnTo>
                                <a:pt x="99" y="124"/>
                              </a:lnTo>
                              <a:lnTo>
                                <a:pt x="101" y="124"/>
                              </a:lnTo>
                              <a:lnTo>
                                <a:pt x="103" y="124"/>
                              </a:lnTo>
                              <a:lnTo>
                                <a:pt x="106" y="124"/>
                              </a:lnTo>
                              <a:lnTo>
                                <a:pt x="108" y="126"/>
                              </a:lnTo>
                              <a:lnTo>
                                <a:pt x="110" y="126"/>
                              </a:lnTo>
                              <a:lnTo>
                                <a:pt x="110" y="128"/>
                              </a:lnTo>
                              <a:lnTo>
                                <a:pt x="112" y="128"/>
                              </a:lnTo>
                              <a:lnTo>
                                <a:pt x="115" y="131"/>
                              </a:lnTo>
                              <a:lnTo>
                                <a:pt x="115" y="133"/>
                              </a:lnTo>
                              <a:lnTo>
                                <a:pt x="117" y="135"/>
                              </a:lnTo>
                              <a:lnTo>
                                <a:pt x="119" y="137"/>
                              </a:lnTo>
                              <a:lnTo>
                                <a:pt x="119" y="142"/>
                              </a:lnTo>
                              <a:lnTo>
                                <a:pt x="119" y="144"/>
                              </a:lnTo>
                              <a:lnTo>
                                <a:pt x="119" y="146"/>
                              </a:lnTo>
                              <a:lnTo>
                                <a:pt x="121" y="148"/>
                              </a:lnTo>
                              <a:lnTo>
                                <a:pt x="121" y="151"/>
                              </a:lnTo>
                              <a:lnTo>
                                <a:pt x="83" y="151"/>
                              </a:lnTo>
                              <a:lnTo>
                                <a:pt x="83" y="153"/>
                              </a:lnTo>
                              <a:lnTo>
                                <a:pt x="85" y="155"/>
                              </a:lnTo>
                              <a:lnTo>
                                <a:pt x="85" y="157"/>
                              </a:lnTo>
                              <a:lnTo>
                                <a:pt x="85" y="160"/>
                              </a:lnTo>
                              <a:lnTo>
                                <a:pt x="88" y="162"/>
                              </a:lnTo>
                              <a:lnTo>
                                <a:pt x="88" y="164"/>
                              </a:lnTo>
                              <a:lnTo>
                                <a:pt x="90" y="164"/>
                              </a:lnTo>
                              <a:lnTo>
                                <a:pt x="90" y="166"/>
                              </a:lnTo>
                              <a:lnTo>
                                <a:pt x="92" y="166"/>
                              </a:lnTo>
                              <a:lnTo>
                                <a:pt x="94" y="166"/>
                              </a:lnTo>
                              <a:lnTo>
                                <a:pt x="97" y="166"/>
                              </a:lnTo>
                              <a:lnTo>
                                <a:pt x="97" y="169"/>
                              </a:lnTo>
                              <a:lnTo>
                                <a:pt x="99" y="169"/>
                              </a:lnTo>
                              <a:lnTo>
                                <a:pt x="101" y="169"/>
                              </a:lnTo>
                              <a:lnTo>
                                <a:pt x="101" y="166"/>
                              </a:lnTo>
                              <a:lnTo>
                                <a:pt x="103" y="166"/>
                              </a:lnTo>
                              <a:lnTo>
                                <a:pt x="106" y="166"/>
                              </a:lnTo>
                              <a:lnTo>
                                <a:pt x="108" y="164"/>
                              </a:lnTo>
                              <a:lnTo>
                                <a:pt x="110" y="162"/>
                              </a:lnTo>
                              <a:lnTo>
                                <a:pt x="110" y="160"/>
                              </a:lnTo>
                              <a:lnTo>
                                <a:pt x="112" y="157"/>
                              </a:lnTo>
                              <a:close/>
                              <a:moveTo>
                                <a:pt x="85" y="144"/>
                              </a:moveTo>
                              <a:lnTo>
                                <a:pt x="112" y="144"/>
                              </a:lnTo>
                              <a:lnTo>
                                <a:pt x="110" y="142"/>
                              </a:lnTo>
                              <a:lnTo>
                                <a:pt x="110" y="139"/>
                              </a:lnTo>
                              <a:lnTo>
                                <a:pt x="110" y="137"/>
                              </a:lnTo>
                              <a:lnTo>
                                <a:pt x="110" y="135"/>
                              </a:lnTo>
                              <a:lnTo>
                                <a:pt x="108" y="135"/>
                              </a:lnTo>
                              <a:lnTo>
                                <a:pt x="106" y="133"/>
                              </a:lnTo>
                              <a:lnTo>
                                <a:pt x="103" y="133"/>
                              </a:lnTo>
                              <a:lnTo>
                                <a:pt x="103" y="131"/>
                              </a:lnTo>
                              <a:lnTo>
                                <a:pt x="101" y="131"/>
                              </a:lnTo>
                              <a:lnTo>
                                <a:pt x="99" y="131"/>
                              </a:lnTo>
                              <a:lnTo>
                                <a:pt x="97" y="131"/>
                              </a:lnTo>
                              <a:lnTo>
                                <a:pt x="94" y="131"/>
                              </a:lnTo>
                              <a:lnTo>
                                <a:pt x="92" y="131"/>
                              </a:lnTo>
                              <a:lnTo>
                                <a:pt x="92" y="133"/>
                              </a:lnTo>
                              <a:lnTo>
                                <a:pt x="90" y="133"/>
                              </a:lnTo>
                              <a:lnTo>
                                <a:pt x="90" y="135"/>
                              </a:lnTo>
                              <a:lnTo>
                                <a:pt x="88" y="135"/>
                              </a:lnTo>
                              <a:lnTo>
                                <a:pt x="88" y="137"/>
                              </a:lnTo>
                              <a:lnTo>
                                <a:pt x="85" y="137"/>
                              </a:lnTo>
                              <a:lnTo>
                                <a:pt x="85" y="139"/>
                              </a:lnTo>
                              <a:lnTo>
                                <a:pt x="85" y="142"/>
                              </a:lnTo>
                              <a:lnTo>
                                <a:pt x="85" y="144"/>
                              </a:lnTo>
                              <a:close/>
                              <a:moveTo>
                                <a:pt x="137" y="124"/>
                              </a:moveTo>
                              <a:lnTo>
                                <a:pt x="171" y="124"/>
                              </a:lnTo>
                              <a:lnTo>
                                <a:pt x="171" y="166"/>
                              </a:lnTo>
                              <a:lnTo>
                                <a:pt x="175" y="166"/>
                              </a:lnTo>
                              <a:lnTo>
                                <a:pt x="175" y="187"/>
                              </a:lnTo>
                              <a:lnTo>
                                <a:pt x="169" y="187"/>
                              </a:lnTo>
                              <a:lnTo>
                                <a:pt x="169" y="173"/>
                              </a:lnTo>
                              <a:lnTo>
                                <a:pt x="130" y="173"/>
                              </a:lnTo>
                              <a:lnTo>
                                <a:pt x="130" y="187"/>
                              </a:lnTo>
                              <a:lnTo>
                                <a:pt x="124" y="187"/>
                              </a:lnTo>
                              <a:lnTo>
                                <a:pt x="124" y="166"/>
                              </a:lnTo>
                              <a:lnTo>
                                <a:pt x="128" y="166"/>
                              </a:lnTo>
                              <a:lnTo>
                                <a:pt x="130" y="164"/>
                              </a:lnTo>
                              <a:lnTo>
                                <a:pt x="130" y="162"/>
                              </a:lnTo>
                              <a:lnTo>
                                <a:pt x="133" y="160"/>
                              </a:lnTo>
                              <a:lnTo>
                                <a:pt x="133" y="157"/>
                              </a:lnTo>
                              <a:lnTo>
                                <a:pt x="133" y="155"/>
                              </a:lnTo>
                              <a:lnTo>
                                <a:pt x="135" y="153"/>
                              </a:lnTo>
                              <a:lnTo>
                                <a:pt x="135" y="151"/>
                              </a:lnTo>
                              <a:lnTo>
                                <a:pt x="135" y="148"/>
                              </a:lnTo>
                              <a:lnTo>
                                <a:pt x="135" y="144"/>
                              </a:lnTo>
                              <a:lnTo>
                                <a:pt x="137" y="142"/>
                              </a:lnTo>
                              <a:lnTo>
                                <a:pt x="137" y="139"/>
                              </a:lnTo>
                              <a:lnTo>
                                <a:pt x="137" y="135"/>
                              </a:lnTo>
                              <a:lnTo>
                                <a:pt x="137" y="133"/>
                              </a:lnTo>
                              <a:lnTo>
                                <a:pt x="137" y="128"/>
                              </a:lnTo>
                              <a:lnTo>
                                <a:pt x="137" y="124"/>
                              </a:lnTo>
                              <a:close/>
                              <a:moveTo>
                                <a:pt x="144" y="133"/>
                              </a:moveTo>
                              <a:lnTo>
                                <a:pt x="144" y="135"/>
                              </a:lnTo>
                              <a:lnTo>
                                <a:pt x="144" y="137"/>
                              </a:lnTo>
                              <a:lnTo>
                                <a:pt x="144" y="139"/>
                              </a:lnTo>
                              <a:lnTo>
                                <a:pt x="144" y="142"/>
                              </a:lnTo>
                              <a:lnTo>
                                <a:pt x="144" y="144"/>
                              </a:lnTo>
                              <a:lnTo>
                                <a:pt x="142" y="148"/>
                              </a:lnTo>
                              <a:lnTo>
                                <a:pt x="142" y="151"/>
                              </a:lnTo>
                              <a:lnTo>
                                <a:pt x="142" y="153"/>
                              </a:lnTo>
                              <a:lnTo>
                                <a:pt x="142" y="155"/>
                              </a:lnTo>
                              <a:lnTo>
                                <a:pt x="139" y="157"/>
                              </a:lnTo>
                              <a:lnTo>
                                <a:pt x="139" y="160"/>
                              </a:lnTo>
                              <a:lnTo>
                                <a:pt x="139" y="162"/>
                              </a:lnTo>
                              <a:lnTo>
                                <a:pt x="137" y="164"/>
                              </a:lnTo>
                              <a:lnTo>
                                <a:pt x="137" y="166"/>
                              </a:lnTo>
                              <a:lnTo>
                                <a:pt x="162" y="166"/>
                              </a:lnTo>
                              <a:lnTo>
                                <a:pt x="162" y="133"/>
                              </a:lnTo>
                              <a:lnTo>
                                <a:pt x="144" y="133"/>
                              </a:lnTo>
                              <a:close/>
                              <a:moveTo>
                                <a:pt x="184" y="124"/>
                              </a:moveTo>
                              <a:lnTo>
                                <a:pt x="193" y="124"/>
                              </a:lnTo>
                              <a:lnTo>
                                <a:pt x="193" y="162"/>
                              </a:lnTo>
                              <a:lnTo>
                                <a:pt x="216" y="124"/>
                              </a:lnTo>
                              <a:lnTo>
                                <a:pt x="225" y="124"/>
                              </a:lnTo>
                              <a:lnTo>
                                <a:pt x="225" y="173"/>
                              </a:lnTo>
                              <a:lnTo>
                                <a:pt x="216" y="173"/>
                              </a:lnTo>
                              <a:lnTo>
                                <a:pt x="216" y="137"/>
                              </a:lnTo>
                              <a:lnTo>
                                <a:pt x="193" y="173"/>
                              </a:lnTo>
                              <a:lnTo>
                                <a:pt x="184" y="173"/>
                              </a:lnTo>
                              <a:lnTo>
                                <a:pt x="184" y="124"/>
                              </a:lnTo>
                              <a:close/>
                              <a:moveTo>
                                <a:pt x="238" y="124"/>
                              </a:moveTo>
                              <a:lnTo>
                                <a:pt x="245" y="124"/>
                              </a:lnTo>
                              <a:lnTo>
                                <a:pt x="245" y="144"/>
                              </a:lnTo>
                              <a:lnTo>
                                <a:pt x="268" y="144"/>
                              </a:lnTo>
                              <a:lnTo>
                                <a:pt x="268" y="124"/>
                              </a:lnTo>
                              <a:lnTo>
                                <a:pt x="277" y="124"/>
                              </a:lnTo>
                              <a:lnTo>
                                <a:pt x="277" y="173"/>
                              </a:lnTo>
                              <a:lnTo>
                                <a:pt x="268" y="173"/>
                              </a:lnTo>
                              <a:lnTo>
                                <a:pt x="268" y="153"/>
                              </a:lnTo>
                              <a:lnTo>
                                <a:pt x="245" y="153"/>
                              </a:lnTo>
                              <a:lnTo>
                                <a:pt x="245" y="173"/>
                              </a:lnTo>
                              <a:lnTo>
                                <a:pt x="238" y="173"/>
                              </a:lnTo>
                              <a:lnTo>
                                <a:pt x="238" y="124"/>
                              </a:lnTo>
                              <a:close/>
                              <a:moveTo>
                                <a:pt x="290" y="124"/>
                              </a:moveTo>
                              <a:lnTo>
                                <a:pt x="297" y="124"/>
                              </a:lnTo>
                              <a:lnTo>
                                <a:pt x="297" y="162"/>
                              </a:lnTo>
                              <a:lnTo>
                                <a:pt x="319" y="124"/>
                              </a:lnTo>
                              <a:lnTo>
                                <a:pt x="328" y="124"/>
                              </a:lnTo>
                              <a:lnTo>
                                <a:pt x="328" y="173"/>
                              </a:lnTo>
                              <a:lnTo>
                                <a:pt x="322" y="173"/>
                              </a:lnTo>
                              <a:lnTo>
                                <a:pt x="322" y="137"/>
                              </a:lnTo>
                              <a:lnTo>
                                <a:pt x="299" y="173"/>
                              </a:lnTo>
                              <a:lnTo>
                                <a:pt x="290" y="173"/>
                              </a:lnTo>
                              <a:lnTo>
                                <a:pt x="290" y="124"/>
                              </a:lnTo>
                              <a:close/>
                              <a:moveTo>
                                <a:pt x="342" y="124"/>
                              </a:moveTo>
                              <a:lnTo>
                                <a:pt x="351" y="124"/>
                              </a:lnTo>
                              <a:lnTo>
                                <a:pt x="351" y="166"/>
                              </a:lnTo>
                              <a:lnTo>
                                <a:pt x="373" y="166"/>
                              </a:lnTo>
                              <a:lnTo>
                                <a:pt x="373" y="124"/>
                              </a:lnTo>
                              <a:lnTo>
                                <a:pt x="380" y="124"/>
                              </a:lnTo>
                              <a:lnTo>
                                <a:pt x="380" y="166"/>
                              </a:lnTo>
                              <a:lnTo>
                                <a:pt x="387" y="166"/>
                              </a:lnTo>
                              <a:lnTo>
                                <a:pt x="387" y="191"/>
                              </a:lnTo>
                              <a:lnTo>
                                <a:pt x="380" y="191"/>
                              </a:lnTo>
                              <a:lnTo>
                                <a:pt x="380" y="173"/>
                              </a:lnTo>
                              <a:lnTo>
                                <a:pt x="342" y="173"/>
                              </a:lnTo>
                              <a:lnTo>
                                <a:pt x="342" y="124"/>
                              </a:lnTo>
                              <a:close/>
                              <a:moveTo>
                                <a:pt x="427" y="166"/>
                              </a:moveTo>
                              <a:lnTo>
                                <a:pt x="425" y="169"/>
                              </a:lnTo>
                              <a:lnTo>
                                <a:pt x="423" y="171"/>
                              </a:lnTo>
                              <a:lnTo>
                                <a:pt x="421" y="171"/>
                              </a:lnTo>
                              <a:lnTo>
                                <a:pt x="418" y="173"/>
                              </a:lnTo>
                              <a:lnTo>
                                <a:pt x="416" y="173"/>
                              </a:lnTo>
                              <a:lnTo>
                                <a:pt x="414" y="173"/>
                              </a:lnTo>
                              <a:lnTo>
                                <a:pt x="412" y="173"/>
                              </a:lnTo>
                              <a:lnTo>
                                <a:pt x="412" y="175"/>
                              </a:lnTo>
                              <a:lnTo>
                                <a:pt x="409" y="175"/>
                              </a:lnTo>
                              <a:lnTo>
                                <a:pt x="407" y="175"/>
                              </a:lnTo>
                              <a:lnTo>
                                <a:pt x="405" y="173"/>
                              </a:lnTo>
                              <a:lnTo>
                                <a:pt x="403" y="173"/>
                              </a:lnTo>
                              <a:lnTo>
                                <a:pt x="400" y="173"/>
                              </a:lnTo>
                              <a:lnTo>
                                <a:pt x="398" y="171"/>
                              </a:lnTo>
                              <a:lnTo>
                                <a:pt x="396" y="171"/>
                              </a:lnTo>
                              <a:lnTo>
                                <a:pt x="396" y="169"/>
                              </a:lnTo>
                              <a:lnTo>
                                <a:pt x="394" y="166"/>
                              </a:lnTo>
                              <a:lnTo>
                                <a:pt x="394" y="164"/>
                              </a:lnTo>
                              <a:lnTo>
                                <a:pt x="394" y="162"/>
                              </a:lnTo>
                              <a:lnTo>
                                <a:pt x="394" y="160"/>
                              </a:lnTo>
                              <a:lnTo>
                                <a:pt x="394" y="157"/>
                              </a:lnTo>
                              <a:lnTo>
                                <a:pt x="394" y="155"/>
                              </a:lnTo>
                              <a:lnTo>
                                <a:pt x="394" y="153"/>
                              </a:lnTo>
                              <a:lnTo>
                                <a:pt x="396" y="153"/>
                              </a:lnTo>
                              <a:lnTo>
                                <a:pt x="396" y="151"/>
                              </a:lnTo>
                              <a:lnTo>
                                <a:pt x="398" y="151"/>
                              </a:lnTo>
                              <a:lnTo>
                                <a:pt x="398" y="148"/>
                              </a:lnTo>
                              <a:lnTo>
                                <a:pt x="400" y="148"/>
                              </a:lnTo>
                              <a:lnTo>
                                <a:pt x="403" y="148"/>
                              </a:lnTo>
                              <a:lnTo>
                                <a:pt x="403" y="146"/>
                              </a:lnTo>
                              <a:lnTo>
                                <a:pt x="405" y="146"/>
                              </a:lnTo>
                              <a:lnTo>
                                <a:pt x="407" y="146"/>
                              </a:lnTo>
                              <a:lnTo>
                                <a:pt x="409" y="146"/>
                              </a:lnTo>
                              <a:lnTo>
                                <a:pt x="412" y="146"/>
                              </a:lnTo>
                              <a:lnTo>
                                <a:pt x="414" y="146"/>
                              </a:lnTo>
                              <a:lnTo>
                                <a:pt x="416" y="144"/>
                              </a:lnTo>
                              <a:lnTo>
                                <a:pt x="418" y="144"/>
                              </a:lnTo>
                              <a:lnTo>
                                <a:pt x="421" y="144"/>
                              </a:lnTo>
                              <a:lnTo>
                                <a:pt x="423" y="144"/>
                              </a:lnTo>
                              <a:lnTo>
                                <a:pt x="425" y="144"/>
                              </a:lnTo>
                              <a:lnTo>
                                <a:pt x="425" y="142"/>
                              </a:lnTo>
                              <a:lnTo>
                                <a:pt x="427" y="142"/>
                              </a:lnTo>
                              <a:lnTo>
                                <a:pt x="427" y="139"/>
                              </a:lnTo>
                              <a:lnTo>
                                <a:pt x="427" y="137"/>
                              </a:lnTo>
                              <a:lnTo>
                                <a:pt x="425" y="137"/>
                              </a:lnTo>
                              <a:lnTo>
                                <a:pt x="425" y="135"/>
                              </a:lnTo>
                              <a:lnTo>
                                <a:pt x="425" y="133"/>
                              </a:lnTo>
                              <a:lnTo>
                                <a:pt x="423" y="133"/>
                              </a:lnTo>
                              <a:lnTo>
                                <a:pt x="421" y="133"/>
                              </a:lnTo>
                              <a:lnTo>
                                <a:pt x="421" y="131"/>
                              </a:lnTo>
                              <a:lnTo>
                                <a:pt x="418" y="131"/>
                              </a:lnTo>
                              <a:lnTo>
                                <a:pt x="416" y="131"/>
                              </a:lnTo>
                              <a:lnTo>
                                <a:pt x="414" y="131"/>
                              </a:lnTo>
                              <a:lnTo>
                                <a:pt x="412" y="131"/>
                              </a:lnTo>
                              <a:lnTo>
                                <a:pt x="409" y="131"/>
                              </a:lnTo>
                              <a:lnTo>
                                <a:pt x="407" y="133"/>
                              </a:lnTo>
                              <a:lnTo>
                                <a:pt x="405" y="133"/>
                              </a:lnTo>
                              <a:lnTo>
                                <a:pt x="405" y="135"/>
                              </a:lnTo>
                              <a:lnTo>
                                <a:pt x="403" y="137"/>
                              </a:lnTo>
                              <a:lnTo>
                                <a:pt x="403" y="139"/>
                              </a:lnTo>
                              <a:lnTo>
                                <a:pt x="394" y="139"/>
                              </a:lnTo>
                              <a:lnTo>
                                <a:pt x="394" y="137"/>
                              </a:lnTo>
                              <a:lnTo>
                                <a:pt x="396" y="135"/>
                              </a:lnTo>
                              <a:lnTo>
                                <a:pt x="396" y="133"/>
                              </a:lnTo>
                              <a:lnTo>
                                <a:pt x="396" y="131"/>
                              </a:lnTo>
                              <a:lnTo>
                                <a:pt x="398" y="131"/>
                              </a:lnTo>
                              <a:lnTo>
                                <a:pt x="398" y="128"/>
                              </a:lnTo>
                              <a:lnTo>
                                <a:pt x="400" y="128"/>
                              </a:lnTo>
                              <a:lnTo>
                                <a:pt x="403" y="126"/>
                              </a:lnTo>
                              <a:lnTo>
                                <a:pt x="405" y="126"/>
                              </a:lnTo>
                              <a:lnTo>
                                <a:pt x="407" y="126"/>
                              </a:lnTo>
                              <a:lnTo>
                                <a:pt x="407" y="124"/>
                              </a:lnTo>
                              <a:lnTo>
                                <a:pt x="409" y="124"/>
                              </a:lnTo>
                              <a:lnTo>
                                <a:pt x="412" y="124"/>
                              </a:lnTo>
                              <a:lnTo>
                                <a:pt x="414" y="124"/>
                              </a:lnTo>
                              <a:lnTo>
                                <a:pt x="416" y="124"/>
                              </a:lnTo>
                              <a:lnTo>
                                <a:pt x="418" y="124"/>
                              </a:lnTo>
                              <a:lnTo>
                                <a:pt x="421" y="124"/>
                              </a:lnTo>
                              <a:lnTo>
                                <a:pt x="423" y="124"/>
                              </a:lnTo>
                              <a:lnTo>
                                <a:pt x="425" y="124"/>
                              </a:lnTo>
                              <a:lnTo>
                                <a:pt x="425" y="126"/>
                              </a:lnTo>
                              <a:lnTo>
                                <a:pt x="427" y="126"/>
                              </a:lnTo>
                              <a:lnTo>
                                <a:pt x="430" y="126"/>
                              </a:lnTo>
                              <a:lnTo>
                                <a:pt x="430" y="128"/>
                              </a:lnTo>
                              <a:lnTo>
                                <a:pt x="432" y="128"/>
                              </a:lnTo>
                              <a:lnTo>
                                <a:pt x="432" y="131"/>
                              </a:lnTo>
                              <a:lnTo>
                                <a:pt x="434" y="131"/>
                              </a:lnTo>
                              <a:lnTo>
                                <a:pt x="434" y="133"/>
                              </a:lnTo>
                              <a:lnTo>
                                <a:pt x="434" y="135"/>
                              </a:lnTo>
                              <a:lnTo>
                                <a:pt x="434" y="137"/>
                              </a:lnTo>
                              <a:lnTo>
                                <a:pt x="434" y="139"/>
                              </a:lnTo>
                              <a:lnTo>
                                <a:pt x="434" y="142"/>
                              </a:lnTo>
                              <a:lnTo>
                                <a:pt x="434" y="153"/>
                              </a:lnTo>
                              <a:lnTo>
                                <a:pt x="434" y="155"/>
                              </a:lnTo>
                              <a:lnTo>
                                <a:pt x="434" y="157"/>
                              </a:lnTo>
                              <a:lnTo>
                                <a:pt x="434" y="160"/>
                              </a:lnTo>
                              <a:lnTo>
                                <a:pt x="434" y="162"/>
                              </a:lnTo>
                              <a:lnTo>
                                <a:pt x="434" y="164"/>
                              </a:lnTo>
                              <a:lnTo>
                                <a:pt x="434" y="166"/>
                              </a:lnTo>
                              <a:lnTo>
                                <a:pt x="436" y="169"/>
                              </a:lnTo>
                              <a:lnTo>
                                <a:pt x="436" y="171"/>
                              </a:lnTo>
                              <a:lnTo>
                                <a:pt x="436" y="173"/>
                              </a:lnTo>
                              <a:lnTo>
                                <a:pt x="430" y="173"/>
                              </a:lnTo>
                              <a:lnTo>
                                <a:pt x="427" y="173"/>
                              </a:lnTo>
                              <a:lnTo>
                                <a:pt x="427" y="171"/>
                              </a:lnTo>
                              <a:lnTo>
                                <a:pt x="427" y="169"/>
                              </a:lnTo>
                              <a:lnTo>
                                <a:pt x="427" y="166"/>
                              </a:lnTo>
                              <a:close/>
                              <a:moveTo>
                                <a:pt x="427" y="148"/>
                              </a:moveTo>
                              <a:lnTo>
                                <a:pt x="425" y="148"/>
                              </a:lnTo>
                              <a:lnTo>
                                <a:pt x="425" y="151"/>
                              </a:lnTo>
                              <a:lnTo>
                                <a:pt x="423" y="151"/>
                              </a:lnTo>
                              <a:lnTo>
                                <a:pt x="421" y="151"/>
                              </a:lnTo>
                              <a:lnTo>
                                <a:pt x="418" y="151"/>
                              </a:lnTo>
                              <a:lnTo>
                                <a:pt x="416" y="151"/>
                              </a:lnTo>
                              <a:lnTo>
                                <a:pt x="414" y="153"/>
                              </a:lnTo>
                              <a:lnTo>
                                <a:pt x="412" y="153"/>
                              </a:lnTo>
                              <a:lnTo>
                                <a:pt x="409" y="153"/>
                              </a:lnTo>
                              <a:lnTo>
                                <a:pt x="407" y="153"/>
                              </a:lnTo>
                              <a:lnTo>
                                <a:pt x="405" y="153"/>
                              </a:lnTo>
                              <a:lnTo>
                                <a:pt x="405" y="155"/>
                              </a:lnTo>
                              <a:lnTo>
                                <a:pt x="403" y="155"/>
                              </a:lnTo>
                              <a:lnTo>
                                <a:pt x="403" y="157"/>
                              </a:lnTo>
                              <a:lnTo>
                                <a:pt x="403" y="160"/>
                              </a:lnTo>
                              <a:lnTo>
                                <a:pt x="400" y="160"/>
                              </a:lnTo>
                              <a:lnTo>
                                <a:pt x="400" y="162"/>
                              </a:lnTo>
                              <a:lnTo>
                                <a:pt x="403" y="162"/>
                              </a:lnTo>
                              <a:lnTo>
                                <a:pt x="403" y="164"/>
                              </a:lnTo>
                              <a:lnTo>
                                <a:pt x="405" y="166"/>
                              </a:lnTo>
                              <a:lnTo>
                                <a:pt x="407" y="166"/>
                              </a:lnTo>
                              <a:lnTo>
                                <a:pt x="407" y="169"/>
                              </a:lnTo>
                              <a:lnTo>
                                <a:pt x="409" y="169"/>
                              </a:lnTo>
                              <a:lnTo>
                                <a:pt x="412" y="169"/>
                              </a:lnTo>
                              <a:lnTo>
                                <a:pt x="414" y="169"/>
                              </a:lnTo>
                              <a:lnTo>
                                <a:pt x="416" y="166"/>
                              </a:lnTo>
                              <a:lnTo>
                                <a:pt x="418" y="166"/>
                              </a:lnTo>
                              <a:lnTo>
                                <a:pt x="421" y="166"/>
                              </a:lnTo>
                              <a:lnTo>
                                <a:pt x="421" y="164"/>
                              </a:lnTo>
                              <a:lnTo>
                                <a:pt x="423" y="164"/>
                              </a:lnTo>
                              <a:lnTo>
                                <a:pt x="423" y="162"/>
                              </a:lnTo>
                              <a:lnTo>
                                <a:pt x="425" y="162"/>
                              </a:lnTo>
                              <a:lnTo>
                                <a:pt x="425" y="160"/>
                              </a:lnTo>
                              <a:lnTo>
                                <a:pt x="425" y="157"/>
                              </a:lnTo>
                              <a:lnTo>
                                <a:pt x="425" y="155"/>
                              </a:lnTo>
                              <a:lnTo>
                                <a:pt x="427" y="155"/>
                              </a:lnTo>
                              <a:lnTo>
                                <a:pt x="427" y="153"/>
                              </a:lnTo>
                              <a:lnTo>
                                <a:pt x="427" y="148"/>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17" name="Freeform 1058"/>
                        <a:cNvSpPr>
                          <a:spLocks noEditPoints="1"/>
                        </a:cNvSpPr>
                      </a:nvSpPr>
                      <a:spPr bwMode="auto">
                        <a:xfrm>
                          <a:off x="2852" y="1081"/>
                          <a:ext cx="498" cy="193"/>
                        </a:xfrm>
                        <a:custGeom>
                          <a:avLst/>
                          <a:gdLst>
                            <a:gd name="T0" fmla="*/ 84 w 498"/>
                            <a:gd name="T1" fmla="*/ 69 h 193"/>
                            <a:gd name="T2" fmla="*/ 75 w 498"/>
                            <a:gd name="T3" fmla="*/ 22 h 193"/>
                            <a:gd name="T4" fmla="*/ 108 w 498"/>
                            <a:gd name="T5" fmla="*/ 45 h 193"/>
                            <a:gd name="T6" fmla="*/ 90 w 498"/>
                            <a:gd name="T7" fmla="*/ 63 h 193"/>
                            <a:gd name="T8" fmla="*/ 90 w 498"/>
                            <a:gd name="T9" fmla="*/ 27 h 193"/>
                            <a:gd name="T10" fmla="*/ 117 w 498"/>
                            <a:gd name="T11" fmla="*/ 87 h 193"/>
                            <a:gd name="T12" fmla="*/ 156 w 498"/>
                            <a:gd name="T13" fmla="*/ 27 h 193"/>
                            <a:gd name="T14" fmla="*/ 135 w 498"/>
                            <a:gd name="T15" fmla="*/ 69 h 193"/>
                            <a:gd name="T16" fmla="*/ 135 w 498"/>
                            <a:gd name="T17" fmla="*/ 63 h 193"/>
                            <a:gd name="T18" fmla="*/ 147 w 498"/>
                            <a:gd name="T19" fmla="*/ 27 h 193"/>
                            <a:gd name="T20" fmla="*/ 210 w 498"/>
                            <a:gd name="T21" fmla="*/ 67 h 193"/>
                            <a:gd name="T22" fmla="*/ 279 w 498"/>
                            <a:gd name="T23" fmla="*/ 20 h 193"/>
                            <a:gd name="T24" fmla="*/ 284 w 498"/>
                            <a:gd name="T25" fmla="*/ 63 h 193"/>
                            <a:gd name="T26" fmla="*/ 250 w 498"/>
                            <a:gd name="T27" fmla="*/ 65 h 193"/>
                            <a:gd name="T28" fmla="*/ 221 w 498"/>
                            <a:gd name="T29" fmla="*/ 52 h 193"/>
                            <a:gd name="T30" fmla="*/ 246 w 498"/>
                            <a:gd name="T31" fmla="*/ 20 h 193"/>
                            <a:gd name="T32" fmla="*/ 273 w 498"/>
                            <a:gd name="T33" fmla="*/ 63 h 193"/>
                            <a:gd name="T34" fmla="*/ 270 w 498"/>
                            <a:gd name="T35" fmla="*/ 25 h 193"/>
                            <a:gd name="T36" fmla="*/ 232 w 498"/>
                            <a:gd name="T37" fmla="*/ 60 h 193"/>
                            <a:gd name="T38" fmla="*/ 250 w 498"/>
                            <a:gd name="T39" fmla="*/ 34 h 193"/>
                            <a:gd name="T40" fmla="*/ 340 w 498"/>
                            <a:gd name="T41" fmla="*/ 54 h 193"/>
                            <a:gd name="T42" fmla="*/ 297 w 498"/>
                            <a:gd name="T43" fmla="*/ 54 h 193"/>
                            <a:gd name="T44" fmla="*/ 320 w 498"/>
                            <a:gd name="T45" fmla="*/ 18 h 193"/>
                            <a:gd name="T46" fmla="*/ 306 w 498"/>
                            <a:gd name="T47" fmla="*/ 54 h 193"/>
                            <a:gd name="T48" fmla="*/ 331 w 498"/>
                            <a:gd name="T49" fmla="*/ 54 h 193"/>
                            <a:gd name="T50" fmla="*/ 311 w 498"/>
                            <a:gd name="T51" fmla="*/ 29 h 193"/>
                            <a:gd name="T52" fmla="*/ 365 w 498"/>
                            <a:gd name="T53" fmla="*/ 20 h 193"/>
                            <a:gd name="T54" fmla="*/ 392 w 498"/>
                            <a:gd name="T55" fmla="*/ 54 h 193"/>
                            <a:gd name="T56" fmla="*/ 360 w 498"/>
                            <a:gd name="T57" fmla="*/ 63 h 193"/>
                            <a:gd name="T58" fmla="*/ 383 w 498"/>
                            <a:gd name="T59" fmla="*/ 56 h 193"/>
                            <a:gd name="T60" fmla="*/ 367 w 498"/>
                            <a:gd name="T61" fmla="*/ 27 h 193"/>
                            <a:gd name="T62" fmla="*/ 484 w 498"/>
                            <a:gd name="T63" fmla="*/ 65 h 193"/>
                            <a:gd name="T64" fmla="*/ 453 w 498"/>
                            <a:gd name="T65" fmla="*/ 56 h 193"/>
                            <a:gd name="T66" fmla="*/ 466 w 498"/>
                            <a:gd name="T67" fmla="*/ 40 h 193"/>
                            <a:gd name="T68" fmla="*/ 486 w 498"/>
                            <a:gd name="T69" fmla="*/ 29 h 193"/>
                            <a:gd name="T70" fmla="*/ 455 w 498"/>
                            <a:gd name="T71" fmla="*/ 31 h 193"/>
                            <a:gd name="T72" fmla="*/ 482 w 498"/>
                            <a:gd name="T73" fmla="*/ 18 h 193"/>
                            <a:gd name="T74" fmla="*/ 495 w 498"/>
                            <a:gd name="T75" fmla="*/ 47 h 193"/>
                            <a:gd name="T76" fmla="*/ 486 w 498"/>
                            <a:gd name="T77" fmla="*/ 45 h 193"/>
                            <a:gd name="T78" fmla="*/ 464 w 498"/>
                            <a:gd name="T79" fmla="*/ 49 h 193"/>
                            <a:gd name="T80" fmla="*/ 473 w 498"/>
                            <a:gd name="T81" fmla="*/ 63 h 193"/>
                            <a:gd name="T82" fmla="*/ 59 w 498"/>
                            <a:gd name="T83" fmla="*/ 117 h 193"/>
                            <a:gd name="T84" fmla="*/ 66 w 498"/>
                            <a:gd name="T85" fmla="*/ 126 h 193"/>
                            <a:gd name="T86" fmla="*/ 120 w 498"/>
                            <a:gd name="T87" fmla="*/ 161 h 193"/>
                            <a:gd name="T88" fmla="*/ 77 w 498"/>
                            <a:gd name="T89" fmla="*/ 157 h 193"/>
                            <a:gd name="T90" fmla="*/ 102 w 498"/>
                            <a:gd name="T91" fmla="*/ 123 h 193"/>
                            <a:gd name="T92" fmla="*/ 86 w 498"/>
                            <a:gd name="T93" fmla="*/ 159 h 193"/>
                            <a:gd name="T94" fmla="*/ 111 w 498"/>
                            <a:gd name="T95" fmla="*/ 159 h 193"/>
                            <a:gd name="T96" fmla="*/ 88 w 498"/>
                            <a:gd name="T97" fmla="*/ 135 h 193"/>
                            <a:gd name="T98" fmla="*/ 131 w 498"/>
                            <a:gd name="T99" fmla="*/ 166 h 193"/>
                            <a:gd name="T100" fmla="*/ 140 w 498"/>
                            <a:gd name="T101" fmla="*/ 159 h 193"/>
                            <a:gd name="T102" fmla="*/ 246 w 498"/>
                            <a:gd name="T103" fmla="*/ 152 h 193"/>
                            <a:gd name="T104" fmla="*/ 428 w 498"/>
                            <a:gd name="T105" fmla="*/ 168 h 193"/>
                            <a:gd name="T106" fmla="*/ 394 w 498"/>
                            <a:gd name="T107" fmla="*/ 166 h 193"/>
                            <a:gd name="T108" fmla="*/ 405 w 498"/>
                            <a:gd name="T109" fmla="*/ 146 h 193"/>
                            <a:gd name="T110" fmla="*/ 426 w 498"/>
                            <a:gd name="T111" fmla="*/ 137 h 193"/>
                            <a:gd name="T112" fmla="*/ 403 w 498"/>
                            <a:gd name="T113" fmla="*/ 139 h 193"/>
                            <a:gd name="T114" fmla="*/ 419 w 498"/>
                            <a:gd name="T115" fmla="*/ 123 h 193"/>
                            <a:gd name="T116" fmla="*/ 435 w 498"/>
                            <a:gd name="T117" fmla="*/ 139 h 193"/>
                            <a:gd name="T118" fmla="*/ 428 w 498"/>
                            <a:gd name="T119" fmla="*/ 168 h 193"/>
                            <a:gd name="T120" fmla="*/ 405 w 498"/>
                            <a:gd name="T121" fmla="*/ 155 h 193"/>
                            <a:gd name="T122" fmla="*/ 410 w 498"/>
                            <a:gd name="T123" fmla="*/ 168 h 19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98"/>
                            <a:gd name="T187" fmla="*/ 0 h 193"/>
                            <a:gd name="T188" fmla="*/ 498 w 498"/>
                            <a:gd name="T189" fmla="*/ 193 h 193"/>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98" h="193">
                              <a:moveTo>
                                <a:pt x="0" y="0"/>
                              </a:moveTo>
                              <a:lnTo>
                                <a:pt x="52" y="0"/>
                              </a:lnTo>
                              <a:lnTo>
                                <a:pt x="52" y="67"/>
                              </a:lnTo>
                              <a:lnTo>
                                <a:pt x="43" y="67"/>
                              </a:lnTo>
                              <a:lnTo>
                                <a:pt x="43" y="9"/>
                              </a:lnTo>
                              <a:lnTo>
                                <a:pt x="9" y="9"/>
                              </a:lnTo>
                              <a:lnTo>
                                <a:pt x="9" y="67"/>
                              </a:lnTo>
                              <a:lnTo>
                                <a:pt x="0" y="67"/>
                              </a:lnTo>
                              <a:lnTo>
                                <a:pt x="0" y="0"/>
                              </a:lnTo>
                              <a:close/>
                              <a:moveTo>
                                <a:pt x="99" y="52"/>
                              </a:moveTo>
                              <a:lnTo>
                                <a:pt x="108" y="54"/>
                              </a:lnTo>
                              <a:lnTo>
                                <a:pt x="106" y="56"/>
                              </a:lnTo>
                              <a:lnTo>
                                <a:pt x="106" y="58"/>
                              </a:lnTo>
                              <a:lnTo>
                                <a:pt x="104" y="60"/>
                              </a:lnTo>
                              <a:lnTo>
                                <a:pt x="102" y="63"/>
                              </a:lnTo>
                              <a:lnTo>
                                <a:pt x="99" y="65"/>
                              </a:lnTo>
                              <a:lnTo>
                                <a:pt x="97" y="67"/>
                              </a:lnTo>
                              <a:lnTo>
                                <a:pt x="95" y="67"/>
                              </a:lnTo>
                              <a:lnTo>
                                <a:pt x="93" y="69"/>
                              </a:lnTo>
                              <a:lnTo>
                                <a:pt x="90" y="69"/>
                              </a:lnTo>
                              <a:lnTo>
                                <a:pt x="88" y="69"/>
                              </a:lnTo>
                              <a:lnTo>
                                <a:pt x="86" y="69"/>
                              </a:lnTo>
                              <a:lnTo>
                                <a:pt x="84" y="69"/>
                              </a:lnTo>
                              <a:lnTo>
                                <a:pt x="81" y="69"/>
                              </a:lnTo>
                              <a:lnTo>
                                <a:pt x="79" y="67"/>
                              </a:lnTo>
                              <a:lnTo>
                                <a:pt x="77" y="67"/>
                              </a:lnTo>
                              <a:lnTo>
                                <a:pt x="75" y="67"/>
                              </a:lnTo>
                              <a:lnTo>
                                <a:pt x="72" y="65"/>
                              </a:lnTo>
                              <a:lnTo>
                                <a:pt x="70" y="65"/>
                              </a:lnTo>
                              <a:lnTo>
                                <a:pt x="70" y="63"/>
                              </a:lnTo>
                              <a:lnTo>
                                <a:pt x="68" y="60"/>
                              </a:lnTo>
                              <a:lnTo>
                                <a:pt x="66" y="58"/>
                              </a:lnTo>
                              <a:lnTo>
                                <a:pt x="66" y="56"/>
                              </a:lnTo>
                              <a:lnTo>
                                <a:pt x="63" y="54"/>
                              </a:lnTo>
                              <a:lnTo>
                                <a:pt x="63" y="52"/>
                              </a:lnTo>
                              <a:lnTo>
                                <a:pt x="63" y="49"/>
                              </a:lnTo>
                              <a:lnTo>
                                <a:pt x="63" y="47"/>
                              </a:lnTo>
                              <a:lnTo>
                                <a:pt x="63" y="45"/>
                              </a:lnTo>
                              <a:lnTo>
                                <a:pt x="63" y="40"/>
                              </a:lnTo>
                              <a:lnTo>
                                <a:pt x="63" y="38"/>
                              </a:lnTo>
                              <a:lnTo>
                                <a:pt x="63" y="36"/>
                              </a:lnTo>
                              <a:lnTo>
                                <a:pt x="63" y="34"/>
                              </a:lnTo>
                              <a:lnTo>
                                <a:pt x="66" y="31"/>
                              </a:lnTo>
                              <a:lnTo>
                                <a:pt x="66" y="29"/>
                              </a:lnTo>
                              <a:lnTo>
                                <a:pt x="68" y="27"/>
                              </a:lnTo>
                              <a:lnTo>
                                <a:pt x="70" y="25"/>
                              </a:lnTo>
                              <a:lnTo>
                                <a:pt x="72" y="22"/>
                              </a:lnTo>
                              <a:lnTo>
                                <a:pt x="75" y="22"/>
                              </a:lnTo>
                              <a:lnTo>
                                <a:pt x="75" y="20"/>
                              </a:lnTo>
                              <a:lnTo>
                                <a:pt x="77" y="20"/>
                              </a:lnTo>
                              <a:lnTo>
                                <a:pt x="79" y="20"/>
                              </a:lnTo>
                              <a:lnTo>
                                <a:pt x="79" y="18"/>
                              </a:lnTo>
                              <a:lnTo>
                                <a:pt x="81" y="18"/>
                              </a:lnTo>
                              <a:lnTo>
                                <a:pt x="84" y="18"/>
                              </a:lnTo>
                              <a:lnTo>
                                <a:pt x="86" y="18"/>
                              </a:lnTo>
                              <a:lnTo>
                                <a:pt x="88" y="18"/>
                              </a:lnTo>
                              <a:lnTo>
                                <a:pt x="90" y="18"/>
                              </a:lnTo>
                              <a:lnTo>
                                <a:pt x="93" y="20"/>
                              </a:lnTo>
                              <a:lnTo>
                                <a:pt x="95" y="20"/>
                              </a:lnTo>
                              <a:lnTo>
                                <a:pt x="97" y="20"/>
                              </a:lnTo>
                              <a:lnTo>
                                <a:pt x="97" y="22"/>
                              </a:lnTo>
                              <a:lnTo>
                                <a:pt x="99" y="22"/>
                              </a:lnTo>
                              <a:lnTo>
                                <a:pt x="102" y="25"/>
                              </a:lnTo>
                              <a:lnTo>
                                <a:pt x="104" y="27"/>
                              </a:lnTo>
                              <a:lnTo>
                                <a:pt x="104" y="29"/>
                              </a:lnTo>
                              <a:lnTo>
                                <a:pt x="106" y="31"/>
                              </a:lnTo>
                              <a:lnTo>
                                <a:pt x="106" y="34"/>
                              </a:lnTo>
                              <a:lnTo>
                                <a:pt x="106" y="36"/>
                              </a:lnTo>
                              <a:lnTo>
                                <a:pt x="108" y="38"/>
                              </a:lnTo>
                              <a:lnTo>
                                <a:pt x="108" y="40"/>
                              </a:lnTo>
                              <a:lnTo>
                                <a:pt x="108" y="43"/>
                              </a:lnTo>
                              <a:lnTo>
                                <a:pt x="108" y="45"/>
                              </a:lnTo>
                              <a:lnTo>
                                <a:pt x="72" y="45"/>
                              </a:lnTo>
                              <a:lnTo>
                                <a:pt x="72" y="47"/>
                              </a:lnTo>
                              <a:lnTo>
                                <a:pt x="72" y="49"/>
                              </a:lnTo>
                              <a:lnTo>
                                <a:pt x="72" y="52"/>
                              </a:lnTo>
                              <a:lnTo>
                                <a:pt x="72" y="54"/>
                              </a:lnTo>
                              <a:lnTo>
                                <a:pt x="75" y="54"/>
                              </a:lnTo>
                              <a:lnTo>
                                <a:pt x="75" y="56"/>
                              </a:lnTo>
                              <a:lnTo>
                                <a:pt x="75" y="58"/>
                              </a:lnTo>
                              <a:lnTo>
                                <a:pt x="77" y="58"/>
                              </a:lnTo>
                              <a:lnTo>
                                <a:pt x="79" y="60"/>
                              </a:lnTo>
                              <a:lnTo>
                                <a:pt x="81" y="60"/>
                              </a:lnTo>
                              <a:lnTo>
                                <a:pt x="81" y="63"/>
                              </a:lnTo>
                              <a:lnTo>
                                <a:pt x="84" y="63"/>
                              </a:lnTo>
                              <a:lnTo>
                                <a:pt x="86" y="63"/>
                              </a:lnTo>
                              <a:lnTo>
                                <a:pt x="88" y="63"/>
                              </a:lnTo>
                              <a:lnTo>
                                <a:pt x="90" y="63"/>
                              </a:lnTo>
                              <a:lnTo>
                                <a:pt x="90" y="60"/>
                              </a:lnTo>
                              <a:lnTo>
                                <a:pt x="93" y="60"/>
                              </a:lnTo>
                              <a:lnTo>
                                <a:pt x="95" y="60"/>
                              </a:lnTo>
                              <a:lnTo>
                                <a:pt x="95" y="58"/>
                              </a:lnTo>
                              <a:lnTo>
                                <a:pt x="97" y="58"/>
                              </a:lnTo>
                              <a:lnTo>
                                <a:pt x="97" y="56"/>
                              </a:lnTo>
                              <a:lnTo>
                                <a:pt x="97" y="54"/>
                              </a:lnTo>
                              <a:lnTo>
                                <a:pt x="99" y="54"/>
                              </a:lnTo>
                              <a:lnTo>
                                <a:pt x="99" y="52"/>
                              </a:lnTo>
                              <a:close/>
                              <a:moveTo>
                                <a:pt x="72" y="38"/>
                              </a:moveTo>
                              <a:lnTo>
                                <a:pt x="99" y="38"/>
                              </a:lnTo>
                              <a:lnTo>
                                <a:pt x="99" y="36"/>
                              </a:lnTo>
                              <a:lnTo>
                                <a:pt x="97" y="34"/>
                              </a:lnTo>
                              <a:lnTo>
                                <a:pt x="97" y="31"/>
                              </a:lnTo>
                              <a:lnTo>
                                <a:pt x="95" y="29"/>
                              </a:lnTo>
                              <a:lnTo>
                                <a:pt x="95" y="27"/>
                              </a:lnTo>
                              <a:lnTo>
                                <a:pt x="93" y="27"/>
                              </a:lnTo>
                              <a:lnTo>
                                <a:pt x="90" y="27"/>
                              </a:lnTo>
                              <a:lnTo>
                                <a:pt x="88" y="25"/>
                              </a:lnTo>
                              <a:lnTo>
                                <a:pt x="86" y="25"/>
                              </a:lnTo>
                              <a:lnTo>
                                <a:pt x="84" y="25"/>
                              </a:lnTo>
                              <a:lnTo>
                                <a:pt x="81" y="25"/>
                              </a:lnTo>
                              <a:lnTo>
                                <a:pt x="81" y="27"/>
                              </a:lnTo>
                              <a:lnTo>
                                <a:pt x="79" y="27"/>
                              </a:lnTo>
                              <a:lnTo>
                                <a:pt x="77" y="27"/>
                              </a:lnTo>
                              <a:lnTo>
                                <a:pt x="77" y="29"/>
                              </a:lnTo>
                              <a:lnTo>
                                <a:pt x="75" y="29"/>
                              </a:lnTo>
                              <a:lnTo>
                                <a:pt x="75" y="31"/>
                              </a:lnTo>
                              <a:lnTo>
                                <a:pt x="72" y="34"/>
                              </a:lnTo>
                              <a:lnTo>
                                <a:pt x="72" y="36"/>
                              </a:lnTo>
                              <a:lnTo>
                                <a:pt x="72" y="38"/>
                              </a:lnTo>
                              <a:close/>
                              <a:moveTo>
                                <a:pt x="117" y="87"/>
                              </a:moveTo>
                              <a:lnTo>
                                <a:pt x="117" y="20"/>
                              </a:lnTo>
                              <a:lnTo>
                                <a:pt x="126" y="20"/>
                              </a:lnTo>
                              <a:lnTo>
                                <a:pt x="126" y="25"/>
                              </a:lnTo>
                              <a:lnTo>
                                <a:pt x="126" y="22"/>
                              </a:lnTo>
                              <a:lnTo>
                                <a:pt x="129" y="22"/>
                              </a:lnTo>
                              <a:lnTo>
                                <a:pt x="129" y="20"/>
                              </a:lnTo>
                              <a:lnTo>
                                <a:pt x="131" y="20"/>
                              </a:lnTo>
                              <a:lnTo>
                                <a:pt x="133" y="20"/>
                              </a:lnTo>
                              <a:lnTo>
                                <a:pt x="135" y="18"/>
                              </a:lnTo>
                              <a:lnTo>
                                <a:pt x="138" y="18"/>
                              </a:lnTo>
                              <a:lnTo>
                                <a:pt x="140" y="18"/>
                              </a:lnTo>
                              <a:lnTo>
                                <a:pt x="142" y="18"/>
                              </a:lnTo>
                              <a:lnTo>
                                <a:pt x="144" y="18"/>
                              </a:lnTo>
                              <a:lnTo>
                                <a:pt x="147" y="20"/>
                              </a:lnTo>
                              <a:lnTo>
                                <a:pt x="149" y="20"/>
                              </a:lnTo>
                              <a:lnTo>
                                <a:pt x="151" y="22"/>
                              </a:lnTo>
                              <a:lnTo>
                                <a:pt x="153" y="25"/>
                              </a:lnTo>
                              <a:lnTo>
                                <a:pt x="156" y="25"/>
                              </a:lnTo>
                              <a:lnTo>
                                <a:pt x="156" y="27"/>
                              </a:lnTo>
                              <a:lnTo>
                                <a:pt x="158" y="29"/>
                              </a:lnTo>
                              <a:lnTo>
                                <a:pt x="158" y="31"/>
                              </a:lnTo>
                              <a:lnTo>
                                <a:pt x="158" y="34"/>
                              </a:lnTo>
                              <a:lnTo>
                                <a:pt x="160" y="36"/>
                              </a:lnTo>
                              <a:lnTo>
                                <a:pt x="160" y="38"/>
                              </a:lnTo>
                              <a:lnTo>
                                <a:pt x="160" y="40"/>
                              </a:lnTo>
                              <a:lnTo>
                                <a:pt x="160" y="43"/>
                              </a:lnTo>
                              <a:lnTo>
                                <a:pt x="160" y="45"/>
                              </a:lnTo>
                              <a:lnTo>
                                <a:pt x="160" y="49"/>
                              </a:lnTo>
                              <a:lnTo>
                                <a:pt x="160" y="52"/>
                              </a:lnTo>
                              <a:lnTo>
                                <a:pt x="158" y="54"/>
                              </a:lnTo>
                              <a:lnTo>
                                <a:pt x="158" y="56"/>
                              </a:lnTo>
                              <a:lnTo>
                                <a:pt x="158" y="58"/>
                              </a:lnTo>
                              <a:lnTo>
                                <a:pt x="156" y="60"/>
                              </a:lnTo>
                              <a:lnTo>
                                <a:pt x="153" y="63"/>
                              </a:lnTo>
                              <a:lnTo>
                                <a:pt x="151" y="65"/>
                              </a:lnTo>
                              <a:lnTo>
                                <a:pt x="149" y="67"/>
                              </a:lnTo>
                              <a:lnTo>
                                <a:pt x="147" y="67"/>
                              </a:lnTo>
                              <a:lnTo>
                                <a:pt x="144" y="67"/>
                              </a:lnTo>
                              <a:lnTo>
                                <a:pt x="144" y="69"/>
                              </a:lnTo>
                              <a:lnTo>
                                <a:pt x="142" y="69"/>
                              </a:lnTo>
                              <a:lnTo>
                                <a:pt x="140" y="69"/>
                              </a:lnTo>
                              <a:lnTo>
                                <a:pt x="138" y="69"/>
                              </a:lnTo>
                              <a:lnTo>
                                <a:pt x="135" y="69"/>
                              </a:lnTo>
                              <a:lnTo>
                                <a:pt x="133" y="67"/>
                              </a:lnTo>
                              <a:lnTo>
                                <a:pt x="131" y="67"/>
                              </a:lnTo>
                              <a:lnTo>
                                <a:pt x="129" y="67"/>
                              </a:lnTo>
                              <a:lnTo>
                                <a:pt x="129" y="65"/>
                              </a:lnTo>
                              <a:lnTo>
                                <a:pt x="126" y="65"/>
                              </a:lnTo>
                              <a:lnTo>
                                <a:pt x="126" y="63"/>
                              </a:lnTo>
                              <a:lnTo>
                                <a:pt x="126" y="87"/>
                              </a:lnTo>
                              <a:lnTo>
                                <a:pt x="117" y="87"/>
                              </a:lnTo>
                              <a:close/>
                              <a:moveTo>
                                <a:pt x="126" y="45"/>
                              </a:moveTo>
                              <a:lnTo>
                                <a:pt x="126" y="47"/>
                              </a:lnTo>
                              <a:lnTo>
                                <a:pt x="126" y="49"/>
                              </a:lnTo>
                              <a:lnTo>
                                <a:pt x="126" y="52"/>
                              </a:lnTo>
                              <a:lnTo>
                                <a:pt x="126" y="54"/>
                              </a:lnTo>
                              <a:lnTo>
                                <a:pt x="129" y="56"/>
                              </a:lnTo>
                              <a:lnTo>
                                <a:pt x="129" y="58"/>
                              </a:lnTo>
                              <a:lnTo>
                                <a:pt x="131" y="60"/>
                              </a:lnTo>
                              <a:lnTo>
                                <a:pt x="133" y="60"/>
                              </a:lnTo>
                              <a:lnTo>
                                <a:pt x="135" y="63"/>
                              </a:lnTo>
                              <a:lnTo>
                                <a:pt x="138" y="63"/>
                              </a:lnTo>
                              <a:lnTo>
                                <a:pt x="140" y="63"/>
                              </a:lnTo>
                              <a:lnTo>
                                <a:pt x="142" y="60"/>
                              </a:lnTo>
                              <a:lnTo>
                                <a:pt x="144" y="60"/>
                              </a:lnTo>
                              <a:lnTo>
                                <a:pt x="147" y="60"/>
                              </a:lnTo>
                              <a:lnTo>
                                <a:pt x="147" y="58"/>
                              </a:lnTo>
                              <a:lnTo>
                                <a:pt x="149" y="58"/>
                              </a:lnTo>
                              <a:lnTo>
                                <a:pt x="149" y="56"/>
                              </a:lnTo>
                              <a:lnTo>
                                <a:pt x="151" y="54"/>
                              </a:lnTo>
                              <a:lnTo>
                                <a:pt x="151" y="52"/>
                              </a:lnTo>
                              <a:lnTo>
                                <a:pt x="151" y="49"/>
                              </a:lnTo>
                              <a:lnTo>
                                <a:pt x="151" y="47"/>
                              </a:lnTo>
                              <a:lnTo>
                                <a:pt x="151" y="45"/>
                              </a:lnTo>
                              <a:lnTo>
                                <a:pt x="151" y="43"/>
                              </a:lnTo>
                              <a:lnTo>
                                <a:pt x="151" y="40"/>
                              </a:lnTo>
                              <a:lnTo>
                                <a:pt x="151" y="38"/>
                              </a:lnTo>
                              <a:lnTo>
                                <a:pt x="151" y="36"/>
                              </a:lnTo>
                              <a:lnTo>
                                <a:pt x="151" y="34"/>
                              </a:lnTo>
                              <a:lnTo>
                                <a:pt x="149" y="31"/>
                              </a:lnTo>
                              <a:lnTo>
                                <a:pt x="149" y="29"/>
                              </a:lnTo>
                              <a:lnTo>
                                <a:pt x="147" y="29"/>
                              </a:lnTo>
                              <a:lnTo>
                                <a:pt x="147" y="27"/>
                              </a:lnTo>
                              <a:lnTo>
                                <a:pt x="144" y="27"/>
                              </a:lnTo>
                              <a:lnTo>
                                <a:pt x="142" y="25"/>
                              </a:lnTo>
                              <a:lnTo>
                                <a:pt x="140" y="25"/>
                              </a:lnTo>
                              <a:lnTo>
                                <a:pt x="138" y="25"/>
                              </a:lnTo>
                              <a:lnTo>
                                <a:pt x="135" y="25"/>
                              </a:lnTo>
                              <a:lnTo>
                                <a:pt x="133" y="27"/>
                              </a:lnTo>
                              <a:lnTo>
                                <a:pt x="131" y="27"/>
                              </a:lnTo>
                              <a:lnTo>
                                <a:pt x="131" y="29"/>
                              </a:lnTo>
                              <a:lnTo>
                                <a:pt x="129" y="29"/>
                              </a:lnTo>
                              <a:lnTo>
                                <a:pt x="129" y="31"/>
                              </a:lnTo>
                              <a:lnTo>
                                <a:pt x="129" y="34"/>
                              </a:lnTo>
                              <a:lnTo>
                                <a:pt x="126" y="34"/>
                              </a:lnTo>
                              <a:lnTo>
                                <a:pt x="126" y="36"/>
                              </a:lnTo>
                              <a:lnTo>
                                <a:pt x="126" y="38"/>
                              </a:lnTo>
                              <a:lnTo>
                                <a:pt x="126" y="40"/>
                              </a:lnTo>
                              <a:lnTo>
                                <a:pt x="126" y="43"/>
                              </a:lnTo>
                              <a:lnTo>
                                <a:pt x="126" y="45"/>
                              </a:lnTo>
                              <a:close/>
                              <a:moveTo>
                                <a:pt x="169" y="20"/>
                              </a:moveTo>
                              <a:lnTo>
                                <a:pt x="178" y="20"/>
                              </a:lnTo>
                              <a:lnTo>
                                <a:pt x="178" y="56"/>
                              </a:lnTo>
                              <a:lnTo>
                                <a:pt x="201" y="20"/>
                              </a:lnTo>
                              <a:lnTo>
                                <a:pt x="210" y="20"/>
                              </a:lnTo>
                              <a:lnTo>
                                <a:pt x="210" y="67"/>
                              </a:lnTo>
                              <a:lnTo>
                                <a:pt x="201" y="67"/>
                              </a:lnTo>
                              <a:lnTo>
                                <a:pt x="201" y="31"/>
                              </a:lnTo>
                              <a:lnTo>
                                <a:pt x="178" y="67"/>
                              </a:lnTo>
                              <a:lnTo>
                                <a:pt x="169" y="67"/>
                              </a:lnTo>
                              <a:lnTo>
                                <a:pt x="169" y="20"/>
                              </a:lnTo>
                              <a:close/>
                              <a:moveTo>
                                <a:pt x="250" y="0"/>
                              </a:moveTo>
                              <a:lnTo>
                                <a:pt x="259" y="0"/>
                              </a:lnTo>
                              <a:lnTo>
                                <a:pt x="259" y="25"/>
                              </a:lnTo>
                              <a:lnTo>
                                <a:pt x="259" y="22"/>
                              </a:lnTo>
                              <a:lnTo>
                                <a:pt x="261" y="22"/>
                              </a:lnTo>
                              <a:lnTo>
                                <a:pt x="261" y="20"/>
                              </a:lnTo>
                              <a:lnTo>
                                <a:pt x="264" y="20"/>
                              </a:lnTo>
                              <a:lnTo>
                                <a:pt x="266" y="20"/>
                              </a:lnTo>
                              <a:lnTo>
                                <a:pt x="266" y="18"/>
                              </a:lnTo>
                              <a:lnTo>
                                <a:pt x="268" y="18"/>
                              </a:lnTo>
                              <a:lnTo>
                                <a:pt x="270" y="18"/>
                              </a:lnTo>
                              <a:lnTo>
                                <a:pt x="273" y="18"/>
                              </a:lnTo>
                              <a:lnTo>
                                <a:pt x="275" y="18"/>
                              </a:lnTo>
                              <a:lnTo>
                                <a:pt x="277" y="20"/>
                              </a:lnTo>
                              <a:lnTo>
                                <a:pt x="279" y="20"/>
                              </a:lnTo>
                              <a:lnTo>
                                <a:pt x="282" y="22"/>
                              </a:lnTo>
                              <a:lnTo>
                                <a:pt x="284" y="25"/>
                              </a:lnTo>
                              <a:lnTo>
                                <a:pt x="286" y="27"/>
                              </a:lnTo>
                              <a:lnTo>
                                <a:pt x="286" y="29"/>
                              </a:lnTo>
                              <a:lnTo>
                                <a:pt x="288" y="31"/>
                              </a:lnTo>
                              <a:lnTo>
                                <a:pt x="288" y="34"/>
                              </a:lnTo>
                              <a:lnTo>
                                <a:pt x="288" y="36"/>
                              </a:lnTo>
                              <a:lnTo>
                                <a:pt x="288" y="38"/>
                              </a:lnTo>
                              <a:lnTo>
                                <a:pt x="291" y="40"/>
                              </a:lnTo>
                              <a:lnTo>
                                <a:pt x="291" y="43"/>
                              </a:lnTo>
                              <a:lnTo>
                                <a:pt x="291" y="45"/>
                              </a:lnTo>
                              <a:lnTo>
                                <a:pt x="291" y="47"/>
                              </a:lnTo>
                              <a:lnTo>
                                <a:pt x="288" y="49"/>
                              </a:lnTo>
                              <a:lnTo>
                                <a:pt x="288" y="52"/>
                              </a:lnTo>
                              <a:lnTo>
                                <a:pt x="288" y="54"/>
                              </a:lnTo>
                              <a:lnTo>
                                <a:pt x="288" y="56"/>
                              </a:lnTo>
                              <a:lnTo>
                                <a:pt x="288" y="58"/>
                              </a:lnTo>
                              <a:lnTo>
                                <a:pt x="286" y="58"/>
                              </a:lnTo>
                              <a:lnTo>
                                <a:pt x="286" y="60"/>
                              </a:lnTo>
                              <a:lnTo>
                                <a:pt x="284" y="63"/>
                              </a:lnTo>
                              <a:lnTo>
                                <a:pt x="282" y="65"/>
                              </a:lnTo>
                              <a:lnTo>
                                <a:pt x="279" y="67"/>
                              </a:lnTo>
                              <a:lnTo>
                                <a:pt x="277" y="67"/>
                              </a:lnTo>
                              <a:lnTo>
                                <a:pt x="275" y="69"/>
                              </a:lnTo>
                              <a:lnTo>
                                <a:pt x="273" y="69"/>
                              </a:lnTo>
                              <a:lnTo>
                                <a:pt x="270" y="69"/>
                              </a:lnTo>
                              <a:lnTo>
                                <a:pt x="268" y="69"/>
                              </a:lnTo>
                              <a:lnTo>
                                <a:pt x="266" y="69"/>
                              </a:lnTo>
                              <a:lnTo>
                                <a:pt x="266" y="67"/>
                              </a:lnTo>
                              <a:lnTo>
                                <a:pt x="264" y="67"/>
                              </a:lnTo>
                              <a:lnTo>
                                <a:pt x="261" y="67"/>
                              </a:lnTo>
                              <a:lnTo>
                                <a:pt x="261" y="65"/>
                              </a:lnTo>
                              <a:lnTo>
                                <a:pt x="259" y="65"/>
                              </a:lnTo>
                              <a:lnTo>
                                <a:pt x="259" y="63"/>
                              </a:lnTo>
                              <a:lnTo>
                                <a:pt x="259" y="87"/>
                              </a:lnTo>
                              <a:lnTo>
                                <a:pt x="250" y="87"/>
                              </a:lnTo>
                              <a:lnTo>
                                <a:pt x="250" y="63"/>
                              </a:lnTo>
                              <a:lnTo>
                                <a:pt x="250" y="65"/>
                              </a:lnTo>
                              <a:lnTo>
                                <a:pt x="248" y="65"/>
                              </a:lnTo>
                              <a:lnTo>
                                <a:pt x="248" y="67"/>
                              </a:lnTo>
                              <a:lnTo>
                                <a:pt x="246" y="67"/>
                              </a:lnTo>
                              <a:lnTo>
                                <a:pt x="243" y="67"/>
                              </a:lnTo>
                              <a:lnTo>
                                <a:pt x="243" y="69"/>
                              </a:lnTo>
                              <a:lnTo>
                                <a:pt x="241" y="69"/>
                              </a:lnTo>
                              <a:lnTo>
                                <a:pt x="239" y="69"/>
                              </a:lnTo>
                              <a:lnTo>
                                <a:pt x="237" y="69"/>
                              </a:lnTo>
                              <a:lnTo>
                                <a:pt x="234" y="69"/>
                              </a:lnTo>
                              <a:lnTo>
                                <a:pt x="232" y="67"/>
                              </a:lnTo>
                              <a:lnTo>
                                <a:pt x="230" y="67"/>
                              </a:lnTo>
                              <a:lnTo>
                                <a:pt x="228" y="65"/>
                              </a:lnTo>
                              <a:lnTo>
                                <a:pt x="225" y="63"/>
                              </a:lnTo>
                              <a:lnTo>
                                <a:pt x="223" y="60"/>
                              </a:lnTo>
                              <a:lnTo>
                                <a:pt x="223" y="58"/>
                              </a:lnTo>
                              <a:lnTo>
                                <a:pt x="221" y="56"/>
                              </a:lnTo>
                              <a:lnTo>
                                <a:pt x="221" y="54"/>
                              </a:lnTo>
                              <a:lnTo>
                                <a:pt x="221" y="52"/>
                              </a:lnTo>
                              <a:lnTo>
                                <a:pt x="221" y="49"/>
                              </a:lnTo>
                              <a:lnTo>
                                <a:pt x="219" y="47"/>
                              </a:lnTo>
                              <a:lnTo>
                                <a:pt x="219" y="43"/>
                              </a:lnTo>
                              <a:lnTo>
                                <a:pt x="219" y="40"/>
                              </a:lnTo>
                              <a:lnTo>
                                <a:pt x="221" y="38"/>
                              </a:lnTo>
                              <a:lnTo>
                                <a:pt x="221" y="36"/>
                              </a:lnTo>
                              <a:lnTo>
                                <a:pt x="221" y="34"/>
                              </a:lnTo>
                              <a:lnTo>
                                <a:pt x="221" y="31"/>
                              </a:lnTo>
                              <a:lnTo>
                                <a:pt x="223" y="29"/>
                              </a:lnTo>
                              <a:lnTo>
                                <a:pt x="223" y="27"/>
                              </a:lnTo>
                              <a:lnTo>
                                <a:pt x="225" y="25"/>
                              </a:lnTo>
                              <a:lnTo>
                                <a:pt x="228" y="22"/>
                              </a:lnTo>
                              <a:lnTo>
                                <a:pt x="230" y="20"/>
                              </a:lnTo>
                              <a:lnTo>
                                <a:pt x="232" y="20"/>
                              </a:lnTo>
                              <a:lnTo>
                                <a:pt x="234" y="18"/>
                              </a:lnTo>
                              <a:lnTo>
                                <a:pt x="237" y="18"/>
                              </a:lnTo>
                              <a:lnTo>
                                <a:pt x="239" y="18"/>
                              </a:lnTo>
                              <a:lnTo>
                                <a:pt x="241" y="18"/>
                              </a:lnTo>
                              <a:lnTo>
                                <a:pt x="243" y="18"/>
                              </a:lnTo>
                              <a:lnTo>
                                <a:pt x="243" y="20"/>
                              </a:lnTo>
                              <a:lnTo>
                                <a:pt x="246" y="20"/>
                              </a:lnTo>
                              <a:lnTo>
                                <a:pt x="248" y="20"/>
                              </a:lnTo>
                              <a:lnTo>
                                <a:pt x="248" y="22"/>
                              </a:lnTo>
                              <a:lnTo>
                                <a:pt x="250" y="22"/>
                              </a:lnTo>
                              <a:lnTo>
                                <a:pt x="250" y="25"/>
                              </a:lnTo>
                              <a:lnTo>
                                <a:pt x="250" y="0"/>
                              </a:lnTo>
                              <a:close/>
                              <a:moveTo>
                                <a:pt x="259" y="45"/>
                              </a:moveTo>
                              <a:lnTo>
                                <a:pt x="259" y="47"/>
                              </a:lnTo>
                              <a:lnTo>
                                <a:pt x="259" y="49"/>
                              </a:lnTo>
                              <a:lnTo>
                                <a:pt x="259" y="52"/>
                              </a:lnTo>
                              <a:lnTo>
                                <a:pt x="259" y="54"/>
                              </a:lnTo>
                              <a:lnTo>
                                <a:pt x="261" y="56"/>
                              </a:lnTo>
                              <a:lnTo>
                                <a:pt x="261" y="58"/>
                              </a:lnTo>
                              <a:lnTo>
                                <a:pt x="264" y="60"/>
                              </a:lnTo>
                              <a:lnTo>
                                <a:pt x="266" y="60"/>
                              </a:lnTo>
                              <a:lnTo>
                                <a:pt x="266" y="63"/>
                              </a:lnTo>
                              <a:lnTo>
                                <a:pt x="268" y="63"/>
                              </a:lnTo>
                              <a:lnTo>
                                <a:pt x="270" y="63"/>
                              </a:lnTo>
                              <a:lnTo>
                                <a:pt x="273" y="63"/>
                              </a:lnTo>
                              <a:lnTo>
                                <a:pt x="275" y="60"/>
                              </a:lnTo>
                              <a:lnTo>
                                <a:pt x="277" y="60"/>
                              </a:lnTo>
                              <a:lnTo>
                                <a:pt x="277" y="58"/>
                              </a:lnTo>
                              <a:lnTo>
                                <a:pt x="279" y="56"/>
                              </a:lnTo>
                              <a:lnTo>
                                <a:pt x="279" y="54"/>
                              </a:lnTo>
                              <a:lnTo>
                                <a:pt x="282" y="52"/>
                              </a:lnTo>
                              <a:lnTo>
                                <a:pt x="282" y="49"/>
                              </a:lnTo>
                              <a:lnTo>
                                <a:pt x="282" y="47"/>
                              </a:lnTo>
                              <a:lnTo>
                                <a:pt x="282" y="45"/>
                              </a:lnTo>
                              <a:lnTo>
                                <a:pt x="282" y="43"/>
                              </a:lnTo>
                              <a:lnTo>
                                <a:pt x="282" y="40"/>
                              </a:lnTo>
                              <a:lnTo>
                                <a:pt x="282" y="38"/>
                              </a:lnTo>
                              <a:lnTo>
                                <a:pt x="282" y="36"/>
                              </a:lnTo>
                              <a:lnTo>
                                <a:pt x="279" y="34"/>
                              </a:lnTo>
                              <a:lnTo>
                                <a:pt x="279" y="31"/>
                              </a:lnTo>
                              <a:lnTo>
                                <a:pt x="277" y="29"/>
                              </a:lnTo>
                              <a:lnTo>
                                <a:pt x="277" y="27"/>
                              </a:lnTo>
                              <a:lnTo>
                                <a:pt x="275" y="27"/>
                              </a:lnTo>
                              <a:lnTo>
                                <a:pt x="273" y="25"/>
                              </a:lnTo>
                              <a:lnTo>
                                <a:pt x="270" y="25"/>
                              </a:lnTo>
                              <a:lnTo>
                                <a:pt x="268" y="25"/>
                              </a:lnTo>
                              <a:lnTo>
                                <a:pt x="266" y="25"/>
                              </a:lnTo>
                              <a:lnTo>
                                <a:pt x="266" y="27"/>
                              </a:lnTo>
                              <a:lnTo>
                                <a:pt x="264" y="27"/>
                              </a:lnTo>
                              <a:lnTo>
                                <a:pt x="261" y="29"/>
                              </a:lnTo>
                              <a:lnTo>
                                <a:pt x="261" y="31"/>
                              </a:lnTo>
                              <a:lnTo>
                                <a:pt x="259" y="34"/>
                              </a:lnTo>
                              <a:lnTo>
                                <a:pt x="259" y="36"/>
                              </a:lnTo>
                              <a:lnTo>
                                <a:pt x="259" y="38"/>
                              </a:lnTo>
                              <a:lnTo>
                                <a:pt x="259" y="40"/>
                              </a:lnTo>
                              <a:lnTo>
                                <a:pt x="259" y="43"/>
                              </a:lnTo>
                              <a:lnTo>
                                <a:pt x="259" y="45"/>
                              </a:lnTo>
                              <a:close/>
                              <a:moveTo>
                                <a:pt x="228" y="43"/>
                              </a:moveTo>
                              <a:lnTo>
                                <a:pt x="228" y="45"/>
                              </a:lnTo>
                              <a:lnTo>
                                <a:pt x="228" y="47"/>
                              </a:lnTo>
                              <a:lnTo>
                                <a:pt x="228" y="49"/>
                              </a:lnTo>
                              <a:lnTo>
                                <a:pt x="230" y="52"/>
                              </a:lnTo>
                              <a:lnTo>
                                <a:pt x="230" y="54"/>
                              </a:lnTo>
                              <a:lnTo>
                                <a:pt x="230" y="56"/>
                              </a:lnTo>
                              <a:lnTo>
                                <a:pt x="232" y="58"/>
                              </a:lnTo>
                              <a:lnTo>
                                <a:pt x="232" y="60"/>
                              </a:lnTo>
                              <a:lnTo>
                                <a:pt x="234" y="60"/>
                              </a:lnTo>
                              <a:lnTo>
                                <a:pt x="237" y="63"/>
                              </a:lnTo>
                              <a:lnTo>
                                <a:pt x="239" y="63"/>
                              </a:lnTo>
                              <a:lnTo>
                                <a:pt x="241" y="63"/>
                              </a:lnTo>
                              <a:lnTo>
                                <a:pt x="243" y="63"/>
                              </a:lnTo>
                              <a:lnTo>
                                <a:pt x="246" y="60"/>
                              </a:lnTo>
                              <a:lnTo>
                                <a:pt x="248" y="58"/>
                              </a:lnTo>
                              <a:lnTo>
                                <a:pt x="248" y="56"/>
                              </a:lnTo>
                              <a:lnTo>
                                <a:pt x="250" y="56"/>
                              </a:lnTo>
                              <a:lnTo>
                                <a:pt x="250" y="54"/>
                              </a:lnTo>
                              <a:lnTo>
                                <a:pt x="250" y="52"/>
                              </a:lnTo>
                              <a:lnTo>
                                <a:pt x="250" y="49"/>
                              </a:lnTo>
                              <a:lnTo>
                                <a:pt x="250" y="47"/>
                              </a:lnTo>
                              <a:lnTo>
                                <a:pt x="250" y="45"/>
                              </a:lnTo>
                              <a:lnTo>
                                <a:pt x="250" y="43"/>
                              </a:lnTo>
                              <a:lnTo>
                                <a:pt x="250" y="40"/>
                              </a:lnTo>
                              <a:lnTo>
                                <a:pt x="250" y="38"/>
                              </a:lnTo>
                              <a:lnTo>
                                <a:pt x="250" y="36"/>
                              </a:lnTo>
                              <a:lnTo>
                                <a:pt x="250" y="34"/>
                              </a:lnTo>
                              <a:lnTo>
                                <a:pt x="248" y="31"/>
                              </a:lnTo>
                              <a:lnTo>
                                <a:pt x="248" y="29"/>
                              </a:lnTo>
                              <a:lnTo>
                                <a:pt x="246" y="27"/>
                              </a:lnTo>
                              <a:lnTo>
                                <a:pt x="243" y="27"/>
                              </a:lnTo>
                              <a:lnTo>
                                <a:pt x="243" y="25"/>
                              </a:lnTo>
                              <a:lnTo>
                                <a:pt x="241" y="25"/>
                              </a:lnTo>
                              <a:lnTo>
                                <a:pt x="239" y="25"/>
                              </a:lnTo>
                              <a:lnTo>
                                <a:pt x="237" y="25"/>
                              </a:lnTo>
                              <a:lnTo>
                                <a:pt x="234" y="27"/>
                              </a:lnTo>
                              <a:lnTo>
                                <a:pt x="232" y="27"/>
                              </a:lnTo>
                              <a:lnTo>
                                <a:pt x="232" y="29"/>
                              </a:lnTo>
                              <a:lnTo>
                                <a:pt x="230" y="31"/>
                              </a:lnTo>
                              <a:lnTo>
                                <a:pt x="230" y="34"/>
                              </a:lnTo>
                              <a:lnTo>
                                <a:pt x="228" y="36"/>
                              </a:lnTo>
                              <a:lnTo>
                                <a:pt x="228" y="38"/>
                              </a:lnTo>
                              <a:lnTo>
                                <a:pt x="228" y="40"/>
                              </a:lnTo>
                              <a:lnTo>
                                <a:pt x="228" y="43"/>
                              </a:lnTo>
                              <a:close/>
                              <a:moveTo>
                                <a:pt x="333" y="52"/>
                              </a:moveTo>
                              <a:lnTo>
                                <a:pt x="340" y="54"/>
                              </a:lnTo>
                              <a:lnTo>
                                <a:pt x="340" y="56"/>
                              </a:lnTo>
                              <a:lnTo>
                                <a:pt x="340" y="58"/>
                              </a:lnTo>
                              <a:lnTo>
                                <a:pt x="338" y="60"/>
                              </a:lnTo>
                              <a:lnTo>
                                <a:pt x="336" y="63"/>
                              </a:lnTo>
                              <a:lnTo>
                                <a:pt x="333" y="65"/>
                              </a:lnTo>
                              <a:lnTo>
                                <a:pt x="331" y="67"/>
                              </a:lnTo>
                              <a:lnTo>
                                <a:pt x="329" y="67"/>
                              </a:lnTo>
                              <a:lnTo>
                                <a:pt x="327" y="67"/>
                              </a:lnTo>
                              <a:lnTo>
                                <a:pt x="327" y="69"/>
                              </a:lnTo>
                              <a:lnTo>
                                <a:pt x="324" y="69"/>
                              </a:lnTo>
                              <a:lnTo>
                                <a:pt x="322" y="69"/>
                              </a:lnTo>
                              <a:lnTo>
                                <a:pt x="320" y="69"/>
                              </a:lnTo>
                              <a:lnTo>
                                <a:pt x="318" y="69"/>
                              </a:lnTo>
                              <a:lnTo>
                                <a:pt x="315" y="69"/>
                              </a:lnTo>
                              <a:lnTo>
                                <a:pt x="313" y="67"/>
                              </a:lnTo>
                              <a:lnTo>
                                <a:pt x="311" y="67"/>
                              </a:lnTo>
                              <a:lnTo>
                                <a:pt x="309" y="67"/>
                              </a:lnTo>
                              <a:lnTo>
                                <a:pt x="306" y="65"/>
                              </a:lnTo>
                              <a:lnTo>
                                <a:pt x="304" y="65"/>
                              </a:lnTo>
                              <a:lnTo>
                                <a:pt x="302" y="63"/>
                              </a:lnTo>
                              <a:lnTo>
                                <a:pt x="302" y="60"/>
                              </a:lnTo>
                              <a:lnTo>
                                <a:pt x="300" y="58"/>
                              </a:lnTo>
                              <a:lnTo>
                                <a:pt x="300" y="56"/>
                              </a:lnTo>
                              <a:lnTo>
                                <a:pt x="297" y="54"/>
                              </a:lnTo>
                              <a:lnTo>
                                <a:pt x="297" y="52"/>
                              </a:lnTo>
                              <a:lnTo>
                                <a:pt x="297" y="49"/>
                              </a:lnTo>
                              <a:lnTo>
                                <a:pt x="297" y="47"/>
                              </a:lnTo>
                              <a:lnTo>
                                <a:pt x="297" y="45"/>
                              </a:lnTo>
                              <a:lnTo>
                                <a:pt x="297" y="40"/>
                              </a:lnTo>
                              <a:lnTo>
                                <a:pt x="297" y="38"/>
                              </a:lnTo>
                              <a:lnTo>
                                <a:pt x="297" y="36"/>
                              </a:lnTo>
                              <a:lnTo>
                                <a:pt x="297" y="34"/>
                              </a:lnTo>
                              <a:lnTo>
                                <a:pt x="300" y="31"/>
                              </a:lnTo>
                              <a:lnTo>
                                <a:pt x="300" y="29"/>
                              </a:lnTo>
                              <a:lnTo>
                                <a:pt x="302" y="27"/>
                              </a:lnTo>
                              <a:lnTo>
                                <a:pt x="302" y="25"/>
                              </a:lnTo>
                              <a:lnTo>
                                <a:pt x="304" y="25"/>
                              </a:lnTo>
                              <a:lnTo>
                                <a:pt x="306" y="22"/>
                              </a:lnTo>
                              <a:lnTo>
                                <a:pt x="309" y="20"/>
                              </a:lnTo>
                              <a:lnTo>
                                <a:pt x="311" y="20"/>
                              </a:lnTo>
                              <a:lnTo>
                                <a:pt x="313" y="20"/>
                              </a:lnTo>
                              <a:lnTo>
                                <a:pt x="313" y="18"/>
                              </a:lnTo>
                              <a:lnTo>
                                <a:pt x="315" y="18"/>
                              </a:lnTo>
                              <a:lnTo>
                                <a:pt x="318" y="18"/>
                              </a:lnTo>
                              <a:lnTo>
                                <a:pt x="320" y="18"/>
                              </a:lnTo>
                              <a:lnTo>
                                <a:pt x="322" y="18"/>
                              </a:lnTo>
                              <a:lnTo>
                                <a:pt x="324" y="18"/>
                              </a:lnTo>
                              <a:lnTo>
                                <a:pt x="327" y="20"/>
                              </a:lnTo>
                              <a:lnTo>
                                <a:pt x="329" y="20"/>
                              </a:lnTo>
                              <a:lnTo>
                                <a:pt x="331" y="20"/>
                              </a:lnTo>
                              <a:lnTo>
                                <a:pt x="331" y="22"/>
                              </a:lnTo>
                              <a:lnTo>
                                <a:pt x="333" y="22"/>
                              </a:lnTo>
                              <a:lnTo>
                                <a:pt x="336" y="25"/>
                              </a:lnTo>
                              <a:lnTo>
                                <a:pt x="338" y="27"/>
                              </a:lnTo>
                              <a:lnTo>
                                <a:pt x="338" y="29"/>
                              </a:lnTo>
                              <a:lnTo>
                                <a:pt x="340" y="31"/>
                              </a:lnTo>
                              <a:lnTo>
                                <a:pt x="340" y="34"/>
                              </a:lnTo>
                              <a:lnTo>
                                <a:pt x="340" y="36"/>
                              </a:lnTo>
                              <a:lnTo>
                                <a:pt x="340" y="38"/>
                              </a:lnTo>
                              <a:lnTo>
                                <a:pt x="342" y="40"/>
                              </a:lnTo>
                              <a:lnTo>
                                <a:pt x="342" y="43"/>
                              </a:lnTo>
                              <a:lnTo>
                                <a:pt x="342" y="45"/>
                              </a:lnTo>
                              <a:lnTo>
                                <a:pt x="304" y="45"/>
                              </a:lnTo>
                              <a:lnTo>
                                <a:pt x="304" y="47"/>
                              </a:lnTo>
                              <a:lnTo>
                                <a:pt x="306" y="47"/>
                              </a:lnTo>
                              <a:lnTo>
                                <a:pt x="306" y="49"/>
                              </a:lnTo>
                              <a:lnTo>
                                <a:pt x="306" y="52"/>
                              </a:lnTo>
                              <a:lnTo>
                                <a:pt x="306" y="54"/>
                              </a:lnTo>
                              <a:lnTo>
                                <a:pt x="309" y="56"/>
                              </a:lnTo>
                              <a:lnTo>
                                <a:pt x="309" y="58"/>
                              </a:lnTo>
                              <a:lnTo>
                                <a:pt x="311" y="58"/>
                              </a:lnTo>
                              <a:lnTo>
                                <a:pt x="311" y="60"/>
                              </a:lnTo>
                              <a:lnTo>
                                <a:pt x="313" y="60"/>
                              </a:lnTo>
                              <a:lnTo>
                                <a:pt x="315" y="60"/>
                              </a:lnTo>
                              <a:lnTo>
                                <a:pt x="315" y="63"/>
                              </a:lnTo>
                              <a:lnTo>
                                <a:pt x="318" y="63"/>
                              </a:lnTo>
                              <a:lnTo>
                                <a:pt x="320" y="63"/>
                              </a:lnTo>
                              <a:lnTo>
                                <a:pt x="322" y="63"/>
                              </a:lnTo>
                              <a:lnTo>
                                <a:pt x="324" y="63"/>
                              </a:lnTo>
                              <a:lnTo>
                                <a:pt x="324" y="60"/>
                              </a:lnTo>
                              <a:lnTo>
                                <a:pt x="327" y="60"/>
                              </a:lnTo>
                              <a:lnTo>
                                <a:pt x="329" y="58"/>
                              </a:lnTo>
                              <a:lnTo>
                                <a:pt x="331" y="56"/>
                              </a:lnTo>
                              <a:lnTo>
                                <a:pt x="331" y="54"/>
                              </a:lnTo>
                              <a:lnTo>
                                <a:pt x="333" y="52"/>
                              </a:lnTo>
                              <a:close/>
                              <a:moveTo>
                                <a:pt x="306" y="38"/>
                              </a:moveTo>
                              <a:lnTo>
                                <a:pt x="333" y="38"/>
                              </a:lnTo>
                              <a:lnTo>
                                <a:pt x="333" y="36"/>
                              </a:lnTo>
                              <a:lnTo>
                                <a:pt x="331" y="36"/>
                              </a:lnTo>
                              <a:lnTo>
                                <a:pt x="331" y="34"/>
                              </a:lnTo>
                              <a:lnTo>
                                <a:pt x="331" y="31"/>
                              </a:lnTo>
                              <a:lnTo>
                                <a:pt x="329" y="29"/>
                              </a:lnTo>
                              <a:lnTo>
                                <a:pt x="327" y="27"/>
                              </a:lnTo>
                              <a:lnTo>
                                <a:pt x="324" y="27"/>
                              </a:lnTo>
                              <a:lnTo>
                                <a:pt x="322" y="25"/>
                              </a:lnTo>
                              <a:lnTo>
                                <a:pt x="320" y="25"/>
                              </a:lnTo>
                              <a:lnTo>
                                <a:pt x="318" y="25"/>
                              </a:lnTo>
                              <a:lnTo>
                                <a:pt x="315" y="25"/>
                              </a:lnTo>
                              <a:lnTo>
                                <a:pt x="315" y="27"/>
                              </a:lnTo>
                              <a:lnTo>
                                <a:pt x="313" y="27"/>
                              </a:lnTo>
                              <a:lnTo>
                                <a:pt x="311" y="27"/>
                              </a:lnTo>
                              <a:lnTo>
                                <a:pt x="311" y="29"/>
                              </a:lnTo>
                              <a:lnTo>
                                <a:pt x="309" y="29"/>
                              </a:lnTo>
                              <a:lnTo>
                                <a:pt x="309" y="31"/>
                              </a:lnTo>
                              <a:lnTo>
                                <a:pt x="306" y="31"/>
                              </a:lnTo>
                              <a:lnTo>
                                <a:pt x="306" y="34"/>
                              </a:lnTo>
                              <a:lnTo>
                                <a:pt x="306" y="36"/>
                              </a:lnTo>
                              <a:lnTo>
                                <a:pt x="306" y="38"/>
                              </a:lnTo>
                              <a:close/>
                              <a:moveTo>
                                <a:pt x="351" y="87"/>
                              </a:moveTo>
                              <a:lnTo>
                                <a:pt x="351" y="20"/>
                              </a:lnTo>
                              <a:lnTo>
                                <a:pt x="358" y="20"/>
                              </a:lnTo>
                              <a:lnTo>
                                <a:pt x="358" y="25"/>
                              </a:lnTo>
                              <a:lnTo>
                                <a:pt x="360" y="25"/>
                              </a:lnTo>
                              <a:lnTo>
                                <a:pt x="360" y="22"/>
                              </a:lnTo>
                              <a:lnTo>
                                <a:pt x="363" y="22"/>
                              </a:lnTo>
                              <a:lnTo>
                                <a:pt x="363" y="20"/>
                              </a:lnTo>
                              <a:lnTo>
                                <a:pt x="365" y="20"/>
                              </a:lnTo>
                              <a:lnTo>
                                <a:pt x="367" y="20"/>
                              </a:lnTo>
                              <a:lnTo>
                                <a:pt x="369" y="18"/>
                              </a:lnTo>
                              <a:lnTo>
                                <a:pt x="372" y="18"/>
                              </a:lnTo>
                              <a:lnTo>
                                <a:pt x="374" y="18"/>
                              </a:lnTo>
                              <a:lnTo>
                                <a:pt x="376" y="18"/>
                              </a:lnTo>
                              <a:lnTo>
                                <a:pt x="378" y="18"/>
                              </a:lnTo>
                              <a:lnTo>
                                <a:pt x="381" y="20"/>
                              </a:lnTo>
                              <a:lnTo>
                                <a:pt x="383" y="20"/>
                              </a:lnTo>
                              <a:lnTo>
                                <a:pt x="385" y="22"/>
                              </a:lnTo>
                              <a:lnTo>
                                <a:pt x="387" y="25"/>
                              </a:lnTo>
                              <a:lnTo>
                                <a:pt x="390" y="27"/>
                              </a:lnTo>
                              <a:lnTo>
                                <a:pt x="392" y="29"/>
                              </a:lnTo>
                              <a:lnTo>
                                <a:pt x="392" y="31"/>
                              </a:lnTo>
                              <a:lnTo>
                                <a:pt x="392" y="34"/>
                              </a:lnTo>
                              <a:lnTo>
                                <a:pt x="394" y="36"/>
                              </a:lnTo>
                              <a:lnTo>
                                <a:pt x="394" y="38"/>
                              </a:lnTo>
                              <a:lnTo>
                                <a:pt x="394" y="40"/>
                              </a:lnTo>
                              <a:lnTo>
                                <a:pt x="394" y="43"/>
                              </a:lnTo>
                              <a:lnTo>
                                <a:pt x="394" y="45"/>
                              </a:lnTo>
                              <a:lnTo>
                                <a:pt x="394" y="49"/>
                              </a:lnTo>
                              <a:lnTo>
                                <a:pt x="394" y="52"/>
                              </a:lnTo>
                              <a:lnTo>
                                <a:pt x="392" y="54"/>
                              </a:lnTo>
                              <a:lnTo>
                                <a:pt x="392" y="56"/>
                              </a:lnTo>
                              <a:lnTo>
                                <a:pt x="390" y="58"/>
                              </a:lnTo>
                              <a:lnTo>
                                <a:pt x="390" y="60"/>
                              </a:lnTo>
                              <a:lnTo>
                                <a:pt x="387" y="63"/>
                              </a:lnTo>
                              <a:lnTo>
                                <a:pt x="385" y="65"/>
                              </a:lnTo>
                              <a:lnTo>
                                <a:pt x="383" y="67"/>
                              </a:lnTo>
                              <a:lnTo>
                                <a:pt x="381" y="67"/>
                              </a:lnTo>
                              <a:lnTo>
                                <a:pt x="378" y="67"/>
                              </a:lnTo>
                              <a:lnTo>
                                <a:pt x="376" y="69"/>
                              </a:lnTo>
                              <a:lnTo>
                                <a:pt x="374" y="69"/>
                              </a:lnTo>
                              <a:lnTo>
                                <a:pt x="372" y="69"/>
                              </a:lnTo>
                              <a:lnTo>
                                <a:pt x="369" y="69"/>
                              </a:lnTo>
                              <a:lnTo>
                                <a:pt x="367" y="69"/>
                              </a:lnTo>
                              <a:lnTo>
                                <a:pt x="367" y="67"/>
                              </a:lnTo>
                              <a:lnTo>
                                <a:pt x="365" y="67"/>
                              </a:lnTo>
                              <a:lnTo>
                                <a:pt x="363" y="67"/>
                              </a:lnTo>
                              <a:lnTo>
                                <a:pt x="363" y="65"/>
                              </a:lnTo>
                              <a:lnTo>
                                <a:pt x="360" y="65"/>
                              </a:lnTo>
                              <a:lnTo>
                                <a:pt x="360" y="63"/>
                              </a:lnTo>
                              <a:lnTo>
                                <a:pt x="360" y="87"/>
                              </a:lnTo>
                              <a:lnTo>
                                <a:pt x="351" y="87"/>
                              </a:lnTo>
                              <a:close/>
                              <a:moveTo>
                                <a:pt x="358" y="45"/>
                              </a:moveTo>
                              <a:lnTo>
                                <a:pt x="360" y="47"/>
                              </a:lnTo>
                              <a:lnTo>
                                <a:pt x="360" y="49"/>
                              </a:lnTo>
                              <a:lnTo>
                                <a:pt x="360" y="52"/>
                              </a:lnTo>
                              <a:lnTo>
                                <a:pt x="360" y="54"/>
                              </a:lnTo>
                              <a:lnTo>
                                <a:pt x="363" y="56"/>
                              </a:lnTo>
                              <a:lnTo>
                                <a:pt x="363" y="58"/>
                              </a:lnTo>
                              <a:lnTo>
                                <a:pt x="365" y="60"/>
                              </a:lnTo>
                              <a:lnTo>
                                <a:pt x="367" y="60"/>
                              </a:lnTo>
                              <a:lnTo>
                                <a:pt x="369" y="63"/>
                              </a:lnTo>
                              <a:lnTo>
                                <a:pt x="372" y="63"/>
                              </a:lnTo>
                              <a:lnTo>
                                <a:pt x="374" y="63"/>
                              </a:lnTo>
                              <a:lnTo>
                                <a:pt x="376" y="60"/>
                              </a:lnTo>
                              <a:lnTo>
                                <a:pt x="378" y="60"/>
                              </a:lnTo>
                              <a:lnTo>
                                <a:pt x="381" y="58"/>
                              </a:lnTo>
                              <a:lnTo>
                                <a:pt x="383" y="56"/>
                              </a:lnTo>
                              <a:lnTo>
                                <a:pt x="383" y="54"/>
                              </a:lnTo>
                              <a:lnTo>
                                <a:pt x="385" y="52"/>
                              </a:lnTo>
                              <a:lnTo>
                                <a:pt x="385" y="49"/>
                              </a:lnTo>
                              <a:lnTo>
                                <a:pt x="385" y="47"/>
                              </a:lnTo>
                              <a:lnTo>
                                <a:pt x="385" y="45"/>
                              </a:lnTo>
                              <a:lnTo>
                                <a:pt x="385" y="43"/>
                              </a:lnTo>
                              <a:lnTo>
                                <a:pt x="385" y="40"/>
                              </a:lnTo>
                              <a:lnTo>
                                <a:pt x="385" y="38"/>
                              </a:lnTo>
                              <a:lnTo>
                                <a:pt x="385" y="36"/>
                              </a:lnTo>
                              <a:lnTo>
                                <a:pt x="385" y="34"/>
                              </a:lnTo>
                              <a:lnTo>
                                <a:pt x="383" y="31"/>
                              </a:lnTo>
                              <a:lnTo>
                                <a:pt x="383" y="29"/>
                              </a:lnTo>
                              <a:lnTo>
                                <a:pt x="381" y="29"/>
                              </a:lnTo>
                              <a:lnTo>
                                <a:pt x="381" y="27"/>
                              </a:lnTo>
                              <a:lnTo>
                                <a:pt x="378" y="27"/>
                              </a:lnTo>
                              <a:lnTo>
                                <a:pt x="376" y="25"/>
                              </a:lnTo>
                              <a:lnTo>
                                <a:pt x="374" y="25"/>
                              </a:lnTo>
                              <a:lnTo>
                                <a:pt x="372" y="25"/>
                              </a:lnTo>
                              <a:lnTo>
                                <a:pt x="369" y="25"/>
                              </a:lnTo>
                              <a:lnTo>
                                <a:pt x="367" y="27"/>
                              </a:lnTo>
                              <a:lnTo>
                                <a:pt x="365" y="27"/>
                              </a:lnTo>
                              <a:lnTo>
                                <a:pt x="365" y="29"/>
                              </a:lnTo>
                              <a:lnTo>
                                <a:pt x="363" y="29"/>
                              </a:lnTo>
                              <a:lnTo>
                                <a:pt x="363" y="31"/>
                              </a:lnTo>
                              <a:lnTo>
                                <a:pt x="360" y="34"/>
                              </a:lnTo>
                              <a:lnTo>
                                <a:pt x="360" y="36"/>
                              </a:lnTo>
                              <a:lnTo>
                                <a:pt x="360" y="38"/>
                              </a:lnTo>
                              <a:lnTo>
                                <a:pt x="360" y="40"/>
                              </a:lnTo>
                              <a:lnTo>
                                <a:pt x="360" y="43"/>
                              </a:lnTo>
                              <a:lnTo>
                                <a:pt x="358" y="45"/>
                              </a:lnTo>
                              <a:close/>
                              <a:moveTo>
                                <a:pt x="403" y="20"/>
                              </a:moveTo>
                              <a:lnTo>
                                <a:pt x="412" y="20"/>
                              </a:lnTo>
                              <a:lnTo>
                                <a:pt x="412" y="40"/>
                              </a:lnTo>
                              <a:lnTo>
                                <a:pt x="435" y="40"/>
                              </a:lnTo>
                              <a:lnTo>
                                <a:pt x="435" y="20"/>
                              </a:lnTo>
                              <a:lnTo>
                                <a:pt x="444" y="20"/>
                              </a:lnTo>
                              <a:lnTo>
                                <a:pt x="444" y="67"/>
                              </a:lnTo>
                              <a:lnTo>
                                <a:pt x="435" y="67"/>
                              </a:lnTo>
                              <a:lnTo>
                                <a:pt x="435" y="47"/>
                              </a:lnTo>
                              <a:lnTo>
                                <a:pt x="412" y="47"/>
                              </a:lnTo>
                              <a:lnTo>
                                <a:pt x="412" y="67"/>
                              </a:lnTo>
                              <a:lnTo>
                                <a:pt x="403" y="67"/>
                              </a:lnTo>
                              <a:lnTo>
                                <a:pt x="403" y="20"/>
                              </a:lnTo>
                              <a:close/>
                              <a:moveTo>
                                <a:pt x="486" y="63"/>
                              </a:moveTo>
                              <a:lnTo>
                                <a:pt x="486" y="63"/>
                              </a:lnTo>
                              <a:lnTo>
                                <a:pt x="484" y="63"/>
                              </a:lnTo>
                              <a:lnTo>
                                <a:pt x="484" y="65"/>
                              </a:lnTo>
                              <a:lnTo>
                                <a:pt x="482" y="65"/>
                              </a:lnTo>
                              <a:lnTo>
                                <a:pt x="480" y="67"/>
                              </a:lnTo>
                              <a:lnTo>
                                <a:pt x="477" y="67"/>
                              </a:lnTo>
                              <a:lnTo>
                                <a:pt x="475" y="67"/>
                              </a:lnTo>
                              <a:lnTo>
                                <a:pt x="475" y="69"/>
                              </a:lnTo>
                              <a:lnTo>
                                <a:pt x="473" y="69"/>
                              </a:lnTo>
                              <a:lnTo>
                                <a:pt x="471" y="69"/>
                              </a:lnTo>
                              <a:lnTo>
                                <a:pt x="468" y="69"/>
                              </a:lnTo>
                              <a:lnTo>
                                <a:pt x="466" y="69"/>
                              </a:lnTo>
                              <a:lnTo>
                                <a:pt x="464" y="69"/>
                              </a:lnTo>
                              <a:lnTo>
                                <a:pt x="462" y="67"/>
                              </a:lnTo>
                              <a:lnTo>
                                <a:pt x="459" y="67"/>
                              </a:lnTo>
                              <a:lnTo>
                                <a:pt x="457" y="65"/>
                              </a:lnTo>
                              <a:lnTo>
                                <a:pt x="455" y="65"/>
                              </a:lnTo>
                              <a:lnTo>
                                <a:pt x="455" y="63"/>
                              </a:lnTo>
                              <a:lnTo>
                                <a:pt x="455" y="60"/>
                              </a:lnTo>
                              <a:lnTo>
                                <a:pt x="453" y="58"/>
                              </a:lnTo>
                              <a:lnTo>
                                <a:pt x="453" y="56"/>
                              </a:lnTo>
                              <a:lnTo>
                                <a:pt x="453" y="54"/>
                              </a:lnTo>
                              <a:lnTo>
                                <a:pt x="453" y="52"/>
                              </a:lnTo>
                              <a:lnTo>
                                <a:pt x="453" y="49"/>
                              </a:lnTo>
                              <a:lnTo>
                                <a:pt x="455" y="49"/>
                              </a:lnTo>
                              <a:lnTo>
                                <a:pt x="455" y="47"/>
                              </a:lnTo>
                              <a:lnTo>
                                <a:pt x="457" y="47"/>
                              </a:lnTo>
                              <a:lnTo>
                                <a:pt x="457" y="45"/>
                              </a:lnTo>
                              <a:lnTo>
                                <a:pt x="459" y="45"/>
                              </a:lnTo>
                              <a:lnTo>
                                <a:pt x="459" y="43"/>
                              </a:lnTo>
                              <a:lnTo>
                                <a:pt x="462" y="43"/>
                              </a:lnTo>
                              <a:lnTo>
                                <a:pt x="464" y="43"/>
                              </a:lnTo>
                              <a:lnTo>
                                <a:pt x="464" y="40"/>
                              </a:lnTo>
                              <a:lnTo>
                                <a:pt x="466" y="40"/>
                              </a:lnTo>
                              <a:lnTo>
                                <a:pt x="468" y="40"/>
                              </a:lnTo>
                              <a:lnTo>
                                <a:pt x="471" y="40"/>
                              </a:lnTo>
                              <a:lnTo>
                                <a:pt x="473" y="40"/>
                              </a:lnTo>
                              <a:lnTo>
                                <a:pt x="475" y="40"/>
                              </a:lnTo>
                              <a:lnTo>
                                <a:pt x="477" y="40"/>
                              </a:lnTo>
                              <a:lnTo>
                                <a:pt x="477" y="38"/>
                              </a:lnTo>
                              <a:lnTo>
                                <a:pt x="480" y="38"/>
                              </a:lnTo>
                              <a:lnTo>
                                <a:pt x="482" y="38"/>
                              </a:lnTo>
                              <a:lnTo>
                                <a:pt x="484" y="38"/>
                              </a:lnTo>
                              <a:lnTo>
                                <a:pt x="486" y="38"/>
                              </a:lnTo>
                              <a:lnTo>
                                <a:pt x="486" y="36"/>
                              </a:lnTo>
                              <a:lnTo>
                                <a:pt x="486" y="34"/>
                              </a:lnTo>
                              <a:lnTo>
                                <a:pt x="486" y="31"/>
                              </a:lnTo>
                              <a:lnTo>
                                <a:pt x="486" y="29"/>
                              </a:lnTo>
                              <a:lnTo>
                                <a:pt x="484" y="29"/>
                              </a:lnTo>
                              <a:lnTo>
                                <a:pt x="484" y="27"/>
                              </a:lnTo>
                              <a:lnTo>
                                <a:pt x="482" y="27"/>
                              </a:lnTo>
                              <a:lnTo>
                                <a:pt x="480" y="27"/>
                              </a:lnTo>
                              <a:lnTo>
                                <a:pt x="480" y="25"/>
                              </a:lnTo>
                              <a:lnTo>
                                <a:pt x="477" y="25"/>
                              </a:lnTo>
                              <a:lnTo>
                                <a:pt x="475" y="25"/>
                              </a:lnTo>
                              <a:lnTo>
                                <a:pt x="473" y="25"/>
                              </a:lnTo>
                              <a:lnTo>
                                <a:pt x="471" y="25"/>
                              </a:lnTo>
                              <a:lnTo>
                                <a:pt x="468" y="27"/>
                              </a:lnTo>
                              <a:lnTo>
                                <a:pt x="466" y="27"/>
                              </a:lnTo>
                              <a:lnTo>
                                <a:pt x="466" y="29"/>
                              </a:lnTo>
                              <a:lnTo>
                                <a:pt x="464" y="29"/>
                              </a:lnTo>
                              <a:lnTo>
                                <a:pt x="464" y="31"/>
                              </a:lnTo>
                              <a:lnTo>
                                <a:pt x="462" y="34"/>
                              </a:lnTo>
                              <a:lnTo>
                                <a:pt x="455" y="34"/>
                              </a:lnTo>
                              <a:lnTo>
                                <a:pt x="455" y="31"/>
                              </a:lnTo>
                              <a:lnTo>
                                <a:pt x="455" y="29"/>
                              </a:lnTo>
                              <a:lnTo>
                                <a:pt x="457" y="27"/>
                              </a:lnTo>
                              <a:lnTo>
                                <a:pt x="457" y="25"/>
                              </a:lnTo>
                              <a:lnTo>
                                <a:pt x="459" y="25"/>
                              </a:lnTo>
                              <a:lnTo>
                                <a:pt x="459" y="22"/>
                              </a:lnTo>
                              <a:lnTo>
                                <a:pt x="462" y="22"/>
                              </a:lnTo>
                              <a:lnTo>
                                <a:pt x="462" y="20"/>
                              </a:lnTo>
                              <a:lnTo>
                                <a:pt x="464" y="20"/>
                              </a:lnTo>
                              <a:lnTo>
                                <a:pt x="466" y="20"/>
                              </a:lnTo>
                              <a:lnTo>
                                <a:pt x="468" y="20"/>
                              </a:lnTo>
                              <a:lnTo>
                                <a:pt x="471" y="18"/>
                              </a:lnTo>
                              <a:lnTo>
                                <a:pt x="473" y="18"/>
                              </a:lnTo>
                              <a:lnTo>
                                <a:pt x="475" y="18"/>
                              </a:lnTo>
                              <a:lnTo>
                                <a:pt x="477" y="18"/>
                              </a:lnTo>
                              <a:lnTo>
                                <a:pt x="480" y="18"/>
                              </a:lnTo>
                              <a:lnTo>
                                <a:pt x="482" y="18"/>
                              </a:lnTo>
                              <a:lnTo>
                                <a:pt x="484" y="20"/>
                              </a:lnTo>
                              <a:lnTo>
                                <a:pt x="486" y="20"/>
                              </a:lnTo>
                              <a:lnTo>
                                <a:pt x="489" y="20"/>
                              </a:lnTo>
                              <a:lnTo>
                                <a:pt x="489" y="22"/>
                              </a:lnTo>
                              <a:lnTo>
                                <a:pt x="491" y="22"/>
                              </a:lnTo>
                              <a:lnTo>
                                <a:pt x="493" y="25"/>
                              </a:lnTo>
                              <a:lnTo>
                                <a:pt x="493" y="27"/>
                              </a:lnTo>
                              <a:lnTo>
                                <a:pt x="493" y="29"/>
                              </a:lnTo>
                              <a:lnTo>
                                <a:pt x="495" y="29"/>
                              </a:lnTo>
                              <a:lnTo>
                                <a:pt x="495" y="31"/>
                              </a:lnTo>
                              <a:lnTo>
                                <a:pt x="495" y="34"/>
                              </a:lnTo>
                              <a:lnTo>
                                <a:pt x="495" y="36"/>
                              </a:lnTo>
                              <a:lnTo>
                                <a:pt x="495" y="47"/>
                              </a:lnTo>
                              <a:lnTo>
                                <a:pt x="495" y="49"/>
                              </a:lnTo>
                              <a:lnTo>
                                <a:pt x="495" y="54"/>
                              </a:lnTo>
                              <a:lnTo>
                                <a:pt x="495" y="56"/>
                              </a:lnTo>
                              <a:lnTo>
                                <a:pt x="495" y="58"/>
                              </a:lnTo>
                              <a:lnTo>
                                <a:pt x="495" y="60"/>
                              </a:lnTo>
                              <a:lnTo>
                                <a:pt x="495" y="63"/>
                              </a:lnTo>
                              <a:lnTo>
                                <a:pt x="495" y="65"/>
                              </a:lnTo>
                              <a:lnTo>
                                <a:pt x="498" y="67"/>
                              </a:lnTo>
                              <a:lnTo>
                                <a:pt x="489" y="67"/>
                              </a:lnTo>
                              <a:lnTo>
                                <a:pt x="489" y="65"/>
                              </a:lnTo>
                              <a:lnTo>
                                <a:pt x="486" y="63"/>
                              </a:lnTo>
                              <a:close/>
                              <a:moveTo>
                                <a:pt x="486" y="43"/>
                              </a:moveTo>
                              <a:lnTo>
                                <a:pt x="486" y="45"/>
                              </a:lnTo>
                              <a:lnTo>
                                <a:pt x="484" y="45"/>
                              </a:lnTo>
                              <a:lnTo>
                                <a:pt x="482" y="45"/>
                              </a:lnTo>
                              <a:lnTo>
                                <a:pt x="480" y="45"/>
                              </a:lnTo>
                              <a:lnTo>
                                <a:pt x="477" y="45"/>
                              </a:lnTo>
                              <a:lnTo>
                                <a:pt x="477" y="47"/>
                              </a:lnTo>
                              <a:lnTo>
                                <a:pt x="475" y="47"/>
                              </a:lnTo>
                              <a:lnTo>
                                <a:pt x="473" y="47"/>
                              </a:lnTo>
                              <a:lnTo>
                                <a:pt x="471" y="47"/>
                              </a:lnTo>
                              <a:lnTo>
                                <a:pt x="468" y="47"/>
                              </a:lnTo>
                              <a:lnTo>
                                <a:pt x="466" y="47"/>
                              </a:lnTo>
                              <a:lnTo>
                                <a:pt x="466" y="49"/>
                              </a:lnTo>
                              <a:lnTo>
                                <a:pt x="464" y="49"/>
                              </a:lnTo>
                              <a:lnTo>
                                <a:pt x="464" y="52"/>
                              </a:lnTo>
                              <a:lnTo>
                                <a:pt x="462" y="52"/>
                              </a:lnTo>
                              <a:lnTo>
                                <a:pt x="462" y="54"/>
                              </a:lnTo>
                              <a:lnTo>
                                <a:pt x="462" y="56"/>
                              </a:lnTo>
                              <a:lnTo>
                                <a:pt x="462" y="58"/>
                              </a:lnTo>
                              <a:lnTo>
                                <a:pt x="464" y="58"/>
                              </a:lnTo>
                              <a:lnTo>
                                <a:pt x="464" y="60"/>
                              </a:lnTo>
                              <a:lnTo>
                                <a:pt x="466" y="60"/>
                              </a:lnTo>
                              <a:lnTo>
                                <a:pt x="466" y="63"/>
                              </a:lnTo>
                              <a:lnTo>
                                <a:pt x="468" y="63"/>
                              </a:lnTo>
                              <a:lnTo>
                                <a:pt x="471" y="63"/>
                              </a:lnTo>
                              <a:lnTo>
                                <a:pt x="473" y="63"/>
                              </a:lnTo>
                              <a:lnTo>
                                <a:pt x="475" y="63"/>
                              </a:lnTo>
                              <a:lnTo>
                                <a:pt x="477" y="63"/>
                              </a:lnTo>
                              <a:lnTo>
                                <a:pt x="477" y="60"/>
                              </a:lnTo>
                              <a:lnTo>
                                <a:pt x="480" y="60"/>
                              </a:lnTo>
                              <a:lnTo>
                                <a:pt x="482" y="60"/>
                              </a:lnTo>
                              <a:lnTo>
                                <a:pt x="482" y="58"/>
                              </a:lnTo>
                              <a:lnTo>
                                <a:pt x="484" y="58"/>
                              </a:lnTo>
                              <a:lnTo>
                                <a:pt x="484" y="56"/>
                              </a:lnTo>
                              <a:lnTo>
                                <a:pt x="484" y="54"/>
                              </a:lnTo>
                              <a:lnTo>
                                <a:pt x="486" y="54"/>
                              </a:lnTo>
                              <a:lnTo>
                                <a:pt x="486" y="52"/>
                              </a:lnTo>
                              <a:lnTo>
                                <a:pt x="486" y="49"/>
                              </a:lnTo>
                              <a:lnTo>
                                <a:pt x="486" y="47"/>
                              </a:lnTo>
                              <a:lnTo>
                                <a:pt x="486" y="43"/>
                              </a:lnTo>
                              <a:close/>
                              <a:moveTo>
                                <a:pt x="59" y="117"/>
                              </a:moveTo>
                              <a:lnTo>
                                <a:pt x="59" y="105"/>
                              </a:lnTo>
                              <a:lnTo>
                                <a:pt x="66" y="105"/>
                              </a:lnTo>
                              <a:lnTo>
                                <a:pt x="66" y="117"/>
                              </a:lnTo>
                              <a:lnTo>
                                <a:pt x="59" y="117"/>
                              </a:lnTo>
                              <a:close/>
                              <a:moveTo>
                                <a:pt x="48" y="193"/>
                              </a:moveTo>
                              <a:lnTo>
                                <a:pt x="50" y="184"/>
                              </a:lnTo>
                              <a:lnTo>
                                <a:pt x="50" y="186"/>
                              </a:lnTo>
                              <a:lnTo>
                                <a:pt x="52" y="186"/>
                              </a:lnTo>
                              <a:lnTo>
                                <a:pt x="54" y="186"/>
                              </a:lnTo>
                              <a:lnTo>
                                <a:pt x="54" y="184"/>
                              </a:lnTo>
                              <a:lnTo>
                                <a:pt x="57" y="184"/>
                              </a:lnTo>
                              <a:lnTo>
                                <a:pt x="57" y="182"/>
                              </a:lnTo>
                              <a:lnTo>
                                <a:pt x="57" y="179"/>
                              </a:lnTo>
                              <a:lnTo>
                                <a:pt x="59" y="179"/>
                              </a:lnTo>
                              <a:lnTo>
                                <a:pt x="59" y="177"/>
                              </a:lnTo>
                              <a:lnTo>
                                <a:pt x="59" y="175"/>
                              </a:lnTo>
                              <a:lnTo>
                                <a:pt x="59" y="126"/>
                              </a:lnTo>
                              <a:lnTo>
                                <a:pt x="66" y="126"/>
                              </a:lnTo>
                              <a:lnTo>
                                <a:pt x="66" y="175"/>
                              </a:lnTo>
                              <a:lnTo>
                                <a:pt x="66" y="177"/>
                              </a:lnTo>
                              <a:lnTo>
                                <a:pt x="66" y="179"/>
                              </a:lnTo>
                              <a:lnTo>
                                <a:pt x="66" y="182"/>
                              </a:lnTo>
                              <a:lnTo>
                                <a:pt x="66" y="184"/>
                              </a:lnTo>
                              <a:lnTo>
                                <a:pt x="66" y="186"/>
                              </a:lnTo>
                              <a:lnTo>
                                <a:pt x="63" y="186"/>
                              </a:lnTo>
                              <a:lnTo>
                                <a:pt x="63" y="188"/>
                              </a:lnTo>
                              <a:lnTo>
                                <a:pt x="61" y="191"/>
                              </a:lnTo>
                              <a:lnTo>
                                <a:pt x="59" y="191"/>
                              </a:lnTo>
                              <a:lnTo>
                                <a:pt x="59" y="193"/>
                              </a:lnTo>
                              <a:lnTo>
                                <a:pt x="57" y="193"/>
                              </a:lnTo>
                              <a:lnTo>
                                <a:pt x="54" y="193"/>
                              </a:lnTo>
                              <a:lnTo>
                                <a:pt x="52" y="193"/>
                              </a:lnTo>
                              <a:lnTo>
                                <a:pt x="50" y="193"/>
                              </a:lnTo>
                              <a:lnTo>
                                <a:pt x="48" y="193"/>
                              </a:lnTo>
                              <a:close/>
                              <a:moveTo>
                                <a:pt x="113" y="157"/>
                              </a:moveTo>
                              <a:lnTo>
                                <a:pt x="120" y="159"/>
                              </a:lnTo>
                              <a:lnTo>
                                <a:pt x="120" y="161"/>
                              </a:lnTo>
                              <a:lnTo>
                                <a:pt x="120" y="164"/>
                              </a:lnTo>
                              <a:lnTo>
                                <a:pt x="117" y="166"/>
                              </a:lnTo>
                              <a:lnTo>
                                <a:pt x="115" y="168"/>
                              </a:lnTo>
                              <a:lnTo>
                                <a:pt x="113" y="170"/>
                              </a:lnTo>
                              <a:lnTo>
                                <a:pt x="111" y="170"/>
                              </a:lnTo>
                              <a:lnTo>
                                <a:pt x="111" y="173"/>
                              </a:lnTo>
                              <a:lnTo>
                                <a:pt x="108" y="173"/>
                              </a:lnTo>
                              <a:lnTo>
                                <a:pt x="106" y="173"/>
                              </a:lnTo>
                              <a:lnTo>
                                <a:pt x="104" y="175"/>
                              </a:lnTo>
                              <a:lnTo>
                                <a:pt x="102" y="175"/>
                              </a:lnTo>
                              <a:lnTo>
                                <a:pt x="99" y="175"/>
                              </a:lnTo>
                              <a:lnTo>
                                <a:pt x="97" y="175"/>
                              </a:lnTo>
                              <a:lnTo>
                                <a:pt x="95" y="173"/>
                              </a:lnTo>
                              <a:lnTo>
                                <a:pt x="93" y="173"/>
                              </a:lnTo>
                              <a:lnTo>
                                <a:pt x="90" y="173"/>
                              </a:lnTo>
                              <a:lnTo>
                                <a:pt x="88" y="173"/>
                              </a:lnTo>
                              <a:lnTo>
                                <a:pt x="86" y="170"/>
                              </a:lnTo>
                              <a:lnTo>
                                <a:pt x="84" y="168"/>
                              </a:lnTo>
                              <a:lnTo>
                                <a:pt x="81" y="168"/>
                              </a:lnTo>
                              <a:lnTo>
                                <a:pt x="81" y="166"/>
                              </a:lnTo>
                              <a:lnTo>
                                <a:pt x="79" y="164"/>
                              </a:lnTo>
                              <a:lnTo>
                                <a:pt x="79" y="161"/>
                              </a:lnTo>
                              <a:lnTo>
                                <a:pt x="77" y="159"/>
                              </a:lnTo>
                              <a:lnTo>
                                <a:pt x="77" y="157"/>
                              </a:lnTo>
                              <a:lnTo>
                                <a:pt x="77" y="155"/>
                              </a:lnTo>
                              <a:lnTo>
                                <a:pt x="77" y="152"/>
                              </a:lnTo>
                              <a:lnTo>
                                <a:pt x="77" y="150"/>
                              </a:lnTo>
                              <a:lnTo>
                                <a:pt x="77" y="146"/>
                              </a:lnTo>
                              <a:lnTo>
                                <a:pt x="77" y="143"/>
                              </a:lnTo>
                              <a:lnTo>
                                <a:pt x="77" y="141"/>
                              </a:lnTo>
                              <a:lnTo>
                                <a:pt x="77" y="139"/>
                              </a:lnTo>
                              <a:lnTo>
                                <a:pt x="79" y="137"/>
                              </a:lnTo>
                              <a:lnTo>
                                <a:pt x="79" y="135"/>
                              </a:lnTo>
                              <a:lnTo>
                                <a:pt x="81" y="132"/>
                              </a:lnTo>
                              <a:lnTo>
                                <a:pt x="81" y="130"/>
                              </a:lnTo>
                              <a:lnTo>
                                <a:pt x="84" y="130"/>
                              </a:lnTo>
                              <a:lnTo>
                                <a:pt x="84" y="128"/>
                              </a:lnTo>
                              <a:lnTo>
                                <a:pt x="86" y="128"/>
                              </a:lnTo>
                              <a:lnTo>
                                <a:pt x="88" y="126"/>
                              </a:lnTo>
                              <a:lnTo>
                                <a:pt x="90" y="126"/>
                              </a:lnTo>
                              <a:lnTo>
                                <a:pt x="93" y="126"/>
                              </a:lnTo>
                              <a:lnTo>
                                <a:pt x="93" y="123"/>
                              </a:lnTo>
                              <a:lnTo>
                                <a:pt x="95" y="123"/>
                              </a:lnTo>
                              <a:lnTo>
                                <a:pt x="97" y="123"/>
                              </a:lnTo>
                              <a:lnTo>
                                <a:pt x="99" y="123"/>
                              </a:lnTo>
                              <a:lnTo>
                                <a:pt x="102" y="123"/>
                              </a:lnTo>
                              <a:lnTo>
                                <a:pt x="104" y="123"/>
                              </a:lnTo>
                              <a:lnTo>
                                <a:pt x="106" y="123"/>
                              </a:lnTo>
                              <a:lnTo>
                                <a:pt x="108" y="126"/>
                              </a:lnTo>
                              <a:lnTo>
                                <a:pt x="111" y="128"/>
                              </a:lnTo>
                              <a:lnTo>
                                <a:pt x="113" y="128"/>
                              </a:lnTo>
                              <a:lnTo>
                                <a:pt x="115" y="130"/>
                              </a:lnTo>
                              <a:lnTo>
                                <a:pt x="115" y="132"/>
                              </a:lnTo>
                              <a:lnTo>
                                <a:pt x="117" y="135"/>
                              </a:lnTo>
                              <a:lnTo>
                                <a:pt x="117" y="137"/>
                              </a:lnTo>
                              <a:lnTo>
                                <a:pt x="120" y="139"/>
                              </a:lnTo>
                              <a:lnTo>
                                <a:pt x="120" y="141"/>
                              </a:lnTo>
                              <a:lnTo>
                                <a:pt x="120" y="143"/>
                              </a:lnTo>
                              <a:lnTo>
                                <a:pt x="120" y="146"/>
                              </a:lnTo>
                              <a:lnTo>
                                <a:pt x="122" y="148"/>
                              </a:lnTo>
                              <a:lnTo>
                                <a:pt x="122" y="150"/>
                              </a:lnTo>
                              <a:lnTo>
                                <a:pt x="84" y="150"/>
                              </a:lnTo>
                              <a:lnTo>
                                <a:pt x="84" y="152"/>
                              </a:lnTo>
                              <a:lnTo>
                                <a:pt x="84" y="155"/>
                              </a:lnTo>
                              <a:lnTo>
                                <a:pt x="86" y="155"/>
                              </a:lnTo>
                              <a:lnTo>
                                <a:pt x="86" y="157"/>
                              </a:lnTo>
                              <a:lnTo>
                                <a:pt x="86" y="159"/>
                              </a:lnTo>
                              <a:lnTo>
                                <a:pt x="88" y="161"/>
                              </a:lnTo>
                              <a:lnTo>
                                <a:pt x="88" y="164"/>
                              </a:lnTo>
                              <a:lnTo>
                                <a:pt x="90" y="164"/>
                              </a:lnTo>
                              <a:lnTo>
                                <a:pt x="90" y="166"/>
                              </a:lnTo>
                              <a:lnTo>
                                <a:pt x="93" y="166"/>
                              </a:lnTo>
                              <a:lnTo>
                                <a:pt x="95" y="166"/>
                              </a:lnTo>
                              <a:lnTo>
                                <a:pt x="97" y="168"/>
                              </a:lnTo>
                              <a:lnTo>
                                <a:pt x="99" y="168"/>
                              </a:lnTo>
                              <a:lnTo>
                                <a:pt x="102" y="168"/>
                              </a:lnTo>
                              <a:lnTo>
                                <a:pt x="104" y="166"/>
                              </a:lnTo>
                              <a:lnTo>
                                <a:pt x="106" y="166"/>
                              </a:lnTo>
                              <a:lnTo>
                                <a:pt x="108" y="164"/>
                              </a:lnTo>
                              <a:lnTo>
                                <a:pt x="111" y="161"/>
                              </a:lnTo>
                              <a:lnTo>
                                <a:pt x="111" y="159"/>
                              </a:lnTo>
                              <a:lnTo>
                                <a:pt x="113" y="157"/>
                              </a:lnTo>
                              <a:close/>
                              <a:moveTo>
                                <a:pt x="86" y="143"/>
                              </a:moveTo>
                              <a:lnTo>
                                <a:pt x="113" y="143"/>
                              </a:lnTo>
                              <a:lnTo>
                                <a:pt x="111" y="141"/>
                              </a:lnTo>
                              <a:lnTo>
                                <a:pt x="111" y="139"/>
                              </a:lnTo>
                              <a:lnTo>
                                <a:pt x="111" y="137"/>
                              </a:lnTo>
                              <a:lnTo>
                                <a:pt x="108" y="135"/>
                              </a:lnTo>
                              <a:lnTo>
                                <a:pt x="106" y="132"/>
                              </a:lnTo>
                              <a:lnTo>
                                <a:pt x="104" y="132"/>
                              </a:lnTo>
                              <a:lnTo>
                                <a:pt x="104" y="130"/>
                              </a:lnTo>
                              <a:lnTo>
                                <a:pt x="102" y="130"/>
                              </a:lnTo>
                              <a:lnTo>
                                <a:pt x="99" y="130"/>
                              </a:lnTo>
                              <a:lnTo>
                                <a:pt x="97" y="130"/>
                              </a:lnTo>
                              <a:lnTo>
                                <a:pt x="95" y="130"/>
                              </a:lnTo>
                              <a:lnTo>
                                <a:pt x="93" y="132"/>
                              </a:lnTo>
                              <a:lnTo>
                                <a:pt x="90" y="132"/>
                              </a:lnTo>
                              <a:lnTo>
                                <a:pt x="88" y="135"/>
                              </a:lnTo>
                              <a:lnTo>
                                <a:pt x="88" y="137"/>
                              </a:lnTo>
                              <a:lnTo>
                                <a:pt x="86" y="137"/>
                              </a:lnTo>
                              <a:lnTo>
                                <a:pt x="86" y="139"/>
                              </a:lnTo>
                              <a:lnTo>
                                <a:pt x="86" y="141"/>
                              </a:lnTo>
                              <a:lnTo>
                                <a:pt x="86" y="143"/>
                              </a:lnTo>
                              <a:close/>
                              <a:moveTo>
                                <a:pt x="138" y="126"/>
                              </a:moveTo>
                              <a:lnTo>
                                <a:pt x="171" y="126"/>
                              </a:lnTo>
                              <a:lnTo>
                                <a:pt x="171" y="166"/>
                              </a:lnTo>
                              <a:lnTo>
                                <a:pt x="176" y="166"/>
                              </a:lnTo>
                              <a:lnTo>
                                <a:pt x="176" y="186"/>
                              </a:lnTo>
                              <a:lnTo>
                                <a:pt x="169" y="186"/>
                              </a:lnTo>
                              <a:lnTo>
                                <a:pt x="169" y="173"/>
                              </a:lnTo>
                              <a:lnTo>
                                <a:pt x="131" y="173"/>
                              </a:lnTo>
                              <a:lnTo>
                                <a:pt x="131" y="186"/>
                              </a:lnTo>
                              <a:lnTo>
                                <a:pt x="124" y="186"/>
                              </a:lnTo>
                              <a:lnTo>
                                <a:pt x="124" y="166"/>
                              </a:lnTo>
                              <a:lnTo>
                                <a:pt x="129" y="166"/>
                              </a:lnTo>
                              <a:lnTo>
                                <a:pt x="131" y="166"/>
                              </a:lnTo>
                              <a:lnTo>
                                <a:pt x="131" y="164"/>
                              </a:lnTo>
                              <a:lnTo>
                                <a:pt x="131" y="161"/>
                              </a:lnTo>
                              <a:lnTo>
                                <a:pt x="133" y="159"/>
                              </a:lnTo>
                              <a:lnTo>
                                <a:pt x="133" y="157"/>
                              </a:lnTo>
                              <a:lnTo>
                                <a:pt x="133" y="155"/>
                              </a:lnTo>
                              <a:lnTo>
                                <a:pt x="135" y="152"/>
                              </a:lnTo>
                              <a:lnTo>
                                <a:pt x="135" y="150"/>
                              </a:lnTo>
                              <a:lnTo>
                                <a:pt x="135" y="148"/>
                              </a:lnTo>
                              <a:lnTo>
                                <a:pt x="135" y="146"/>
                              </a:lnTo>
                              <a:lnTo>
                                <a:pt x="138" y="141"/>
                              </a:lnTo>
                              <a:lnTo>
                                <a:pt x="138" y="139"/>
                              </a:lnTo>
                              <a:lnTo>
                                <a:pt x="138" y="135"/>
                              </a:lnTo>
                              <a:lnTo>
                                <a:pt x="138" y="132"/>
                              </a:lnTo>
                              <a:lnTo>
                                <a:pt x="138" y="128"/>
                              </a:lnTo>
                              <a:lnTo>
                                <a:pt x="138" y="126"/>
                              </a:lnTo>
                              <a:close/>
                              <a:moveTo>
                                <a:pt x="144" y="132"/>
                              </a:moveTo>
                              <a:lnTo>
                                <a:pt x="144" y="135"/>
                              </a:lnTo>
                              <a:lnTo>
                                <a:pt x="144" y="137"/>
                              </a:lnTo>
                              <a:lnTo>
                                <a:pt x="144" y="139"/>
                              </a:lnTo>
                              <a:lnTo>
                                <a:pt x="144" y="141"/>
                              </a:lnTo>
                              <a:lnTo>
                                <a:pt x="144" y="146"/>
                              </a:lnTo>
                              <a:lnTo>
                                <a:pt x="142" y="148"/>
                              </a:lnTo>
                              <a:lnTo>
                                <a:pt x="142" y="150"/>
                              </a:lnTo>
                              <a:lnTo>
                                <a:pt x="142" y="152"/>
                              </a:lnTo>
                              <a:lnTo>
                                <a:pt x="142" y="155"/>
                              </a:lnTo>
                              <a:lnTo>
                                <a:pt x="142" y="157"/>
                              </a:lnTo>
                              <a:lnTo>
                                <a:pt x="140" y="157"/>
                              </a:lnTo>
                              <a:lnTo>
                                <a:pt x="140" y="159"/>
                              </a:lnTo>
                              <a:lnTo>
                                <a:pt x="140" y="161"/>
                              </a:lnTo>
                              <a:lnTo>
                                <a:pt x="138" y="164"/>
                              </a:lnTo>
                              <a:lnTo>
                                <a:pt x="138" y="166"/>
                              </a:lnTo>
                              <a:lnTo>
                                <a:pt x="162" y="166"/>
                              </a:lnTo>
                              <a:lnTo>
                                <a:pt x="162" y="132"/>
                              </a:lnTo>
                              <a:lnTo>
                                <a:pt x="144" y="132"/>
                              </a:lnTo>
                              <a:close/>
                              <a:moveTo>
                                <a:pt x="185" y="126"/>
                              </a:moveTo>
                              <a:lnTo>
                                <a:pt x="194" y="126"/>
                              </a:lnTo>
                              <a:lnTo>
                                <a:pt x="194" y="161"/>
                              </a:lnTo>
                              <a:lnTo>
                                <a:pt x="216" y="126"/>
                              </a:lnTo>
                              <a:lnTo>
                                <a:pt x="225" y="126"/>
                              </a:lnTo>
                              <a:lnTo>
                                <a:pt x="225" y="173"/>
                              </a:lnTo>
                              <a:lnTo>
                                <a:pt x="216" y="173"/>
                              </a:lnTo>
                              <a:lnTo>
                                <a:pt x="216" y="137"/>
                              </a:lnTo>
                              <a:lnTo>
                                <a:pt x="194" y="173"/>
                              </a:lnTo>
                              <a:lnTo>
                                <a:pt x="185" y="173"/>
                              </a:lnTo>
                              <a:lnTo>
                                <a:pt x="185" y="126"/>
                              </a:lnTo>
                              <a:close/>
                              <a:moveTo>
                                <a:pt x="239" y="126"/>
                              </a:moveTo>
                              <a:lnTo>
                                <a:pt x="246" y="126"/>
                              </a:lnTo>
                              <a:lnTo>
                                <a:pt x="246" y="146"/>
                              </a:lnTo>
                              <a:lnTo>
                                <a:pt x="268" y="146"/>
                              </a:lnTo>
                              <a:lnTo>
                                <a:pt x="268" y="126"/>
                              </a:lnTo>
                              <a:lnTo>
                                <a:pt x="277" y="126"/>
                              </a:lnTo>
                              <a:lnTo>
                                <a:pt x="277" y="173"/>
                              </a:lnTo>
                              <a:lnTo>
                                <a:pt x="268" y="173"/>
                              </a:lnTo>
                              <a:lnTo>
                                <a:pt x="268" y="152"/>
                              </a:lnTo>
                              <a:lnTo>
                                <a:pt x="246" y="152"/>
                              </a:lnTo>
                              <a:lnTo>
                                <a:pt x="246" y="173"/>
                              </a:lnTo>
                              <a:lnTo>
                                <a:pt x="239" y="173"/>
                              </a:lnTo>
                              <a:lnTo>
                                <a:pt x="239" y="126"/>
                              </a:lnTo>
                              <a:close/>
                              <a:moveTo>
                                <a:pt x="291" y="126"/>
                              </a:moveTo>
                              <a:lnTo>
                                <a:pt x="297" y="126"/>
                              </a:lnTo>
                              <a:lnTo>
                                <a:pt x="297" y="161"/>
                              </a:lnTo>
                              <a:lnTo>
                                <a:pt x="320" y="126"/>
                              </a:lnTo>
                              <a:lnTo>
                                <a:pt x="329" y="126"/>
                              </a:lnTo>
                              <a:lnTo>
                                <a:pt x="329" y="173"/>
                              </a:lnTo>
                              <a:lnTo>
                                <a:pt x="322" y="173"/>
                              </a:lnTo>
                              <a:lnTo>
                                <a:pt x="322" y="137"/>
                              </a:lnTo>
                              <a:lnTo>
                                <a:pt x="300" y="173"/>
                              </a:lnTo>
                              <a:lnTo>
                                <a:pt x="291" y="173"/>
                              </a:lnTo>
                              <a:lnTo>
                                <a:pt x="291" y="126"/>
                              </a:lnTo>
                              <a:close/>
                              <a:moveTo>
                                <a:pt x="342" y="126"/>
                              </a:moveTo>
                              <a:lnTo>
                                <a:pt x="351" y="126"/>
                              </a:lnTo>
                              <a:lnTo>
                                <a:pt x="351" y="166"/>
                              </a:lnTo>
                              <a:lnTo>
                                <a:pt x="374" y="166"/>
                              </a:lnTo>
                              <a:lnTo>
                                <a:pt x="374" y="126"/>
                              </a:lnTo>
                              <a:lnTo>
                                <a:pt x="381" y="126"/>
                              </a:lnTo>
                              <a:lnTo>
                                <a:pt x="381" y="166"/>
                              </a:lnTo>
                              <a:lnTo>
                                <a:pt x="387" y="166"/>
                              </a:lnTo>
                              <a:lnTo>
                                <a:pt x="387" y="191"/>
                              </a:lnTo>
                              <a:lnTo>
                                <a:pt x="381" y="191"/>
                              </a:lnTo>
                              <a:lnTo>
                                <a:pt x="381" y="173"/>
                              </a:lnTo>
                              <a:lnTo>
                                <a:pt x="342" y="173"/>
                              </a:lnTo>
                              <a:lnTo>
                                <a:pt x="342" y="126"/>
                              </a:lnTo>
                              <a:close/>
                              <a:moveTo>
                                <a:pt x="428" y="168"/>
                              </a:moveTo>
                              <a:lnTo>
                                <a:pt x="426" y="168"/>
                              </a:lnTo>
                              <a:lnTo>
                                <a:pt x="423" y="170"/>
                              </a:lnTo>
                              <a:lnTo>
                                <a:pt x="421" y="170"/>
                              </a:lnTo>
                              <a:lnTo>
                                <a:pt x="421" y="173"/>
                              </a:lnTo>
                              <a:lnTo>
                                <a:pt x="419" y="173"/>
                              </a:lnTo>
                              <a:lnTo>
                                <a:pt x="417" y="173"/>
                              </a:lnTo>
                              <a:lnTo>
                                <a:pt x="414" y="173"/>
                              </a:lnTo>
                              <a:lnTo>
                                <a:pt x="414" y="175"/>
                              </a:lnTo>
                              <a:lnTo>
                                <a:pt x="412" y="175"/>
                              </a:lnTo>
                              <a:lnTo>
                                <a:pt x="410" y="175"/>
                              </a:lnTo>
                              <a:lnTo>
                                <a:pt x="408" y="175"/>
                              </a:lnTo>
                              <a:lnTo>
                                <a:pt x="405" y="175"/>
                              </a:lnTo>
                              <a:lnTo>
                                <a:pt x="403" y="173"/>
                              </a:lnTo>
                              <a:lnTo>
                                <a:pt x="401" y="173"/>
                              </a:lnTo>
                              <a:lnTo>
                                <a:pt x="399" y="173"/>
                              </a:lnTo>
                              <a:lnTo>
                                <a:pt x="399" y="170"/>
                              </a:lnTo>
                              <a:lnTo>
                                <a:pt x="396" y="170"/>
                              </a:lnTo>
                              <a:lnTo>
                                <a:pt x="396" y="168"/>
                              </a:lnTo>
                              <a:lnTo>
                                <a:pt x="394" y="166"/>
                              </a:lnTo>
                              <a:lnTo>
                                <a:pt x="394" y="164"/>
                              </a:lnTo>
                              <a:lnTo>
                                <a:pt x="394" y="161"/>
                              </a:lnTo>
                              <a:lnTo>
                                <a:pt x="394" y="159"/>
                              </a:lnTo>
                              <a:lnTo>
                                <a:pt x="394" y="157"/>
                              </a:lnTo>
                              <a:lnTo>
                                <a:pt x="394" y="155"/>
                              </a:lnTo>
                              <a:lnTo>
                                <a:pt x="394" y="152"/>
                              </a:lnTo>
                              <a:lnTo>
                                <a:pt x="396" y="152"/>
                              </a:lnTo>
                              <a:lnTo>
                                <a:pt x="396" y="150"/>
                              </a:lnTo>
                              <a:lnTo>
                                <a:pt x="399" y="150"/>
                              </a:lnTo>
                              <a:lnTo>
                                <a:pt x="399" y="148"/>
                              </a:lnTo>
                              <a:lnTo>
                                <a:pt x="401" y="148"/>
                              </a:lnTo>
                              <a:lnTo>
                                <a:pt x="403" y="148"/>
                              </a:lnTo>
                              <a:lnTo>
                                <a:pt x="403" y="146"/>
                              </a:lnTo>
                              <a:lnTo>
                                <a:pt x="405" y="146"/>
                              </a:lnTo>
                              <a:lnTo>
                                <a:pt x="408" y="146"/>
                              </a:lnTo>
                              <a:lnTo>
                                <a:pt x="410" y="146"/>
                              </a:lnTo>
                              <a:lnTo>
                                <a:pt x="412" y="146"/>
                              </a:lnTo>
                              <a:lnTo>
                                <a:pt x="414" y="146"/>
                              </a:lnTo>
                              <a:lnTo>
                                <a:pt x="417" y="146"/>
                              </a:lnTo>
                              <a:lnTo>
                                <a:pt x="417" y="143"/>
                              </a:lnTo>
                              <a:lnTo>
                                <a:pt x="419" y="143"/>
                              </a:lnTo>
                              <a:lnTo>
                                <a:pt x="421" y="143"/>
                              </a:lnTo>
                              <a:lnTo>
                                <a:pt x="423" y="143"/>
                              </a:lnTo>
                              <a:lnTo>
                                <a:pt x="426" y="143"/>
                              </a:lnTo>
                              <a:lnTo>
                                <a:pt x="428" y="141"/>
                              </a:lnTo>
                              <a:lnTo>
                                <a:pt x="428" y="139"/>
                              </a:lnTo>
                              <a:lnTo>
                                <a:pt x="428" y="137"/>
                              </a:lnTo>
                              <a:lnTo>
                                <a:pt x="426" y="137"/>
                              </a:lnTo>
                              <a:lnTo>
                                <a:pt x="426" y="135"/>
                              </a:lnTo>
                              <a:lnTo>
                                <a:pt x="426" y="132"/>
                              </a:lnTo>
                              <a:lnTo>
                                <a:pt x="423" y="132"/>
                              </a:lnTo>
                              <a:lnTo>
                                <a:pt x="421" y="132"/>
                              </a:lnTo>
                              <a:lnTo>
                                <a:pt x="421" y="130"/>
                              </a:lnTo>
                              <a:lnTo>
                                <a:pt x="419" y="130"/>
                              </a:lnTo>
                              <a:lnTo>
                                <a:pt x="417" y="130"/>
                              </a:lnTo>
                              <a:lnTo>
                                <a:pt x="414" y="130"/>
                              </a:lnTo>
                              <a:lnTo>
                                <a:pt x="412" y="130"/>
                              </a:lnTo>
                              <a:lnTo>
                                <a:pt x="410" y="130"/>
                              </a:lnTo>
                              <a:lnTo>
                                <a:pt x="408" y="132"/>
                              </a:lnTo>
                              <a:lnTo>
                                <a:pt x="405" y="132"/>
                              </a:lnTo>
                              <a:lnTo>
                                <a:pt x="405" y="135"/>
                              </a:lnTo>
                              <a:lnTo>
                                <a:pt x="403" y="135"/>
                              </a:lnTo>
                              <a:lnTo>
                                <a:pt x="403" y="137"/>
                              </a:lnTo>
                              <a:lnTo>
                                <a:pt x="403" y="139"/>
                              </a:lnTo>
                              <a:lnTo>
                                <a:pt x="394" y="139"/>
                              </a:lnTo>
                              <a:lnTo>
                                <a:pt x="394" y="137"/>
                              </a:lnTo>
                              <a:lnTo>
                                <a:pt x="396" y="135"/>
                              </a:lnTo>
                              <a:lnTo>
                                <a:pt x="396" y="132"/>
                              </a:lnTo>
                              <a:lnTo>
                                <a:pt x="396" y="130"/>
                              </a:lnTo>
                              <a:lnTo>
                                <a:pt x="399" y="130"/>
                              </a:lnTo>
                              <a:lnTo>
                                <a:pt x="399" y="128"/>
                              </a:lnTo>
                              <a:lnTo>
                                <a:pt x="401" y="128"/>
                              </a:lnTo>
                              <a:lnTo>
                                <a:pt x="403" y="128"/>
                              </a:lnTo>
                              <a:lnTo>
                                <a:pt x="403" y="126"/>
                              </a:lnTo>
                              <a:lnTo>
                                <a:pt x="405" y="126"/>
                              </a:lnTo>
                              <a:lnTo>
                                <a:pt x="408" y="126"/>
                              </a:lnTo>
                              <a:lnTo>
                                <a:pt x="410" y="123"/>
                              </a:lnTo>
                              <a:lnTo>
                                <a:pt x="412" y="123"/>
                              </a:lnTo>
                              <a:lnTo>
                                <a:pt x="414" y="123"/>
                              </a:lnTo>
                              <a:lnTo>
                                <a:pt x="417" y="123"/>
                              </a:lnTo>
                              <a:lnTo>
                                <a:pt x="419" y="123"/>
                              </a:lnTo>
                              <a:lnTo>
                                <a:pt x="421" y="123"/>
                              </a:lnTo>
                              <a:lnTo>
                                <a:pt x="423" y="123"/>
                              </a:lnTo>
                              <a:lnTo>
                                <a:pt x="426" y="126"/>
                              </a:lnTo>
                              <a:lnTo>
                                <a:pt x="428" y="126"/>
                              </a:lnTo>
                              <a:lnTo>
                                <a:pt x="430" y="126"/>
                              </a:lnTo>
                              <a:lnTo>
                                <a:pt x="430" y="128"/>
                              </a:lnTo>
                              <a:lnTo>
                                <a:pt x="432" y="128"/>
                              </a:lnTo>
                              <a:lnTo>
                                <a:pt x="432" y="130"/>
                              </a:lnTo>
                              <a:lnTo>
                                <a:pt x="435" y="130"/>
                              </a:lnTo>
                              <a:lnTo>
                                <a:pt x="435" y="132"/>
                              </a:lnTo>
                              <a:lnTo>
                                <a:pt x="435" y="135"/>
                              </a:lnTo>
                              <a:lnTo>
                                <a:pt x="435" y="137"/>
                              </a:lnTo>
                              <a:lnTo>
                                <a:pt x="435" y="139"/>
                              </a:lnTo>
                              <a:lnTo>
                                <a:pt x="435" y="141"/>
                              </a:lnTo>
                              <a:lnTo>
                                <a:pt x="435" y="152"/>
                              </a:lnTo>
                              <a:lnTo>
                                <a:pt x="435" y="155"/>
                              </a:lnTo>
                              <a:lnTo>
                                <a:pt x="435" y="157"/>
                              </a:lnTo>
                              <a:lnTo>
                                <a:pt x="435" y="159"/>
                              </a:lnTo>
                              <a:lnTo>
                                <a:pt x="435" y="161"/>
                              </a:lnTo>
                              <a:lnTo>
                                <a:pt x="435" y="164"/>
                              </a:lnTo>
                              <a:lnTo>
                                <a:pt x="435" y="166"/>
                              </a:lnTo>
                              <a:lnTo>
                                <a:pt x="435" y="168"/>
                              </a:lnTo>
                              <a:lnTo>
                                <a:pt x="437" y="168"/>
                              </a:lnTo>
                              <a:lnTo>
                                <a:pt x="437" y="170"/>
                              </a:lnTo>
                              <a:lnTo>
                                <a:pt x="437" y="173"/>
                              </a:lnTo>
                              <a:lnTo>
                                <a:pt x="430" y="173"/>
                              </a:lnTo>
                              <a:lnTo>
                                <a:pt x="428" y="173"/>
                              </a:lnTo>
                              <a:lnTo>
                                <a:pt x="428" y="170"/>
                              </a:lnTo>
                              <a:lnTo>
                                <a:pt x="428" y="168"/>
                              </a:lnTo>
                              <a:close/>
                              <a:moveTo>
                                <a:pt x="428" y="148"/>
                              </a:moveTo>
                              <a:lnTo>
                                <a:pt x="426" y="148"/>
                              </a:lnTo>
                              <a:lnTo>
                                <a:pt x="426" y="150"/>
                              </a:lnTo>
                              <a:lnTo>
                                <a:pt x="423" y="150"/>
                              </a:lnTo>
                              <a:lnTo>
                                <a:pt x="421" y="150"/>
                              </a:lnTo>
                              <a:lnTo>
                                <a:pt x="419" y="150"/>
                              </a:lnTo>
                              <a:lnTo>
                                <a:pt x="417" y="150"/>
                              </a:lnTo>
                              <a:lnTo>
                                <a:pt x="414" y="152"/>
                              </a:lnTo>
                              <a:lnTo>
                                <a:pt x="412" y="152"/>
                              </a:lnTo>
                              <a:lnTo>
                                <a:pt x="410" y="152"/>
                              </a:lnTo>
                              <a:lnTo>
                                <a:pt x="408" y="152"/>
                              </a:lnTo>
                              <a:lnTo>
                                <a:pt x="405" y="152"/>
                              </a:lnTo>
                              <a:lnTo>
                                <a:pt x="405" y="155"/>
                              </a:lnTo>
                              <a:lnTo>
                                <a:pt x="403" y="155"/>
                              </a:lnTo>
                              <a:lnTo>
                                <a:pt x="403" y="157"/>
                              </a:lnTo>
                              <a:lnTo>
                                <a:pt x="401" y="159"/>
                              </a:lnTo>
                              <a:lnTo>
                                <a:pt x="401" y="161"/>
                              </a:lnTo>
                              <a:lnTo>
                                <a:pt x="403" y="161"/>
                              </a:lnTo>
                              <a:lnTo>
                                <a:pt x="403" y="164"/>
                              </a:lnTo>
                              <a:lnTo>
                                <a:pt x="403" y="166"/>
                              </a:lnTo>
                              <a:lnTo>
                                <a:pt x="405" y="166"/>
                              </a:lnTo>
                              <a:lnTo>
                                <a:pt x="408" y="168"/>
                              </a:lnTo>
                              <a:lnTo>
                                <a:pt x="410" y="168"/>
                              </a:lnTo>
                              <a:lnTo>
                                <a:pt x="412" y="168"/>
                              </a:lnTo>
                              <a:lnTo>
                                <a:pt x="414" y="168"/>
                              </a:lnTo>
                              <a:lnTo>
                                <a:pt x="417" y="168"/>
                              </a:lnTo>
                              <a:lnTo>
                                <a:pt x="417" y="166"/>
                              </a:lnTo>
                              <a:lnTo>
                                <a:pt x="419" y="166"/>
                              </a:lnTo>
                              <a:lnTo>
                                <a:pt x="421" y="166"/>
                              </a:lnTo>
                              <a:lnTo>
                                <a:pt x="421" y="164"/>
                              </a:lnTo>
                              <a:lnTo>
                                <a:pt x="423" y="164"/>
                              </a:lnTo>
                              <a:lnTo>
                                <a:pt x="423" y="161"/>
                              </a:lnTo>
                              <a:lnTo>
                                <a:pt x="426" y="161"/>
                              </a:lnTo>
                              <a:lnTo>
                                <a:pt x="426" y="159"/>
                              </a:lnTo>
                              <a:lnTo>
                                <a:pt x="426" y="157"/>
                              </a:lnTo>
                              <a:lnTo>
                                <a:pt x="426" y="155"/>
                              </a:lnTo>
                              <a:lnTo>
                                <a:pt x="428" y="155"/>
                              </a:lnTo>
                              <a:lnTo>
                                <a:pt x="428" y="152"/>
                              </a:lnTo>
                              <a:lnTo>
                                <a:pt x="428" y="148"/>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18" name="Freeform 1059"/>
                        <a:cNvSpPr>
                          <a:spLocks noEditPoints="1"/>
                        </a:cNvSpPr>
                      </a:nvSpPr>
                      <a:spPr bwMode="auto">
                        <a:xfrm>
                          <a:off x="1502" y="1626"/>
                          <a:ext cx="403" cy="191"/>
                        </a:xfrm>
                        <a:custGeom>
                          <a:avLst/>
                          <a:gdLst>
                            <a:gd name="T0" fmla="*/ 79 w 403"/>
                            <a:gd name="T1" fmla="*/ 9 h 191"/>
                            <a:gd name="T2" fmla="*/ 212 w 403"/>
                            <a:gd name="T3" fmla="*/ 38 h 191"/>
                            <a:gd name="T4" fmla="*/ 223 w 403"/>
                            <a:gd name="T5" fmla="*/ 20 h 191"/>
                            <a:gd name="T6" fmla="*/ 228 w 403"/>
                            <a:gd name="T7" fmla="*/ 25 h 191"/>
                            <a:gd name="T8" fmla="*/ 221 w 403"/>
                            <a:gd name="T9" fmla="*/ 38 h 191"/>
                            <a:gd name="T10" fmla="*/ 216 w 403"/>
                            <a:gd name="T11" fmla="*/ 49 h 191"/>
                            <a:gd name="T12" fmla="*/ 250 w 403"/>
                            <a:gd name="T13" fmla="*/ 22 h 191"/>
                            <a:gd name="T14" fmla="*/ 275 w 403"/>
                            <a:gd name="T15" fmla="*/ 20 h 191"/>
                            <a:gd name="T16" fmla="*/ 273 w 403"/>
                            <a:gd name="T17" fmla="*/ 65 h 191"/>
                            <a:gd name="T18" fmla="*/ 250 w 403"/>
                            <a:gd name="T19" fmla="*/ 61 h 191"/>
                            <a:gd name="T20" fmla="*/ 264 w 403"/>
                            <a:gd name="T21" fmla="*/ 61 h 191"/>
                            <a:gd name="T22" fmla="*/ 273 w 403"/>
                            <a:gd name="T23" fmla="*/ 29 h 191"/>
                            <a:gd name="T24" fmla="*/ 250 w 403"/>
                            <a:gd name="T25" fmla="*/ 36 h 191"/>
                            <a:gd name="T26" fmla="*/ 313 w 403"/>
                            <a:gd name="T27" fmla="*/ 18 h 191"/>
                            <a:gd name="T28" fmla="*/ 333 w 403"/>
                            <a:gd name="T29" fmla="*/ 52 h 191"/>
                            <a:gd name="T30" fmla="*/ 309 w 403"/>
                            <a:gd name="T31" fmla="*/ 67 h 191"/>
                            <a:gd name="T32" fmla="*/ 302 w 403"/>
                            <a:gd name="T33" fmla="*/ 54 h 191"/>
                            <a:gd name="T34" fmla="*/ 324 w 403"/>
                            <a:gd name="T35" fmla="*/ 52 h 191"/>
                            <a:gd name="T36" fmla="*/ 313 w 403"/>
                            <a:gd name="T37" fmla="*/ 25 h 191"/>
                            <a:gd name="T38" fmla="*/ 32 w 403"/>
                            <a:gd name="T39" fmla="*/ 130 h 191"/>
                            <a:gd name="T40" fmla="*/ 70 w 403"/>
                            <a:gd name="T41" fmla="*/ 123 h 191"/>
                            <a:gd name="T42" fmla="*/ 95 w 403"/>
                            <a:gd name="T43" fmla="*/ 153 h 191"/>
                            <a:gd name="T44" fmla="*/ 68 w 403"/>
                            <a:gd name="T45" fmla="*/ 173 h 191"/>
                            <a:gd name="T46" fmla="*/ 63 w 403"/>
                            <a:gd name="T47" fmla="*/ 162 h 191"/>
                            <a:gd name="T48" fmla="*/ 86 w 403"/>
                            <a:gd name="T49" fmla="*/ 153 h 191"/>
                            <a:gd name="T50" fmla="*/ 70 w 403"/>
                            <a:gd name="T51" fmla="*/ 130 h 191"/>
                            <a:gd name="T52" fmla="*/ 106 w 403"/>
                            <a:gd name="T53" fmla="*/ 130 h 191"/>
                            <a:gd name="T54" fmla="*/ 144 w 403"/>
                            <a:gd name="T55" fmla="*/ 137 h 191"/>
                            <a:gd name="T56" fmla="*/ 135 w 403"/>
                            <a:gd name="T57" fmla="*/ 171 h 191"/>
                            <a:gd name="T58" fmla="*/ 102 w 403"/>
                            <a:gd name="T59" fmla="*/ 153 h 191"/>
                            <a:gd name="T60" fmla="*/ 126 w 403"/>
                            <a:gd name="T61" fmla="*/ 166 h 191"/>
                            <a:gd name="T62" fmla="*/ 135 w 403"/>
                            <a:gd name="T63" fmla="*/ 135 h 191"/>
                            <a:gd name="T64" fmla="*/ 111 w 403"/>
                            <a:gd name="T65" fmla="*/ 139 h 191"/>
                            <a:gd name="T66" fmla="*/ 250 w 403"/>
                            <a:gd name="T67" fmla="*/ 162 h 191"/>
                            <a:gd name="T68" fmla="*/ 214 w 403"/>
                            <a:gd name="T69" fmla="*/ 168 h 191"/>
                            <a:gd name="T70" fmla="*/ 216 w 403"/>
                            <a:gd name="T71" fmla="*/ 126 h 191"/>
                            <a:gd name="T72" fmla="*/ 248 w 403"/>
                            <a:gd name="T73" fmla="*/ 130 h 191"/>
                            <a:gd name="T74" fmla="*/ 219 w 403"/>
                            <a:gd name="T75" fmla="*/ 159 h 191"/>
                            <a:gd name="T76" fmla="*/ 239 w 403"/>
                            <a:gd name="T77" fmla="*/ 164 h 191"/>
                            <a:gd name="T78" fmla="*/ 237 w 403"/>
                            <a:gd name="T79" fmla="*/ 130 h 191"/>
                            <a:gd name="T80" fmla="*/ 216 w 403"/>
                            <a:gd name="T81" fmla="*/ 137 h 191"/>
                            <a:gd name="T82" fmla="*/ 288 w 403"/>
                            <a:gd name="T83" fmla="*/ 173 h 191"/>
                            <a:gd name="T84" fmla="*/ 259 w 403"/>
                            <a:gd name="T85" fmla="*/ 146 h 191"/>
                            <a:gd name="T86" fmla="*/ 279 w 403"/>
                            <a:gd name="T87" fmla="*/ 123 h 191"/>
                            <a:gd name="T88" fmla="*/ 293 w 403"/>
                            <a:gd name="T89" fmla="*/ 137 h 191"/>
                            <a:gd name="T90" fmla="*/ 273 w 403"/>
                            <a:gd name="T91" fmla="*/ 132 h 191"/>
                            <a:gd name="T92" fmla="*/ 277 w 403"/>
                            <a:gd name="T93" fmla="*/ 166 h 191"/>
                            <a:gd name="T94" fmla="*/ 306 w 403"/>
                            <a:gd name="T95" fmla="*/ 148 h 191"/>
                            <a:gd name="T96" fmla="*/ 340 w 403"/>
                            <a:gd name="T97" fmla="*/ 126 h 191"/>
                            <a:gd name="T98" fmla="*/ 347 w 403"/>
                            <a:gd name="T99" fmla="*/ 164 h 191"/>
                            <a:gd name="T100" fmla="*/ 313 w 403"/>
                            <a:gd name="T101" fmla="*/ 168 h 191"/>
                            <a:gd name="T102" fmla="*/ 322 w 403"/>
                            <a:gd name="T103" fmla="*/ 164 h 191"/>
                            <a:gd name="T104" fmla="*/ 342 w 403"/>
                            <a:gd name="T105" fmla="*/ 148 h 191"/>
                            <a:gd name="T106" fmla="*/ 322 w 403"/>
                            <a:gd name="T107" fmla="*/ 130 h 191"/>
                            <a:gd name="T108" fmla="*/ 374 w 403"/>
                            <a:gd name="T109" fmla="*/ 126 h 191"/>
                            <a:gd name="T110" fmla="*/ 401 w 403"/>
                            <a:gd name="T111" fmla="*/ 135 h 191"/>
                            <a:gd name="T112" fmla="*/ 383 w 403"/>
                            <a:gd name="T113" fmla="*/ 173 h 191"/>
                            <a:gd name="T114" fmla="*/ 369 w 403"/>
                            <a:gd name="T115" fmla="*/ 153 h 191"/>
                            <a:gd name="T116" fmla="*/ 390 w 403"/>
                            <a:gd name="T117" fmla="*/ 162 h 191"/>
                            <a:gd name="T118" fmla="*/ 387 w 403"/>
                            <a:gd name="T119" fmla="*/ 130 h 19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403"/>
                            <a:gd name="T181" fmla="*/ 0 h 191"/>
                            <a:gd name="T182" fmla="*/ 403 w 403"/>
                            <a:gd name="T183" fmla="*/ 191 h 191"/>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path w="403" h="191">
                              <a:moveTo>
                                <a:pt x="70" y="67"/>
                              </a:moveTo>
                              <a:lnTo>
                                <a:pt x="70" y="0"/>
                              </a:lnTo>
                              <a:lnTo>
                                <a:pt x="84" y="0"/>
                              </a:lnTo>
                              <a:lnTo>
                                <a:pt x="99" y="47"/>
                              </a:lnTo>
                              <a:lnTo>
                                <a:pt x="102" y="56"/>
                              </a:lnTo>
                              <a:lnTo>
                                <a:pt x="104" y="56"/>
                              </a:lnTo>
                              <a:lnTo>
                                <a:pt x="104" y="54"/>
                              </a:lnTo>
                              <a:lnTo>
                                <a:pt x="104" y="52"/>
                              </a:lnTo>
                              <a:lnTo>
                                <a:pt x="106" y="49"/>
                              </a:lnTo>
                              <a:lnTo>
                                <a:pt x="106" y="47"/>
                              </a:lnTo>
                              <a:lnTo>
                                <a:pt x="122" y="0"/>
                              </a:lnTo>
                              <a:lnTo>
                                <a:pt x="135" y="0"/>
                              </a:lnTo>
                              <a:lnTo>
                                <a:pt x="135" y="67"/>
                              </a:lnTo>
                              <a:lnTo>
                                <a:pt x="126" y="67"/>
                              </a:lnTo>
                              <a:lnTo>
                                <a:pt x="126" y="11"/>
                              </a:lnTo>
                              <a:lnTo>
                                <a:pt x="106" y="67"/>
                              </a:lnTo>
                              <a:lnTo>
                                <a:pt x="97" y="67"/>
                              </a:lnTo>
                              <a:lnTo>
                                <a:pt x="79" y="9"/>
                              </a:lnTo>
                              <a:lnTo>
                                <a:pt x="79" y="67"/>
                              </a:lnTo>
                              <a:lnTo>
                                <a:pt x="70" y="67"/>
                              </a:lnTo>
                              <a:close/>
                              <a:moveTo>
                                <a:pt x="147" y="18"/>
                              </a:moveTo>
                              <a:lnTo>
                                <a:pt x="156" y="18"/>
                              </a:lnTo>
                              <a:lnTo>
                                <a:pt x="156" y="56"/>
                              </a:lnTo>
                              <a:lnTo>
                                <a:pt x="178" y="18"/>
                              </a:lnTo>
                              <a:lnTo>
                                <a:pt x="187" y="18"/>
                              </a:lnTo>
                              <a:lnTo>
                                <a:pt x="187" y="67"/>
                              </a:lnTo>
                              <a:lnTo>
                                <a:pt x="180" y="67"/>
                              </a:lnTo>
                              <a:lnTo>
                                <a:pt x="180" y="29"/>
                              </a:lnTo>
                              <a:lnTo>
                                <a:pt x="156" y="67"/>
                              </a:lnTo>
                              <a:lnTo>
                                <a:pt x="147" y="67"/>
                              </a:lnTo>
                              <a:lnTo>
                                <a:pt x="147" y="18"/>
                              </a:lnTo>
                              <a:close/>
                              <a:moveTo>
                                <a:pt x="201" y="18"/>
                              </a:moveTo>
                              <a:lnTo>
                                <a:pt x="207" y="18"/>
                              </a:lnTo>
                              <a:lnTo>
                                <a:pt x="207" y="38"/>
                              </a:lnTo>
                              <a:lnTo>
                                <a:pt x="210" y="38"/>
                              </a:lnTo>
                              <a:lnTo>
                                <a:pt x="212" y="38"/>
                              </a:lnTo>
                              <a:lnTo>
                                <a:pt x="214" y="38"/>
                              </a:lnTo>
                              <a:lnTo>
                                <a:pt x="214" y="36"/>
                              </a:lnTo>
                              <a:lnTo>
                                <a:pt x="216" y="34"/>
                              </a:lnTo>
                              <a:lnTo>
                                <a:pt x="216" y="31"/>
                              </a:lnTo>
                              <a:lnTo>
                                <a:pt x="219" y="31"/>
                              </a:lnTo>
                              <a:lnTo>
                                <a:pt x="219" y="29"/>
                              </a:lnTo>
                              <a:lnTo>
                                <a:pt x="219" y="27"/>
                              </a:lnTo>
                              <a:lnTo>
                                <a:pt x="221" y="25"/>
                              </a:lnTo>
                              <a:lnTo>
                                <a:pt x="221" y="22"/>
                              </a:lnTo>
                              <a:lnTo>
                                <a:pt x="223" y="20"/>
                              </a:lnTo>
                              <a:lnTo>
                                <a:pt x="225" y="20"/>
                              </a:lnTo>
                              <a:lnTo>
                                <a:pt x="225" y="18"/>
                              </a:lnTo>
                              <a:lnTo>
                                <a:pt x="228" y="18"/>
                              </a:lnTo>
                              <a:lnTo>
                                <a:pt x="230" y="18"/>
                              </a:lnTo>
                              <a:lnTo>
                                <a:pt x="232" y="18"/>
                              </a:lnTo>
                              <a:lnTo>
                                <a:pt x="234" y="18"/>
                              </a:lnTo>
                              <a:lnTo>
                                <a:pt x="234" y="25"/>
                              </a:lnTo>
                              <a:lnTo>
                                <a:pt x="232" y="25"/>
                              </a:lnTo>
                              <a:lnTo>
                                <a:pt x="230" y="25"/>
                              </a:lnTo>
                              <a:lnTo>
                                <a:pt x="228" y="25"/>
                              </a:lnTo>
                              <a:lnTo>
                                <a:pt x="228" y="27"/>
                              </a:lnTo>
                              <a:lnTo>
                                <a:pt x="225" y="27"/>
                              </a:lnTo>
                              <a:lnTo>
                                <a:pt x="225" y="29"/>
                              </a:lnTo>
                              <a:lnTo>
                                <a:pt x="225" y="31"/>
                              </a:lnTo>
                              <a:lnTo>
                                <a:pt x="223" y="34"/>
                              </a:lnTo>
                              <a:lnTo>
                                <a:pt x="223" y="36"/>
                              </a:lnTo>
                              <a:lnTo>
                                <a:pt x="221" y="38"/>
                              </a:lnTo>
                              <a:lnTo>
                                <a:pt x="219" y="40"/>
                              </a:lnTo>
                              <a:lnTo>
                                <a:pt x="216" y="40"/>
                              </a:lnTo>
                              <a:lnTo>
                                <a:pt x="216" y="43"/>
                              </a:lnTo>
                              <a:lnTo>
                                <a:pt x="219" y="43"/>
                              </a:lnTo>
                              <a:lnTo>
                                <a:pt x="221" y="43"/>
                              </a:lnTo>
                              <a:lnTo>
                                <a:pt x="221" y="45"/>
                              </a:lnTo>
                              <a:lnTo>
                                <a:pt x="223" y="47"/>
                              </a:lnTo>
                              <a:lnTo>
                                <a:pt x="225" y="49"/>
                              </a:lnTo>
                              <a:lnTo>
                                <a:pt x="225" y="52"/>
                              </a:lnTo>
                              <a:lnTo>
                                <a:pt x="234" y="67"/>
                              </a:lnTo>
                              <a:lnTo>
                                <a:pt x="225" y="67"/>
                              </a:lnTo>
                              <a:lnTo>
                                <a:pt x="219" y="52"/>
                              </a:lnTo>
                              <a:lnTo>
                                <a:pt x="216" y="49"/>
                              </a:lnTo>
                              <a:lnTo>
                                <a:pt x="214" y="47"/>
                              </a:lnTo>
                              <a:lnTo>
                                <a:pt x="214" y="45"/>
                              </a:lnTo>
                              <a:lnTo>
                                <a:pt x="212" y="45"/>
                              </a:lnTo>
                              <a:lnTo>
                                <a:pt x="210" y="45"/>
                              </a:lnTo>
                              <a:lnTo>
                                <a:pt x="207" y="45"/>
                              </a:lnTo>
                              <a:lnTo>
                                <a:pt x="207" y="67"/>
                              </a:lnTo>
                              <a:lnTo>
                                <a:pt x="201" y="67"/>
                              </a:lnTo>
                              <a:lnTo>
                                <a:pt x="201" y="18"/>
                              </a:lnTo>
                              <a:close/>
                              <a:moveTo>
                                <a:pt x="241" y="85"/>
                              </a:moveTo>
                              <a:lnTo>
                                <a:pt x="241" y="18"/>
                              </a:lnTo>
                              <a:lnTo>
                                <a:pt x="248" y="18"/>
                              </a:lnTo>
                              <a:lnTo>
                                <a:pt x="248" y="25"/>
                              </a:lnTo>
                              <a:lnTo>
                                <a:pt x="250" y="22"/>
                              </a:lnTo>
                              <a:lnTo>
                                <a:pt x="252" y="20"/>
                              </a:lnTo>
                              <a:lnTo>
                                <a:pt x="255" y="20"/>
                              </a:lnTo>
                              <a:lnTo>
                                <a:pt x="255" y="18"/>
                              </a:lnTo>
                              <a:lnTo>
                                <a:pt x="257" y="18"/>
                              </a:lnTo>
                              <a:lnTo>
                                <a:pt x="259" y="18"/>
                              </a:lnTo>
                              <a:lnTo>
                                <a:pt x="261" y="18"/>
                              </a:lnTo>
                              <a:lnTo>
                                <a:pt x="264" y="18"/>
                              </a:lnTo>
                              <a:lnTo>
                                <a:pt x="266" y="18"/>
                              </a:lnTo>
                              <a:lnTo>
                                <a:pt x="268" y="18"/>
                              </a:lnTo>
                              <a:lnTo>
                                <a:pt x="270" y="18"/>
                              </a:lnTo>
                              <a:lnTo>
                                <a:pt x="273" y="20"/>
                              </a:lnTo>
                              <a:lnTo>
                                <a:pt x="275" y="20"/>
                              </a:lnTo>
                              <a:lnTo>
                                <a:pt x="277" y="22"/>
                              </a:lnTo>
                              <a:lnTo>
                                <a:pt x="277" y="25"/>
                              </a:lnTo>
                              <a:lnTo>
                                <a:pt x="279" y="25"/>
                              </a:lnTo>
                              <a:lnTo>
                                <a:pt x="279" y="27"/>
                              </a:lnTo>
                              <a:lnTo>
                                <a:pt x="282" y="29"/>
                              </a:lnTo>
                              <a:lnTo>
                                <a:pt x="282" y="31"/>
                              </a:lnTo>
                              <a:lnTo>
                                <a:pt x="282" y="34"/>
                              </a:lnTo>
                              <a:lnTo>
                                <a:pt x="284" y="36"/>
                              </a:lnTo>
                              <a:lnTo>
                                <a:pt x="284" y="38"/>
                              </a:lnTo>
                              <a:lnTo>
                                <a:pt x="284" y="40"/>
                              </a:lnTo>
                              <a:lnTo>
                                <a:pt x="284" y="45"/>
                              </a:lnTo>
                              <a:lnTo>
                                <a:pt x="284" y="47"/>
                              </a:lnTo>
                              <a:lnTo>
                                <a:pt x="282" y="49"/>
                              </a:lnTo>
                              <a:lnTo>
                                <a:pt x="282" y="52"/>
                              </a:lnTo>
                              <a:lnTo>
                                <a:pt x="282" y="54"/>
                              </a:lnTo>
                              <a:lnTo>
                                <a:pt x="279" y="56"/>
                              </a:lnTo>
                              <a:lnTo>
                                <a:pt x="279" y="58"/>
                              </a:lnTo>
                              <a:lnTo>
                                <a:pt x="277" y="61"/>
                              </a:lnTo>
                              <a:lnTo>
                                <a:pt x="275" y="63"/>
                              </a:lnTo>
                              <a:lnTo>
                                <a:pt x="273" y="65"/>
                              </a:lnTo>
                              <a:lnTo>
                                <a:pt x="270" y="65"/>
                              </a:lnTo>
                              <a:lnTo>
                                <a:pt x="268" y="67"/>
                              </a:lnTo>
                              <a:lnTo>
                                <a:pt x="266" y="67"/>
                              </a:lnTo>
                              <a:lnTo>
                                <a:pt x="264" y="67"/>
                              </a:lnTo>
                              <a:lnTo>
                                <a:pt x="261" y="67"/>
                              </a:lnTo>
                              <a:lnTo>
                                <a:pt x="259" y="67"/>
                              </a:lnTo>
                              <a:lnTo>
                                <a:pt x="257" y="67"/>
                              </a:lnTo>
                              <a:lnTo>
                                <a:pt x="255" y="65"/>
                              </a:lnTo>
                              <a:lnTo>
                                <a:pt x="252" y="65"/>
                              </a:lnTo>
                              <a:lnTo>
                                <a:pt x="252" y="63"/>
                              </a:lnTo>
                              <a:lnTo>
                                <a:pt x="250" y="63"/>
                              </a:lnTo>
                              <a:lnTo>
                                <a:pt x="250" y="61"/>
                              </a:lnTo>
                              <a:lnTo>
                                <a:pt x="250" y="85"/>
                              </a:lnTo>
                              <a:lnTo>
                                <a:pt x="241" y="85"/>
                              </a:lnTo>
                              <a:close/>
                              <a:moveTo>
                                <a:pt x="248" y="43"/>
                              </a:moveTo>
                              <a:lnTo>
                                <a:pt x="248" y="45"/>
                              </a:lnTo>
                              <a:lnTo>
                                <a:pt x="248" y="47"/>
                              </a:lnTo>
                              <a:lnTo>
                                <a:pt x="250" y="49"/>
                              </a:lnTo>
                              <a:lnTo>
                                <a:pt x="250" y="52"/>
                              </a:lnTo>
                              <a:lnTo>
                                <a:pt x="250" y="54"/>
                              </a:lnTo>
                              <a:lnTo>
                                <a:pt x="252" y="56"/>
                              </a:lnTo>
                              <a:lnTo>
                                <a:pt x="255" y="58"/>
                              </a:lnTo>
                              <a:lnTo>
                                <a:pt x="257" y="61"/>
                              </a:lnTo>
                              <a:lnTo>
                                <a:pt x="259" y="61"/>
                              </a:lnTo>
                              <a:lnTo>
                                <a:pt x="261" y="61"/>
                              </a:lnTo>
                              <a:lnTo>
                                <a:pt x="264" y="61"/>
                              </a:lnTo>
                              <a:lnTo>
                                <a:pt x="266" y="61"/>
                              </a:lnTo>
                              <a:lnTo>
                                <a:pt x="268" y="58"/>
                              </a:lnTo>
                              <a:lnTo>
                                <a:pt x="270" y="58"/>
                              </a:lnTo>
                              <a:lnTo>
                                <a:pt x="270" y="56"/>
                              </a:lnTo>
                              <a:lnTo>
                                <a:pt x="273" y="54"/>
                              </a:lnTo>
                              <a:lnTo>
                                <a:pt x="273" y="52"/>
                              </a:lnTo>
                              <a:lnTo>
                                <a:pt x="275" y="49"/>
                              </a:lnTo>
                              <a:lnTo>
                                <a:pt x="275" y="47"/>
                              </a:lnTo>
                              <a:lnTo>
                                <a:pt x="275" y="45"/>
                              </a:lnTo>
                              <a:lnTo>
                                <a:pt x="275" y="43"/>
                              </a:lnTo>
                              <a:lnTo>
                                <a:pt x="275" y="40"/>
                              </a:lnTo>
                              <a:lnTo>
                                <a:pt x="275" y="38"/>
                              </a:lnTo>
                              <a:lnTo>
                                <a:pt x="275" y="36"/>
                              </a:lnTo>
                              <a:lnTo>
                                <a:pt x="275" y="34"/>
                              </a:lnTo>
                              <a:lnTo>
                                <a:pt x="273" y="31"/>
                              </a:lnTo>
                              <a:lnTo>
                                <a:pt x="273" y="29"/>
                              </a:lnTo>
                              <a:lnTo>
                                <a:pt x="270" y="29"/>
                              </a:lnTo>
                              <a:lnTo>
                                <a:pt x="270" y="27"/>
                              </a:lnTo>
                              <a:lnTo>
                                <a:pt x="268" y="25"/>
                              </a:lnTo>
                              <a:lnTo>
                                <a:pt x="266" y="25"/>
                              </a:lnTo>
                              <a:lnTo>
                                <a:pt x="264" y="25"/>
                              </a:lnTo>
                              <a:lnTo>
                                <a:pt x="264" y="22"/>
                              </a:lnTo>
                              <a:lnTo>
                                <a:pt x="261" y="22"/>
                              </a:lnTo>
                              <a:lnTo>
                                <a:pt x="259" y="25"/>
                              </a:lnTo>
                              <a:lnTo>
                                <a:pt x="257" y="25"/>
                              </a:lnTo>
                              <a:lnTo>
                                <a:pt x="255" y="25"/>
                              </a:lnTo>
                              <a:lnTo>
                                <a:pt x="255" y="27"/>
                              </a:lnTo>
                              <a:lnTo>
                                <a:pt x="252" y="27"/>
                              </a:lnTo>
                              <a:lnTo>
                                <a:pt x="252" y="29"/>
                              </a:lnTo>
                              <a:lnTo>
                                <a:pt x="250" y="31"/>
                              </a:lnTo>
                              <a:lnTo>
                                <a:pt x="250" y="34"/>
                              </a:lnTo>
                              <a:lnTo>
                                <a:pt x="250" y="36"/>
                              </a:lnTo>
                              <a:lnTo>
                                <a:pt x="248" y="38"/>
                              </a:lnTo>
                              <a:lnTo>
                                <a:pt x="248" y="40"/>
                              </a:lnTo>
                              <a:lnTo>
                                <a:pt x="248" y="43"/>
                              </a:lnTo>
                              <a:close/>
                              <a:moveTo>
                                <a:pt x="291" y="43"/>
                              </a:moveTo>
                              <a:lnTo>
                                <a:pt x="291" y="38"/>
                              </a:lnTo>
                              <a:lnTo>
                                <a:pt x="291" y="36"/>
                              </a:lnTo>
                              <a:lnTo>
                                <a:pt x="291" y="34"/>
                              </a:lnTo>
                              <a:lnTo>
                                <a:pt x="293" y="31"/>
                              </a:lnTo>
                              <a:lnTo>
                                <a:pt x="293" y="29"/>
                              </a:lnTo>
                              <a:lnTo>
                                <a:pt x="295" y="27"/>
                              </a:lnTo>
                              <a:lnTo>
                                <a:pt x="295" y="25"/>
                              </a:lnTo>
                              <a:lnTo>
                                <a:pt x="297" y="22"/>
                              </a:lnTo>
                              <a:lnTo>
                                <a:pt x="300" y="20"/>
                              </a:lnTo>
                              <a:lnTo>
                                <a:pt x="302" y="20"/>
                              </a:lnTo>
                              <a:lnTo>
                                <a:pt x="302" y="18"/>
                              </a:lnTo>
                              <a:lnTo>
                                <a:pt x="304" y="18"/>
                              </a:lnTo>
                              <a:lnTo>
                                <a:pt x="306" y="18"/>
                              </a:lnTo>
                              <a:lnTo>
                                <a:pt x="309" y="18"/>
                              </a:lnTo>
                              <a:lnTo>
                                <a:pt x="311" y="18"/>
                              </a:lnTo>
                              <a:lnTo>
                                <a:pt x="313" y="18"/>
                              </a:lnTo>
                              <a:lnTo>
                                <a:pt x="315" y="18"/>
                              </a:lnTo>
                              <a:lnTo>
                                <a:pt x="318" y="18"/>
                              </a:lnTo>
                              <a:lnTo>
                                <a:pt x="320" y="18"/>
                              </a:lnTo>
                              <a:lnTo>
                                <a:pt x="322" y="18"/>
                              </a:lnTo>
                              <a:lnTo>
                                <a:pt x="324" y="20"/>
                              </a:lnTo>
                              <a:lnTo>
                                <a:pt x="327" y="20"/>
                              </a:lnTo>
                              <a:lnTo>
                                <a:pt x="327" y="22"/>
                              </a:lnTo>
                              <a:lnTo>
                                <a:pt x="329" y="22"/>
                              </a:lnTo>
                              <a:lnTo>
                                <a:pt x="331" y="25"/>
                              </a:lnTo>
                              <a:lnTo>
                                <a:pt x="331" y="27"/>
                              </a:lnTo>
                              <a:lnTo>
                                <a:pt x="333" y="29"/>
                              </a:lnTo>
                              <a:lnTo>
                                <a:pt x="333" y="31"/>
                              </a:lnTo>
                              <a:lnTo>
                                <a:pt x="336" y="34"/>
                              </a:lnTo>
                              <a:lnTo>
                                <a:pt x="336" y="36"/>
                              </a:lnTo>
                              <a:lnTo>
                                <a:pt x="336" y="38"/>
                              </a:lnTo>
                              <a:lnTo>
                                <a:pt x="336" y="43"/>
                              </a:lnTo>
                              <a:lnTo>
                                <a:pt x="336" y="45"/>
                              </a:lnTo>
                              <a:lnTo>
                                <a:pt x="336" y="47"/>
                              </a:lnTo>
                              <a:lnTo>
                                <a:pt x="336" y="49"/>
                              </a:lnTo>
                              <a:lnTo>
                                <a:pt x="333" y="52"/>
                              </a:lnTo>
                              <a:lnTo>
                                <a:pt x="333" y="54"/>
                              </a:lnTo>
                              <a:lnTo>
                                <a:pt x="333" y="56"/>
                              </a:lnTo>
                              <a:lnTo>
                                <a:pt x="331" y="58"/>
                              </a:lnTo>
                              <a:lnTo>
                                <a:pt x="331" y="61"/>
                              </a:lnTo>
                              <a:lnTo>
                                <a:pt x="329" y="61"/>
                              </a:lnTo>
                              <a:lnTo>
                                <a:pt x="329" y="63"/>
                              </a:lnTo>
                              <a:lnTo>
                                <a:pt x="327" y="63"/>
                              </a:lnTo>
                              <a:lnTo>
                                <a:pt x="324" y="65"/>
                              </a:lnTo>
                              <a:lnTo>
                                <a:pt x="322" y="65"/>
                              </a:lnTo>
                              <a:lnTo>
                                <a:pt x="320" y="67"/>
                              </a:lnTo>
                              <a:lnTo>
                                <a:pt x="318" y="67"/>
                              </a:lnTo>
                              <a:lnTo>
                                <a:pt x="315" y="67"/>
                              </a:lnTo>
                              <a:lnTo>
                                <a:pt x="313" y="67"/>
                              </a:lnTo>
                              <a:lnTo>
                                <a:pt x="311" y="67"/>
                              </a:lnTo>
                              <a:lnTo>
                                <a:pt x="309" y="67"/>
                              </a:lnTo>
                              <a:lnTo>
                                <a:pt x="306" y="67"/>
                              </a:lnTo>
                              <a:lnTo>
                                <a:pt x="304" y="65"/>
                              </a:lnTo>
                              <a:lnTo>
                                <a:pt x="302" y="65"/>
                              </a:lnTo>
                              <a:lnTo>
                                <a:pt x="300" y="65"/>
                              </a:lnTo>
                              <a:lnTo>
                                <a:pt x="297" y="63"/>
                              </a:lnTo>
                              <a:lnTo>
                                <a:pt x="297" y="61"/>
                              </a:lnTo>
                              <a:lnTo>
                                <a:pt x="295" y="58"/>
                              </a:lnTo>
                              <a:lnTo>
                                <a:pt x="293" y="58"/>
                              </a:lnTo>
                              <a:lnTo>
                                <a:pt x="293" y="56"/>
                              </a:lnTo>
                              <a:lnTo>
                                <a:pt x="291" y="54"/>
                              </a:lnTo>
                              <a:lnTo>
                                <a:pt x="291" y="52"/>
                              </a:lnTo>
                              <a:lnTo>
                                <a:pt x="291" y="47"/>
                              </a:lnTo>
                              <a:lnTo>
                                <a:pt x="291" y="45"/>
                              </a:lnTo>
                              <a:lnTo>
                                <a:pt x="291" y="43"/>
                              </a:lnTo>
                              <a:close/>
                              <a:moveTo>
                                <a:pt x="297" y="43"/>
                              </a:moveTo>
                              <a:lnTo>
                                <a:pt x="300" y="45"/>
                              </a:lnTo>
                              <a:lnTo>
                                <a:pt x="300" y="47"/>
                              </a:lnTo>
                              <a:lnTo>
                                <a:pt x="300" y="49"/>
                              </a:lnTo>
                              <a:lnTo>
                                <a:pt x="300" y="52"/>
                              </a:lnTo>
                              <a:lnTo>
                                <a:pt x="302" y="54"/>
                              </a:lnTo>
                              <a:lnTo>
                                <a:pt x="302" y="56"/>
                              </a:lnTo>
                              <a:lnTo>
                                <a:pt x="304" y="58"/>
                              </a:lnTo>
                              <a:lnTo>
                                <a:pt x="306" y="58"/>
                              </a:lnTo>
                              <a:lnTo>
                                <a:pt x="306" y="61"/>
                              </a:lnTo>
                              <a:lnTo>
                                <a:pt x="309" y="61"/>
                              </a:lnTo>
                              <a:lnTo>
                                <a:pt x="311" y="61"/>
                              </a:lnTo>
                              <a:lnTo>
                                <a:pt x="313" y="61"/>
                              </a:lnTo>
                              <a:lnTo>
                                <a:pt x="315" y="61"/>
                              </a:lnTo>
                              <a:lnTo>
                                <a:pt x="318" y="61"/>
                              </a:lnTo>
                              <a:lnTo>
                                <a:pt x="320" y="58"/>
                              </a:lnTo>
                              <a:lnTo>
                                <a:pt x="322" y="58"/>
                              </a:lnTo>
                              <a:lnTo>
                                <a:pt x="322" y="56"/>
                              </a:lnTo>
                              <a:lnTo>
                                <a:pt x="324" y="54"/>
                              </a:lnTo>
                              <a:lnTo>
                                <a:pt x="324" y="52"/>
                              </a:lnTo>
                              <a:lnTo>
                                <a:pt x="327" y="49"/>
                              </a:lnTo>
                              <a:lnTo>
                                <a:pt x="327" y="47"/>
                              </a:lnTo>
                              <a:lnTo>
                                <a:pt x="327" y="45"/>
                              </a:lnTo>
                              <a:lnTo>
                                <a:pt x="327" y="43"/>
                              </a:lnTo>
                              <a:lnTo>
                                <a:pt x="327" y="40"/>
                              </a:lnTo>
                              <a:lnTo>
                                <a:pt x="327" y="38"/>
                              </a:lnTo>
                              <a:lnTo>
                                <a:pt x="327" y="36"/>
                              </a:lnTo>
                              <a:lnTo>
                                <a:pt x="327" y="34"/>
                              </a:lnTo>
                              <a:lnTo>
                                <a:pt x="324" y="31"/>
                              </a:lnTo>
                              <a:lnTo>
                                <a:pt x="324" y="29"/>
                              </a:lnTo>
                              <a:lnTo>
                                <a:pt x="322" y="29"/>
                              </a:lnTo>
                              <a:lnTo>
                                <a:pt x="322" y="27"/>
                              </a:lnTo>
                              <a:lnTo>
                                <a:pt x="320" y="27"/>
                              </a:lnTo>
                              <a:lnTo>
                                <a:pt x="320" y="25"/>
                              </a:lnTo>
                              <a:lnTo>
                                <a:pt x="318" y="25"/>
                              </a:lnTo>
                              <a:lnTo>
                                <a:pt x="315" y="25"/>
                              </a:lnTo>
                              <a:lnTo>
                                <a:pt x="313" y="25"/>
                              </a:lnTo>
                              <a:lnTo>
                                <a:pt x="311" y="25"/>
                              </a:lnTo>
                              <a:lnTo>
                                <a:pt x="309" y="25"/>
                              </a:lnTo>
                              <a:lnTo>
                                <a:pt x="306" y="25"/>
                              </a:lnTo>
                              <a:lnTo>
                                <a:pt x="304" y="27"/>
                              </a:lnTo>
                              <a:lnTo>
                                <a:pt x="302" y="29"/>
                              </a:lnTo>
                              <a:lnTo>
                                <a:pt x="302" y="31"/>
                              </a:lnTo>
                              <a:lnTo>
                                <a:pt x="300" y="31"/>
                              </a:lnTo>
                              <a:lnTo>
                                <a:pt x="300" y="34"/>
                              </a:lnTo>
                              <a:lnTo>
                                <a:pt x="300" y="36"/>
                              </a:lnTo>
                              <a:lnTo>
                                <a:pt x="300" y="38"/>
                              </a:lnTo>
                              <a:lnTo>
                                <a:pt x="300" y="40"/>
                              </a:lnTo>
                              <a:lnTo>
                                <a:pt x="297" y="43"/>
                              </a:lnTo>
                              <a:close/>
                              <a:moveTo>
                                <a:pt x="0" y="123"/>
                              </a:moveTo>
                              <a:lnTo>
                                <a:pt x="39" y="123"/>
                              </a:lnTo>
                              <a:lnTo>
                                <a:pt x="39" y="173"/>
                              </a:lnTo>
                              <a:lnTo>
                                <a:pt x="32" y="173"/>
                              </a:lnTo>
                              <a:lnTo>
                                <a:pt x="32" y="130"/>
                              </a:lnTo>
                              <a:lnTo>
                                <a:pt x="9" y="130"/>
                              </a:lnTo>
                              <a:lnTo>
                                <a:pt x="9" y="173"/>
                              </a:lnTo>
                              <a:lnTo>
                                <a:pt x="0" y="173"/>
                              </a:lnTo>
                              <a:lnTo>
                                <a:pt x="0" y="123"/>
                              </a:lnTo>
                              <a:close/>
                              <a:moveTo>
                                <a:pt x="52" y="191"/>
                              </a:moveTo>
                              <a:lnTo>
                                <a:pt x="52" y="123"/>
                              </a:lnTo>
                              <a:lnTo>
                                <a:pt x="59" y="123"/>
                              </a:lnTo>
                              <a:lnTo>
                                <a:pt x="59" y="130"/>
                              </a:lnTo>
                              <a:lnTo>
                                <a:pt x="61" y="128"/>
                              </a:lnTo>
                              <a:lnTo>
                                <a:pt x="63" y="126"/>
                              </a:lnTo>
                              <a:lnTo>
                                <a:pt x="66" y="123"/>
                              </a:lnTo>
                              <a:lnTo>
                                <a:pt x="68" y="123"/>
                              </a:lnTo>
                              <a:lnTo>
                                <a:pt x="70" y="123"/>
                              </a:lnTo>
                              <a:lnTo>
                                <a:pt x="72" y="121"/>
                              </a:lnTo>
                              <a:lnTo>
                                <a:pt x="75" y="121"/>
                              </a:lnTo>
                              <a:lnTo>
                                <a:pt x="77" y="121"/>
                              </a:lnTo>
                              <a:lnTo>
                                <a:pt x="79" y="123"/>
                              </a:lnTo>
                              <a:lnTo>
                                <a:pt x="81" y="123"/>
                              </a:lnTo>
                              <a:lnTo>
                                <a:pt x="84" y="126"/>
                              </a:lnTo>
                              <a:lnTo>
                                <a:pt x="86" y="126"/>
                              </a:lnTo>
                              <a:lnTo>
                                <a:pt x="88" y="128"/>
                              </a:lnTo>
                              <a:lnTo>
                                <a:pt x="88" y="130"/>
                              </a:lnTo>
                              <a:lnTo>
                                <a:pt x="90" y="130"/>
                              </a:lnTo>
                              <a:lnTo>
                                <a:pt x="90" y="132"/>
                              </a:lnTo>
                              <a:lnTo>
                                <a:pt x="93" y="135"/>
                              </a:lnTo>
                              <a:lnTo>
                                <a:pt x="93" y="137"/>
                              </a:lnTo>
                              <a:lnTo>
                                <a:pt x="93" y="139"/>
                              </a:lnTo>
                              <a:lnTo>
                                <a:pt x="95" y="141"/>
                              </a:lnTo>
                              <a:lnTo>
                                <a:pt x="95" y="144"/>
                              </a:lnTo>
                              <a:lnTo>
                                <a:pt x="95" y="146"/>
                              </a:lnTo>
                              <a:lnTo>
                                <a:pt x="95" y="150"/>
                              </a:lnTo>
                              <a:lnTo>
                                <a:pt x="95" y="153"/>
                              </a:lnTo>
                              <a:lnTo>
                                <a:pt x="93" y="155"/>
                              </a:lnTo>
                              <a:lnTo>
                                <a:pt x="93" y="157"/>
                              </a:lnTo>
                              <a:lnTo>
                                <a:pt x="93" y="159"/>
                              </a:lnTo>
                              <a:lnTo>
                                <a:pt x="90" y="162"/>
                              </a:lnTo>
                              <a:lnTo>
                                <a:pt x="90" y="164"/>
                              </a:lnTo>
                              <a:lnTo>
                                <a:pt x="88" y="166"/>
                              </a:lnTo>
                              <a:lnTo>
                                <a:pt x="88" y="168"/>
                              </a:lnTo>
                              <a:lnTo>
                                <a:pt x="86" y="168"/>
                              </a:lnTo>
                              <a:lnTo>
                                <a:pt x="84" y="171"/>
                              </a:lnTo>
                              <a:lnTo>
                                <a:pt x="81" y="171"/>
                              </a:lnTo>
                              <a:lnTo>
                                <a:pt x="79" y="173"/>
                              </a:lnTo>
                              <a:lnTo>
                                <a:pt x="77" y="173"/>
                              </a:lnTo>
                              <a:lnTo>
                                <a:pt x="75" y="173"/>
                              </a:lnTo>
                              <a:lnTo>
                                <a:pt x="72" y="173"/>
                              </a:lnTo>
                              <a:lnTo>
                                <a:pt x="70" y="173"/>
                              </a:lnTo>
                              <a:lnTo>
                                <a:pt x="68" y="173"/>
                              </a:lnTo>
                              <a:lnTo>
                                <a:pt x="66" y="171"/>
                              </a:lnTo>
                              <a:lnTo>
                                <a:pt x="63" y="171"/>
                              </a:lnTo>
                              <a:lnTo>
                                <a:pt x="63" y="168"/>
                              </a:lnTo>
                              <a:lnTo>
                                <a:pt x="61" y="168"/>
                              </a:lnTo>
                              <a:lnTo>
                                <a:pt x="61" y="166"/>
                              </a:lnTo>
                              <a:lnTo>
                                <a:pt x="61" y="191"/>
                              </a:lnTo>
                              <a:lnTo>
                                <a:pt x="52" y="191"/>
                              </a:lnTo>
                              <a:close/>
                              <a:moveTo>
                                <a:pt x="59" y="148"/>
                              </a:moveTo>
                              <a:lnTo>
                                <a:pt x="59" y="150"/>
                              </a:lnTo>
                              <a:lnTo>
                                <a:pt x="59" y="153"/>
                              </a:lnTo>
                              <a:lnTo>
                                <a:pt x="61" y="153"/>
                              </a:lnTo>
                              <a:lnTo>
                                <a:pt x="61" y="155"/>
                              </a:lnTo>
                              <a:lnTo>
                                <a:pt x="61" y="157"/>
                              </a:lnTo>
                              <a:lnTo>
                                <a:pt x="61" y="159"/>
                              </a:lnTo>
                              <a:lnTo>
                                <a:pt x="63" y="159"/>
                              </a:lnTo>
                              <a:lnTo>
                                <a:pt x="63" y="162"/>
                              </a:lnTo>
                              <a:lnTo>
                                <a:pt x="66" y="164"/>
                              </a:lnTo>
                              <a:lnTo>
                                <a:pt x="68" y="164"/>
                              </a:lnTo>
                              <a:lnTo>
                                <a:pt x="68" y="166"/>
                              </a:lnTo>
                              <a:lnTo>
                                <a:pt x="70" y="166"/>
                              </a:lnTo>
                              <a:lnTo>
                                <a:pt x="72" y="166"/>
                              </a:lnTo>
                              <a:lnTo>
                                <a:pt x="75" y="166"/>
                              </a:lnTo>
                              <a:lnTo>
                                <a:pt x="77" y="166"/>
                              </a:lnTo>
                              <a:lnTo>
                                <a:pt x="77" y="164"/>
                              </a:lnTo>
                              <a:lnTo>
                                <a:pt x="79" y="164"/>
                              </a:lnTo>
                              <a:lnTo>
                                <a:pt x="81" y="162"/>
                              </a:lnTo>
                              <a:lnTo>
                                <a:pt x="84" y="159"/>
                              </a:lnTo>
                              <a:lnTo>
                                <a:pt x="84" y="157"/>
                              </a:lnTo>
                              <a:lnTo>
                                <a:pt x="86" y="155"/>
                              </a:lnTo>
                              <a:lnTo>
                                <a:pt x="86" y="153"/>
                              </a:lnTo>
                              <a:lnTo>
                                <a:pt x="86" y="150"/>
                              </a:lnTo>
                              <a:lnTo>
                                <a:pt x="86" y="146"/>
                              </a:lnTo>
                              <a:lnTo>
                                <a:pt x="86" y="144"/>
                              </a:lnTo>
                              <a:lnTo>
                                <a:pt x="86" y="141"/>
                              </a:lnTo>
                              <a:lnTo>
                                <a:pt x="86" y="139"/>
                              </a:lnTo>
                              <a:lnTo>
                                <a:pt x="84" y="137"/>
                              </a:lnTo>
                              <a:lnTo>
                                <a:pt x="84" y="135"/>
                              </a:lnTo>
                              <a:lnTo>
                                <a:pt x="81" y="132"/>
                              </a:lnTo>
                              <a:lnTo>
                                <a:pt x="79" y="130"/>
                              </a:lnTo>
                              <a:lnTo>
                                <a:pt x="77" y="130"/>
                              </a:lnTo>
                              <a:lnTo>
                                <a:pt x="77" y="128"/>
                              </a:lnTo>
                              <a:lnTo>
                                <a:pt x="75" y="128"/>
                              </a:lnTo>
                              <a:lnTo>
                                <a:pt x="72" y="128"/>
                              </a:lnTo>
                              <a:lnTo>
                                <a:pt x="70" y="128"/>
                              </a:lnTo>
                              <a:lnTo>
                                <a:pt x="70" y="130"/>
                              </a:lnTo>
                              <a:lnTo>
                                <a:pt x="68" y="130"/>
                              </a:lnTo>
                              <a:lnTo>
                                <a:pt x="66" y="130"/>
                              </a:lnTo>
                              <a:lnTo>
                                <a:pt x="66" y="132"/>
                              </a:lnTo>
                              <a:lnTo>
                                <a:pt x="63" y="132"/>
                              </a:lnTo>
                              <a:lnTo>
                                <a:pt x="63" y="135"/>
                              </a:lnTo>
                              <a:lnTo>
                                <a:pt x="61" y="137"/>
                              </a:lnTo>
                              <a:lnTo>
                                <a:pt x="61" y="139"/>
                              </a:lnTo>
                              <a:lnTo>
                                <a:pt x="61" y="141"/>
                              </a:lnTo>
                              <a:lnTo>
                                <a:pt x="59" y="144"/>
                              </a:lnTo>
                              <a:lnTo>
                                <a:pt x="59" y="146"/>
                              </a:lnTo>
                              <a:lnTo>
                                <a:pt x="59" y="148"/>
                              </a:lnTo>
                              <a:close/>
                              <a:moveTo>
                                <a:pt x="102" y="148"/>
                              </a:moveTo>
                              <a:lnTo>
                                <a:pt x="102" y="144"/>
                              </a:lnTo>
                              <a:lnTo>
                                <a:pt x="102" y="141"/>
                              </a:lnTo>
                              <a:lnTo>
                                <a:pt x="102" y="139"/>
                              </a:lnTo>
                              <a:lnTo>
                                <a:pt x="104" y="137"/>
                              </a:lnTo>
                              <a:lnTo>
                                <a:pt x="104" y="132"/>
                              </a:lnTo>
                              <a:lnTo>
                                <a:pt x="106" y="130"/>
                              </a:lnTo>
                              <a:lnTo>
                                <a:pt x="108" y="128"/>
                              </a:lnTo>
                              <a:lnTo>
                                <a:pt x="111" y="126"/>
                              </a:lnTo>
                              <a:lnTo>
                                <a:pt x="113" y="126"/>
                              </a:lnTo>
                              <a:lnTo>
                                <a:pt x="113" y="123"/>
                              </a:lnTo>
                              <a:lnTo>
                                <a:pt x="115" y="123"/>
                              </a:lnTo>
                              <a:lnTo>
                                <a:pt x="117" y="123"/>
                              </a:lnTo>
                              <a:lnTo>
                                <a:pt x="120" y="123"/>
                              </a:lnTo>
                              <a:lnTo>
                                <a:pt x="122" y="121"/>
                              </a:lnTo>
                              <a:lnTo>
                                <a:pt x="124" y="121"/>
                              </a:lnTo>
                              <a:lnTo>
                                <a:pt x="126" y="121"/>
                              </a:lnTo>
                              <a:lnTo>
                                <a:pt x="129" y="123"/>
                              </a:lnTo>
                              <a:lnTo>
                                <a:pt x="131" y="123"/>
                              </a:lnTo>
                              <a:lnTo>
                                <a:pt x="133" y="123"/>
                              </a:lnTo>
                              <a:lnTo>
                                <a:pt x="135" y="126"/>
                              </a:lnTo>
                              <a:lnTo>
                                <a:pt x="138" y="126"/>
                              </a:lnTo>
                              <a:lnTo>
                                <a:pt x="138" y="128"/>
                              </a:lnTo>
                              <a:lnTo>
                                <a:pt x="140" y="128"/>
                              </a:lnTo>
                              <a:lnTo>
                                <a:pt x="142" y="130"/>
                              </a:lnTo>
                              <a:lnTo>
                                <a:pt x="142" y="132"/>
                              </a:lnTo>
                              <a:lnTo>
                                <a:pt x="144" y="135"/>
                              </a:lnTo>
                              <a:lnTo>
                                <a:pt x="144" y="137"/>
                              </a:lnTo>
                              <a:lnTo>
                                <a:pt x="147" y="139"/>
                              </a:lnTo>
                              <a:lnTo>
                                <a:pt x="147" y="141"/>
                              </a:lnTo>
                              <a:lnTo>
                                <a:pt x="147" y="144"/>
                              </a:lnTo>
                              <a:lnTo>
                                <a:pt x="147" y="146"/>
                              </a:lnTo>
                              <a:lnTo>
                                <a:pt x="147" y="148"/>
                              </a:lnTo>
                              <a:lnTo>
                                <a:pt x="147" y="150"/>
                              </a:lnTo>
                              <a:lnTo>
                                <a:pt x="147" y="153"/>
                              </a:lnTo>
                              <a:lnTo>
                                <a:pt x="147" y="155"/>
                              </a:lnTo>
                              <a:lnTo>
                                <a:pt x="147" y="157"/>
                              </a:lnTo>
                              <a:lnTo>
                                <a:pt x="144" y="159"/>
                              </a:lnTo>
                              <a:lnTo>
                                <a:pt x="144" y="162"/>
                              </a:lnTo>
                              <a:lnTo>
                                <a:pt x="142" y="164"/>
                              </a:lnTo>
                              <a:lnTo>
                                <a:pt x="142" y="166"/>
                              </a:lnTo>
                              <a:lnTo>
                                <a:pt x="140" y="166"/>
                              </a:lnTo>
                              <a:lnTo>
                                <a:pt x="140" y="168"/>
                              </a:lnTo>
                              <a:lnTo>
                                <a:pt x="138" y="168"/>
                              </a:lnTo>
                              <a:lnTo>
                                <a:pt x="135" y="171"/>
                              </a:lnTo>
                              <a:lnTo>
                                <a:pt x="133" y="171"/>
                              </a:lnTo>
                              <a:lnTo>
                                <a:pt x="131" y="173"/>
                              </a:lnTo>
                              <a:lnTo>
                                <a:pt x="129" y="173"/>
                              </a:lnTo>
                              <a:lnTo>
                                <a:pt x="126" y="173"/>
                              </a:lnTo>
                              <a:lnTo>
                                <a:pt x="124" y="173"/>
                              </a:lnTo>
                              <a:lnTo>
                                <a:pt x="122" y="173"/>
                              </a:lnTo>
                              <a:lnTo>
                                <a:pt x="120" y="173"/>
                              </a:lnTo>
                              <a:lnTo>
                                <a:pt x="117" y="173"/>
                              </a:lnTo>
                              <a:lnTo>
                                <a:pt x="115" y="171"/>
                              </a:lnTo>
                              <a:lnTo>
                                <a:pt x="113" y="171"/>
                              </a:lnTo>
                              <a:lnTo>
                                <a:pt x="111" y="168"/>
                              </a:lnTo>
                              <a:lnTo>
                                <a:pt x="108" y="168"/>
                              </a:lnTo>
                              <a:lnTo>
                                <a:pt x="108" y="166"/>
                              </a:lnTo>
                              <a:lnTo>
                                <a:pt x="106" y="164"/>
                              </a:lnTo>
                              <a:lnTo>
                                <a:pt x="104" y="164"/>
                              </a:lnTo>
                              <a:lnTo>
                                <a:pt x="104" y="162"/>
                              </a:lnTo>
                              <a:lnTo>
                                <a:pt x="102" y="159"/>
                              </a:lnTo>
                              <a:lnTo>
                                <a:pt x="102" y="155"/>
                              </a:lnTo>
                              <a:lnTo>
                                <a:pt x="102" y="153"/>
                              </a:lnTo>
                              <a:lnTo>
                                <a:pt x="102" y="150"/>
                              </a:lnTo>
                              <a:lnTo>
                                <a:pt x="102" y="148"/>
                              </a:lnTo>
                              <a:close/>
                              <a:moveTo>
                                <a:pt x="111" y="148"/>
                              </a:moveTo>
                              <a:lnTo>
                                <a:pt x="111" y="150"/>
                              </a:lnTo>
                              <a:lnTo>
                                <a:pt x="111" y="153"/>
                              </a:lnTo>
                              <a:lnTo>
                                <a:pt x="111" y="155"/>
                              </a:lnTo>
                              <a:lnTo>
                                <a:pt x="111" y="157"/>
                              </a:lnTo>
                              <a:lnTo>
                                <a:pt x="113" y="159"/>
                              </a:lnTo>
                              <a:lnTo>
                                <a:pt x="113" y="162"/>
                              </a:lnTo>
                              <a:lnTo>
                                <a:pt x="115" y="162"/>
                              </a:lnTo>
                              <a:lnTo>
                                <a:pt x="115" y="164"/>
                              </a:lnTo>
                              <a:lnTo>
                                <a:pt x="117" y="164"/>
                              </a:lnTo>
                              <a:lnTo>
                                <a:pt x="117" y="166"/>
                              </a:lnTo>
                              <a:lnTo>
                                <a:pt x="120" y="166"/>
                              </a:lnTo>
                              <a:lnTo>
                                <a:pt x="122" y="166"/>
                              </a:lnTo>
                              <a:lnTo>
                                <a:pt x="124" y="166"/>
                              </a:lnTo>
                              <a:lnTo>
                                <a:pt x="126" y="166"/>
                              </a:lnTo>
                              <a:lnTo>
                                <a:pt x="129" y="166"/>
                              </a:lnTo>
                              <a:lnTo>
                                <a:pt x="129" y="164"/>
                              </a:lnTo>
                              <a:lnTo>
                                <a:pt x="131" y="164"/>
                              </a:lnTo>
                              <a:lnTo>
                                <a:pt x="133" y="162"/>
                              </a:lnTo>
                              <a:lnTo>
                                <a:pt x="135" y="159"/>
                              </a:lnTo>
                              <a:lnTo>
                                <a:pt x="138" y="157"/>
                              </a:lnTo>
                              <a:lnTo>
                                <a:pt x="138" y="155"/>
                              </a:lnTo>
                              <a:lnTo>
                                <a:pt x="138" y="153"/>
                              </a:lnTo>
                              <a:lnTo>
                                <a:pt x="138" y="150"/>
                              </a:lnTo>
                              <a:lnTo>
                                <a:pt x="138" y="148"/>
                              </a:lnTo>
                              <a:lnTo>
                                <a:pt x="138" y="146"/>
                              </a:lnTo>
                              <a:lnTo>
                                <a:pt x="138" y="144"/>
                              </a:lnTo>
                              <a:lnTo>
                                <a:pt x="138" y="141"/>
                              </a:lnTo>
                              <a:lnTo>
                                <a:pt x="138" y="139"/>
                              </a:lnTo>
                              <a:lnTo>
                                <a:pt x="138" y="137"/>
                              </a:lnTo>
                              <a:lnTo>
                                <a:pt x="135" y="137"/>
                              </a:lnTo>
                              <a:lnTo>
                                <a:pt x="135" y="135"/>
                              </a:lnTo>
                              <a:lnTo>
                                <a:pt x="133" y="135"/>
                              </a:lnTo>
                              <a:lnTo>
                                <a:pt x="133" y="132"/>
                              </a:lnTo>
                              <a:lnTo>
                                <a:pt x="131" y="132"/>
                              </a:lnTo>
                              <a:lnTo>
                                <a:pt x="131" y="130"/>
                              </a:lnTo>
                              <a:lnTo>
                                <a:pt x="129" y="130"/>
                              </a:lnTo>
                              <a:lnTo>
                                <a:pt x="126" y="130"/>
                              </a:lnTo>
                              <a:lnTo>
                                <a:pt x="124" y="128"/>
                              </a:lnTo>
                              <a:lnTo>
                                <a:pt x="122" y="130"/>
                              </a:lnTo>
                              <a:lnTo>
                                <a:pt x="120" y="130"/>
                              </a:lnTo>
                              <a:lnTo>
                                <a:pt x="117" y="130"/>
                              </a:lnTo>
                              <a:lnTo>
                                <a:pt x="115" y="132"/>
                              </a:lnTo>
                              <a:lnTo>
                                <a:pt x="113" y="135"/>
                              </a:lnTo>
                              <a:lnTo>
                                <a:pt x="113" y="137"/>
                              </a:lnTo>
                              <a:lnTo>
                                <a:pt x="111" y="137"/>
                              </a:lnTo>
                              <a:lnTo>
                                <a:pt x="111" y="139"/>
                              </a:lnTo>
                              <a:lnTo>
                                <a:pt x="111" y="141"/>
                              </a:lnTo>
                              <a:lnTo>
                                <a:pt x="111" y="144"/>
                              </a:lnTo>
                              <a:lnTo>
                                <a:pt x="111" y="146"/>
                              </a:lnTo>
                              <a:lnTo>
                                <a:pt x="111" y="148"/>
                              </a:lnTo>
                              <a:close/>
                              <a:moveTo>
                                <a:pt x="156" y="123"/>
                              </a:moveTo>
                              <a:lnTo>
                                <a:pt x="165" y="123"/>
                              </a:lnTo>
                              <a:lnTo>
                                <a:pt x="165" y="166"/>
                              </a:lnTo>
                              <a:lnTo>
                                <a:pt x="187" y="166"/>
                              </a:lnTo>
                              <a:lnTo>
                                <a:pt x="187" y="123"/>
                              </a:lnTo>
                              <a:lnTo>
                                <a:pt x="196" y="123"/>
                              </a:lnTo>
                              <a:lnTo>
                                <a:pt x="196" y="166"/>
                              </a:lnTo>
                              <a:lnTo>
                                <a:pt x="201" y="166"/>
                              </a:lnTo>
                              <a:lnTo>
                                <a:pt x="201" y="191"/>
                              </a:lnTo>
                              <a:lnTo>
                                <a:pt x="194" y="191"/>
                              </a:lnTo>
                              <a:lnTo>
                                <a:pt x="194" y="173"/>
                              </a:lnTo>
                              <a:lnTo>
                                <a:pt x="156" y="173"/>
                              </a:lnTo>
                              <a:lnTo>
                                <a:pt x="156" y="123"/>
                              </a:lnTo>
                              <a:close/>
                              <a:moveTo>
                                <a:pt x="243" y="157"/>
                              </a:moveTo>
                              <a:lnTo>
                                <a:pt x="252" y="157"/>
                              </a:lnTo>
                              <a:lnTo>
                                <a:pt x="252" y="159"/>
                              </a:lnTo>
                              <a:lnTo>
                                <a:pt x="250" y="162"/>
                              </a:lnTo>
                              <a:lnTo>
                                <a:pt x="250" y="164"/>
                              </a:lnTo>
                              <a:lnTo>
                                <a:pt x="248" y="166"/>
                              </a:lnTo>
                              <a:lnTo>
                                <a:pt x="246" y="168"/>
                              </a:lnTo>
                              <a:lnTo>
                                <a:pt x="243" y="168"/>
                              </a:lnTo>
                              <a:lnTo>
                                <a:pt x="243" y="171"/>
                              </a:lnTo>
                              <a:lnTo>
                                <a:pt x="241" y="171"/>
                              </a:lnTo>
                              <a:lnTo>
                                <a:pt x="239" y="171"/>
                              </a:lnTo>
                              <a:lnTo>
                                <a:pt x="239" y="173"/>
                              </a:lnTo>
                              <a:lnTo>
                                <a:pt x="237" y="173"/>
                              </a:lnTo>
                              <a:lnTo>
                                <a:pt x="234" y="173"/>
                              </a:lnTo>
                              <a:lnTo>
                                <a:pt x="232" y="173"/>
                              </a:lnTo>
                              <a:lnTo>
                                <a:pt x="230" y="173"/>
                              </a:lnTo>
                              <a:lnTo>
                                <a:pt x="228" y="173"/>
                              </a:lnTo>
                              <a:lnTo>
                                <a:pt x="225" y="173"/>
                              </a:lnTo>
                              <a:lnTo>
                                <a:pt x="223" y="173"/>
                              </a:lnTo>
                              <a:lnTo>
                                <a:pt x="221" y="171"/>
                              </a:lnTo>
                              <a:lnTo>
                                <a:pt x="219" y="171"/>
                              </a:lnTo>
                              <a:lnTo>
                                <a:pt x="216" y="168"/>
                              </a:lnTo>
                              <a:lnTo>
                                <a:pt x="214" y="168"/>
                              </a:lnTo>
                              <a:lnTo>
                                <a:pt x="214" y="166"/>
                              </a:lnTo>
                              <a:lnTo>
                                <a:pt x="212" y="164"/>
                              </a:lnTo>
                              <a:lnTo>
                                <a:pt x="212" y="162"/>
                              </a:lnTo>
                              <a:lnTo>
                                <a:pt x="210" y="162"/>
                              </a:lnTo>
                              <a:lnTo>
                                <a:pt x="210" y="159"/>
                              </a:lnTo>
                              <a:lnTo>
                                <a:pt x="207" y="157"/>
                              </a:lnTo>
                              <a:lnTo>
                                <a:pt x="207" y="153"/>
                              </a:lnTo>
                              <a:lnTo>
                                <a:pt x="207" y="150"/>
                              </a:lnTo>
                              <a:lnTo>
                                <a:pt x="207" y="148"/>
                              </a:lnTo>
                              <a:lnTo>
                                <a:pt x="207" y="146"/>
                              </a:lnTo>
                              <a:lnTo>
                                <a:pt x="207" y="141"/>
                              </a:lnTo>
                              <a:lnTo>
                                <a:pt x="207" y="139"/>
                              </a:lnTo>
                              <a:lnTo>
                                <a:pt x="210" y="137"/>
                              </a:lnTo>
                              <a:lnTo>
                                <a:pt x="210" y="135"/>
                              </a:lnTo>
                              <a:lnTo>
                                <a:pt x="212" y="132"/>
                              </a:lnTo>
                              <a:lnTo>
                                <a:pt x="212" y="130"/>
                              </a:lnTo>
                              <a:lnTo>
                                <a:pt x="214" y="128"/>
                              </a:lnTo>
                              <a:lnTo>
                                <a:pt x="216" y="128"/>
                              </a:lnTo>
                              <a:lnTo>
                                <a:pt x="216" y="126"/>
                              </a:lnTo>
                              <a:lnTo>
                                <a:pt x="219" y="126"/>
                              </a:lnTo>
                              <a:lnTo>
                                <a:pt x="221" y="123"/>
                              </a:lnTo>
                              <a:lnTo>
                                <a:pt x="223" y="123"/>
                              </a:lnTo>
                              <a:lnTo>
                                <a:pt x="225" y="123"/>
                              </a:lnTo>
                              <a:lnTo>
                                <a:pt x="228" y="121"/>
                              </a:lnTo>
                              <a:lnTo>
                                <a:pt x="230" y="121"/>
                              </a:lnTo>
                              <a:lnTo>
                                <a:pt x="232" y="121"/>
                              </a:lnTo>
                              <a:lnTo>
                                <a:pt x="234" y="123"/>
                              </a:lnTo>
                              <a:lnTo>
                                <a:pt x="237" y="123"/>
                              </a:lnTo>
                              <a:lnTo>
                                <a:pt x="239" y="123"/>
                              </a:lnTo>
                              <a:lnTo>
                                <a:pt x="241" y="126"/>
                              </a:lnTo>
                              <a:lnTo>
                                <a:pt x="243" y="126"/>
                              </a:lnTo>
                              <a:lnTo>
                                <a:pt x="243" y="128"/>
                              </a:lnTo>
                              <a:lnTo>
                                <a:pt x="246" y="128"/>
                              </a:lnTo>
                              <a:lnTo>
                                <a:pt x="248" y="130"/>
                              </a:lnTo>
                              <a:lnTo>
                                <a:pt x="248" y="132"/>
                              </a:lnTo>
                              <a:lnTo>
                                <a:pt x="250" y="135"/>
                              </a:lnTo>
                              <a:lnTo>
                                <a:pt x="250" y="137"/>
                              </a:lnTo>
                              <a:lnTo>
                                <a:pt x="252" y="139"/>
                              </a:lnTo>
                              <a:lnTo>
                                <a:pt x="252" y="141"/>
                              </a:lnTo>
                              <a:lnTo>
                                <a:pt x="252" y="144"/>
                              </a:lnTo>
                              <a:lnTo>
                                <a:pt x="252" y="148"/>
                              </a:lnTo>
                              <a:lnTo>
                                <a:pt x="252" y="150"/>
                              </a:lnTo>
                              <a:lnTo>
                                <a:pt x="216" y="150"/>
                              </a:lnTo>
                              <a:lnTo>
                                <a:pt x="216" y="153"/>
                              </a:lnTo>
                              <a:lnTo>
                                <a:pt x="216" y="155"/>
                              </a:lnTo>
                              <a:lnTo>
                                <a:pt x="216" y="157"/>
                              </a:lnTo>
                              <a:lnTo>
                                <a:pt x="219" y="157"/>
                              </a:lnTo>
                              <a:lnTo>
                                <a:pt x="219" y="159"/>
                              </a:lnTo>
                              <a:lnTo>
                                <a:pt x="219" y="162"/>
                              </a:lnTo>
                              <a:lnTo>
                                <a:pt x="221" y="162"/>
                              </a:lnTo>
                              <a:lnTo>
                                <a:pt x="221" y="164"/>
                              </a:lnTo>
                              <a:lnTo>
                                <a:pt x="223" y="164"/>
                              </a:lnTo>
                              <a:lnTo>
                                <a:pt x="225" y="166"/>
                              </a:lnTo>
                              <a:lnTo>
                                <a:pt x="228" y="166"/>
                              </a:lnTo>
                              <a:lnTo>
                                <a:pt x="230" y="166"/>
                              </a:lnTo>
                              <a:lnTo>
                                <a:pt x="232" y="166"/>
                              </a:lnTo>
                              <a:lnTo>
                                <a:pt x="234" y="166"/>
                              </a:lnTo>
                              <a:lnTo>
                                <a:pt x="237" y="166"/>
                              </a:lnTo>
                              <a:lnTo>
                                <a:pt x="237" y="164"/>
                              </a:lnTo>
                              <a:lnTo>
                                <a:pt x="239" y="164"/>
                              </a:lnTo>
                              <a:lnTo>
                                <a:pt x="239" y="162"/>
                              </a:lnTo>
                              <a:lnTo>
                                <a:pt x="241" y="162"/>
                              </a:lnTo>
                              <a:lnTo>
                                <a:pt x="241" y="159"/>
                              </a:lnTo>
                              <a:lnTo>
                                <a:pt x="243" y="159"/>
                              </a:lnTo>
                              <a:lnTo>
                                <a:pt x="243" y="157"/>
                              </a:lnTo>
                              <a:close/>
                              <a:moveTo>
                                <a:pt x="216" y="144"/>
                              </a:moveTo>
                              <a:lnTo>
                                <a:pt x="243" y="144"/>
                              </a:lnTo>
                              <a:lnTo>
                                <a:pt x="243" y="141"/>
                              </a:lnTo>
                              <a:lnTo>
                                <a:pt x="243" y="139"/>
                              </a:lnTo>
                              <a:lnTo>
                                <a:pt x="243" y="137"/>
                              </a:lnTo>
                              <a:lnTo>
                                <a:pt x="241" y="137"/>
                              </a:lnTo>
                              <a:lnTo>
                                <a:pt x="241" y="135"/>
                              </a:lnTo>
                              <a:lnTo>
                                <a:pt x="239" y="132"/>
                              </a:lnTo>
                              <a:lnTo>
                                <a:pt x="237" y="130"/>
                              </a:lnTo>
                              <a:lnTo>
                                <a:pt x="234" y="130"/>
                              </a:lnTo>
                              <a:lnTo>
                                <a:pt x="232" y="130"/>
                              </a:lnTo>
                              <a:lnTo>
                                <a:pt x="232" y="128"/>
                              </a:lnTo>
                              <a:lnTo>
                                <a:pt x="230" y="128"/>
                              </a:lnTo>
                              <a:lnTo>
                                <a:pt x="228" y="128"/>
                              </a:lnTo>
                              <a:lnTo>
                                <a:pt x="228" y="130"/>
                              </a:lnTo>
                              <a:lnTo>
                                <a:pt x="225" y="130"/>
                              </a:lnTo>
                              <a:lnTo>
                                <a:pt x="223" y="130"/>
                              </a:lnTo>
                              <a:lnTo>
                                <a:pt x="221" y="132"/>
                              </a:lnTo>
                              <a:lnTo>
                                <a:pt x="219" y="135"/>
                              </a:lnTo>
                              <a:lnTo>
                                <a:pt x="219" y="137"/>
                              </a:lnTo>
                              <a:lnTo>
                                <a:pt x="216" y="137"/>
                              </a:lnTo>
                              <a:lnTo>
                                <a:pt x="216" y="139"/>
                              </a:lnTo>
                              <a:lnTo>
                                <a:pt x="216" y="141"/>
                              </a:lnTo>
                              <a:lnTo>
                                <a:pt x="216" y="144"/>
                              </a:lnTo>
                              <a:close/>
                              <a:moveTo>
                                <a:pt x="293" y="155"/>
                              </a:moveTo>
                              <a:lnTo>
                                <a:pt x="302" y="155"/>
                              </a:lnTo>
                              <a:lnTo>
                                <a:pt x="302" y="157"/>
                              </a:lnTo>
                              <a:lnTo>
                                <a:pt x="302" y="159"/>
                              </a:lnTo>
                              <a:lnTo>
                                <a:pt x="300" y="162"/>
                              </a:lnTo>
                              <a:lnTo>
                                <a:pt x="300" y="164"/>
                              </a:lnTo>
                              <a:lnTo>
                                <a:pt x="297" y="166"/>
                              </a:lnTo>
                              <a:lnTo>
                                <a:pt x="295" y="168"/>
                              </a:lnTo>
                              <a:lnTo>
                                <a:pt x="293" y="168"/>
                              </a:lnTo>
                              <a:lnTo>
                                <a:pt x="293" y="171"/>
                              </a:lnTo>
                              <a:lnTo>
                                <a:pt x="291" y="171"/>
                              </a:lnTo>
                              <a:lnTo>
                                <a:pt x="288" y="173"/>
                              </a:lnTo>
                              <a:lnTo>
                                <a:pt x="286" y="173"/>
                              </a:lnTo>
                              <a:lnTo>
                                <a:pt x="284" y="173"/>
                              </a:lnTo>
                              <a:lnTo>
                                <a:pt x="282" y="173"/>
                              </a:lnTo>
                              <a:lnTo>
                                <a:pt x="279" y="173"/>
                              </a:lnTo>
                              <a:lnTo>
                                <a:pt x="277" y="173"/>
                              </a:lnTo>
                              <a:lnTo>
                                <a:pt x="275" y="173"/>
                              </a:lnTo>
                              <a:lnTo>
                                <a:pt x="273" y="171"/>
                              </a:lnTo>
                              <a:lnTo>
                                <a:pt x="270" y="171"/>
                              </a:lnTo>
                              <a:lnTo>
                                <a:pt x="268" y="168"/>
                              </a:lnTo>
                              <a:lnTo>
                                <a:pt x="266" y="166"/>
                              </a:lnTo>
                              <a:lnTo>
                                <a:pt x="264" y="164"/>
                              </a:lnTo>
                              <a:lnTo>
                                <a:pt x="261" y="162"/>
                              </a:lnTo>
                              <a:lnTo>
                                <a:pt x="261" y="159"/>
                              </a:lnTo>
                              <a:lnTo>
                                <a:pt x="261" y="157"/>
                              </a:lnTo>
                              <a:lnTo>
                                <a:pt x="259" y="153"/>
                              </a:lnTo>
                              <a:lnTo>
                                <a:pt x="259" y="150"/>
                              </a:lnTo>
                              <a:lnTo>
                                <a:pt x="259" y="148"/>
                              </a:lnTo>
                              <a:lnTo>
                                <a:pt x="259" y="146"/>
                              </a:lnTo>
                              <a:lnTo>
                                <a:pt x="259" y="144"/>
                              </a:lnTo>
                              <a:lnTo>
                                <a:pt x="259" y="141"/>
                              </a:lnTo>
                              <a:lnTo>
                                <a:pt x="261" y="141"/>
                              </a:lnTo>
                              <a:lnTo>
                                <a:pt x="261" y="139"/>
                              </a:lnTo>
                              <a:lnTo>
                                <a:pt x="261" y="137"/>
                              </a:lnTo>
                              <a:lnTo>
                                <a:pt x="261" y="135"/>
                              </a:lnTo>
                              <a:lnTo>
                                <a:pt x="264" y="132"/>
                              </a:lnTo>
                              <a:lnTo>
                                <a:pt x="264" y="130"/>
                              </a:lnTo>
                              <a:lnTo>
                                <a:pt x="266" y="128"/>
                              </a:lnTo>
                              <a:lnTo>
                                <a:pt x="268" y="126"/>
                              </a:lnTo>
                              <a:lnTo>
                                <a:pt x="270" y="126"/>
                              </a:lnTo>
                              <a:lnTo>
                                <a:pt x="273" y="123"/>
                              </a:lnTo>
                              <a:lnTo>
                                <a:pt x="275" y="123"/>
                              </a:lnTo>
                              <a:lnTo>
                                <a:pt x="277" y="123"/>
                              </a:lnTo>
                              <a:lnTo>
                                <a:pt x="279" y="123"/>
                              </a:lnTo>
                              <a:lnTo>
                                <a:pt x="279" y="121"/>
                              </a:lnTo>
                              <a:lnTo>
                                <a:pt x="282" y="121"/>
                              </a:lnTo>
                              <a:lnTo>
                                <a:pt x="284" y="121"/>
                              </a:lnTo>
                              <a:lnTo>
                                <a:pt x="286" y="123"/>
                              </a:lnTo>
                              <a:lnTo>
                                <a:pt x="288" y="123"/>
                              </a:lnTo>
                              <a:lnTo>
                                <a:pt x="291" y="123"/>
                              </a:lnTo>
                              <a:lnTo>
                                <a:pt x="293" y="123"/>
                              </a:lnTo>
                              <a:lnTo>
                                <a:pt x="293" y="126"/>
                              </a:lnTo>
                              <a:lnTo>
                                <a:pt x="295" y="126"/>
                              </a:lnTo>
                              <a:lnTo>
                                <a:pt x="295" y="128"/>
                              </a:lnTo>
                              <a:lnTo>
                                <a:pt x="297" y="128"/>
                              </a:lnTo>
                              <a:lnTo>
                                <a:pt x="297" y="130"/>
                              </a:lnTo>
                              <a:lnTo>
                                <a:pt x="300" y="130"/>
                              </a:lnTo>
                              <a:lnTo>
                                <a:pt x="300" y="132"/>
                              </a:lnTo>
                              <a:lnTo>
                                <a:pt x="300" y="135"/>
                              </a:lnTo>
                              <a:lnTo>
                                <a:pt x="302" y="135"/>
                              </a:lnTo>
                              <a:lnTo>
                                <a:pt x="302" y="137"/>
                              </a:lnTo>
                              <a:lnTo>
                                <a:pt x="293" y="139"/>
                              </a:lnTo>
                              <a:lnTo>
                                <a:pt x="293" y="137"/>
                              </a:lnTo>
                              <a:lnTo>
                                <a:pt x="293" y="135"/>
                              </a:lnTo>
                              <a:lnTo>
                                <a:pt x="291" y="135"/>
                              </a:lnTo>
                              <a:lnTo>
                                <a:pt x="291" y="132"/>
                              </a:lnTo>
                              <a:lnTo>
                                <a:pt x="288" y="132"/>
                              </a:lnTo>
                              <a:lnTo>
                                <a:pt x="288" y="130"/>
                              </a:lnTo>
                              <a:lnTo>
                                <a:pt x="286" y="130"/>
                              </a:lnTo>
                              <a:lnTo>
                                <a:pt x="284" y="130"/>
                              </a:lnTo>
                              <a:lnTo>
                                <a:pt x="284" y="128"/>
                              </a:lnTo>
                              <a:lnTo>
                                <a:pt x="282" y="128"/>
                              </a:lnTo>
                              <a:lnTo>
                                <a:pt x="279" y="130"/>
                              </a:lnTo>
                              <a:lnTo>
                                <a:pt x="277" y="130"/>
                              </a:lnTo>
                              <a:lnTo>
                                <a:pt x="275" y="130"/>
                              </a:lnTo>
                              <a:lnTo>
                                <a:pt x="275" y="132"/>
                              </a:lnTo>
                              <a:lnTo>
                                <a:pt x="273" y="132"/>
                              </a:lnTo>
                              <a:lnTo>
                                <a:pt x="270" y="135"/>
                              </a:lnTo>
                              <a:lnTo>
                                <a:pt x="270" y="137"/>
                              </a:lnTo>
                              <a:lnTo>
                                <a:pt x="268" y="139"/>
                              </a:lnTo>
                              <a:lnTo>
                                <a:pt x="268" y="141"/>
                              </a:lnTo>
                              <a:lnTo>
                                <a:pt x="268" y="144"/>
                              </a:lnTo>
                              <a:lnTo>
                                <a:pt x="268" y="146"/>
                              </a:lnTo>
                              <a:lnTo>
                                <a:pt x="268" y="148"/>
                              </a:lnTo>
                              <a:lnTo>
                                <a:pt x="268" y="150"/>
                              </a:lnTo>
                              <a:lnTo>
                                <a:pt x="268" y="153"/>
                              </a:lnTo>
                              <a:lnTo>
                                <a:pt x="268" y="155"/>
                              </a:lnTo>
                              <a:lnTo>
                                <a:pt x="270" y="157"/>
                              </a:lnTo>
                              <a:lnTo>
                                <a:pt x="270" y="159"/>
                              </a:lnTo>
                              <a:lnTo>
                                <a:pt x="270" y="162"/>
                              </a:lnTo>
                              <a:lnTo>
                                <a:pt x="273" y="162"/>
                              </a:lnTo>
                              <a:lnTo>
                                <a:pt x="273" y="164"/>
                              </a:lnTo>
                              <a:lnTo>
                                <a:pt x="275" y="164"/>
                              </a:lnTo>
                              <a:lnTo>
                                <a:pt x="277" y="166"/>
                              </a:lnTo>
                              <a:lnTo>
                                <a:pt x="279" y="166"/>
                              </a:lnTo>
                              <a:lnTo>
                                <a:pt x="282" y="166"/>
                              </a:lnTo>
                              <a:lnTo>
                                <a:pt x="284" y="166"/>
                              </a:lnTo>
                              <a:lnTo>
                                <a:pt x="286" y="166"/>
                              </a:lnTo>
                              <a:lnTo>
                                <a:pt x="288" y="164"/>
                              </a:lnTo>
                              <a:lnTo>
                                <a:pt x="291" y="164"/>
                              </a:lnTo>
                              <a:lnTo>
                                <a:pt x="291" y="162"/>
                              </a:lnTo>
                              <a:lnTo>
                                <a:pt x="293" y="162"/>
                              </a:lnTo>
                              <a:lnTo>
                                <a:pt x="293" y="159"/>
                              </a:lnTo>
                              <a:lnTo>
                                <a:pt x="293" y="157"/>
                              </a:lnTo>
                              <a:lnTo>
                                <a:pt x="293" y="155"/>
                              </a:lnTo>
                              <a:close/>
                              <a:moveTo>
                                <a:pt x="306" y="148"/>
                              </a:moveTo>
                              <a:lnTo>
                                <a:pt x="306" y="144"/>
                              </a:lnTo>
                              <a:lnTo>
                                <a:pt x="306" y="141"/>
                              </a:lnTo>
                              <a:lnTo>
                                <a:pt x="306" y="139"/>
                              </a:lnTo>
                              <a:lnTo>
                                <a:pt x="309" y="137"/>
                              </a:lnTo>
                              <a:lnTo>
                                <a:pt x="309" y="132"/>
                              </a:lnTo>
                              <a:lnTo>
                                <a:pt x="311" y="130"/>
                              </a:lnTo>
                              <a:lnTo>
                                <a:pt x="313" y="128"/>
                              </a:lnTo>
                              <a:lnTo>
                                <a:pt x="315" y="126"/>
                              </a:lnTo>
                              <a:lnTo>
                                <a:pt x="318" y="126"/>
                              </a:lnTo>
                              <a:lnTo>
                                <a:pt x="318" y="123"/>
                              </a:lnTo>
                              <a:lnTo>
                                <a:pt x="320" y="123"/>
                              </a:lnTo>
                              <a:lnTo>
                                <a:pt x="322" y="123"/>
                              </a:lnTo>
                              <a:lnTo>
                                <a:pt x="324" y="123"/>
                              </a:lnTo>
                              <a:lnTo>
                                <a:pt x="327" y="121"/>
                              </a:lnTo>
                              <a:lnTo>
                                <a:pt x="329" y="121"/>
                              </a:lnTo>
                              <a:lnTo>
                                <a:pt x="331" y="121"/>
                              </a:lnTo>
                              <a:lnTo>
                                <a:pt x="333" y="123"/>
                              </a:lnTo>
                              <a:lnTo>
                                <a:pt x="336" y="123"/>
                              </a:lnTo>
                              <a:lnTo>
                                <a:pt x="338" y="123"/>
                              </a:lnTo>
                              <a:lnTo>
                                <a:pt x="340" y="126"/>
                              </a:lnTo>
                              <a:lnTo>
                                <a:pt x="342" y="126"/>
                              </a:lnTo>
                              <a:lnTo>
                                <a:pt x="345" y="128"/>
                              </a:lnTo>
                              <a:lnTo>
                                <a:pt x="347" y="130"/>
                              </a:lnTo>
                              <a:lnTo>
                                <a:pt x="347" y="132"/>
                              </a:lnTo>
                              <a:lnTo>
                                <a:pt x="349" y="135"/>
                              </a:lnTo>
                              <a:lnTo>
                                <a:pt x="349" y="137"/>
                              </a:lnTo>
                              <a:lnTo>
                                <a:pt x="351" y="139"/>
                              </a:lnTo>
                              <a:lnTo>
                                <a:pt x="351" y="141"/>
                              </a:lnTo>
                              <a:lnTo>
                                <a:pt x="351" y="144"/>
                              </a:lnTo>
                              <a:lnTo>
                                <a:pt x="351" y="146"/>
                              </a:lnTo>
                              <a:lnTo>
                                <a:pt x="351" y="148"/>
                              </a:lnTo>
                              <a:lnTo>
                                <a:pt x="351" y="150"/>
                              </a:lnTo>
                              <a:lnTo>
                                <a:pt x="351" y="153"/>
                              </a:lnTo>
                              <a:lnTo>
                                <a:pt x="351" y="155"/>
                              </a:lnTo>
                              <a:lnTo>
                                <a:pt x="351" y="157"/>
                              </a:lnTo>
                              <a:lnTo>
                                <a:pt x="349" y="159"/>
                              </a:lnTo>
                              <a:lnTo>
                                <a:pt x="349" y="162"/>
                              </a:lnTo>
                              <a:lnTo>
                                <a:pt x="349" y="164"/>
                              </a:lnTo>
                              <a:lnTo>
                                <a:pt x="347" y="164"/>
                              </a:lnTo>
                              <a:lnTo>
                                <a:pt x="347" y="166"/>
                              </a:lnTo>
                              <a:lnTo>
                                <a:pt x="345" y="166"/>
                              </a:lnTo>
                              <a:lnTo>
                                <a:pt x="345" y="168"/>
                              </a:lnTo>
                              <a:lnTo>
                                <a:pt x="342" y="168"/>
                              </a:lnTo>
                              <a:lnTo>
                                <a:pt x="340" y="171"/>
                              </a:lnTo>
                              <a:lnTo>
                                <a:pt x="338" y="171"/>
                              </a:lnTo>
                              <a:lnTo>
                                <a:pt x="336" y="173"/>
                              </a:lnTo>
                              <a:lnTo>
                                <a:pt x="333" y="173"/>
                              </a:lnTo>
                              <a:lnTo>
                                <a:pt x="331" y="173"/>
                              </a:lnTo>
                              <a:lnTo>
                                <a:pt x="329" y="173"/>
                              </a:lnTo>
                              <a:lnTo>
                                <a:pt x="327" y="173"/>
                              </a:lnTo>
                              <a:lnTo>
                                <a:pt x="324" y="173"/>
                              </a:lnTo>
                              <a:lnTo>
                                <a:pt x="322" y="173"/>
                              </a:lnTo>
                              <a:lnTo>
                                <a:pt x="320" y="171"/>
                              </a:lnTo>
                              <a:lnTo>
                                <a:pt x="318" y="171"/>
                              </a:lnTo>
                              <a:lnTo>
                                <a:pt x="315" y="168"/>
                              </a:lnTo>
                              <a:lnTo>
                                <a:pt x="313" y="168"/>
                              </a:lnTo>
                              <a:lnTo>
                                <a:pt x="313" y="166"/>
                              </a:lnTo>
                              <a:lnTo>
                                <a:pt x="311" y="164"/>
                              </a:lnTo>
                              <a:lnTo>
                                <a:pt x="309" y="164"/>
                              </a:lnTo>
                              <a:lnTo>
                                <a:pt x="309" y="162"/>
                              </a:lnTo>
                              <a:lnTo>
                                <a:pt x="309" y="159"/>
                              </a:lnTo>
                              <a:lnTo>
                                <a:pt x="306" y="155"/>
                              </a:lnTo>
                              <a:lnTo>
                                <a:pt x="306" y="153"/>
                              </a:lnTo>
                              <a:lnTo>
                                <a:pt x="306" y="150"/>
                              </a:lnTo>
                              <a:lnTo>
                                <a:pt x="306" y="148"/>
                              </a:lnTo>
                              <a:close/>
                              <a:moveTo>
                                <a:pt x="315" y="148"/>
                              </a:moveTo>
                              <a:lnTo>
                                <a:pt x="315" y="150"/>
                              </a:lnTo>
                              <a:lnTo>
                                <a:pt x="315" y="153"/>
                              </a:lnTo>
                              <a:lnTo>
                                <a:pt x="315" y="155"/>
                              </a:lnTo>
                              <a:lnTo>
                                <a:pt x="315" y="157"/>
                              </a:lnTo>
                              <a:lnTo>
                                <a:pt x="318" y="159"/>
                              </a:lnTo>
                              <a:lnTo>
                                <a:pt x="318" y="162"/>
                              </a:lnTo>
                              <a:lnTo>
                                <a:pt x="320" y="162"/>
                              </a:lnTo>
                              <a:lnTo>
                                <a:pt x="320" y="164"/>
                              </a:lnTo>
                              <a:lnTo>
                                <a:pt x="322" y="164"/>
                              </a:lnTo>
                              <a:lnTo>
                                <a:pt x="322" y="166"/>
                              </a:lnTo>
                              <a:lnTo>
                                <a:pt x="324" y="166"/>
                              </a:lnTo>
                              <a:lnTo>
                                <a:pt x="327" y="166"/>
                              </a:lnTo>
                              <a:lnTo>
                                <a:pt x="329" y="166"/>
                              </a:lnTo>
                              <a:lnTo>
                                <a:pt x="331" y="166"/>
                              </a:lnTo>
                              <a:lnTo>
                                <a:pt x="333" y="166"/>
                              </a:lnTo>
                              <a:lnTo>
                                <a:pt x="333" y="164"/>
                              </a:lnTo>
                              <a:lnTo>
                                <a:pt x="336" y="164"/>
                              </a:lnTo>
                              <a:lnTo>
                                <a:pt x="338" y="164"/>
                              </a:lnTo>
                              <a:lnTo>
                                <a:pt x="338" y="162"/>
                              </a:lnTo>
                              <a:lnTo>
                                <a:pt x="340" y="159"/>
                              </a:lnTo>
                              <a:lnTo>
                                <a:pt x="342" y="157"/>
                              </a:lnTo>
                              <a:lnTo>
                                <a:pt x="342" y="155"/>
                              </a:lnTo>
                              <a:lnTo>
                                <a:pt x="342" y="153"/>
                              </a:lnTo>
                              <a:lnTo>
                                <a:pt x="342" y="150"/>
                              </a:lnTo>
                              <a:lnTo>
                                <a:pt x="342" y="148"/>
                              </a:lnTo>
                              <a:lnTo>
                                <a:pt x="342" y="146"/>
                              </a:lnTo>
                              <a:lnTo>
                                <a:pt x="342" y="144"/>
                              </a:lnTo>
                              <a:lnTo>
                                <a:pt x="342" y="141"/>
                              </a:lnTo>
                              <a:lnTo>
                                <a:pt x="342" y="139"/>
                              </a:lnTo>
                              <a:lnTo>
                                <a:pt x="342" y="137"/>
                              </a:lnTo>
                              <a:lnTo>
                                <a:pt x="340" y="137"/>
                              </a:lnTo>
                              <a:lnTo>
                                <a:pt x="340" y="135"/>
                              </a:lnTo>
                              <a:lnTo>
                                <a:pt x="338" y="135"/>
                              </a:lnTo>
                              <a:lnTo>
                                <a:pt x="338" y="132"/>
                              </a:lnTo>
                              <a:lnTo>
                                <a:pt x="336" y="130"/>
                              </a:lnTo>
                              <a:lnTo>
                                <a:pt x="333" y="130"/>
                              </a:lnTo>
                              <a:lnTo>
                                <a:pt x="331" y="130"/>
                              </a:lnTo>
                              <a:lnTo>
                                <a:pt x="329" y="128"/>
                              </a:lnTo>
                              <a:lnTo>
                                <a:pt x="327" y="130"/>
                              </a:lnTo>
                              <a:lnTo>
                                <a:pt x="324" y="130"/>
                              </a:lnTo>
                              <a:lnTo>
                                <a:pt x="322" y="130"/>
                              </a:lnTo>
                              <a:lnTo>
                                <a:pt x="320" y="132"/>
                              </a:lnTo>
                              <a:lnTo>
                                <a:pt x="318" y="135"/>
                              </a:lnTo>
                              <a:lnTo>
                                <a:pt x="318" y="137"/>
                              </a:lnTo>
                              <a:lnTo>
                                <a:pt x="315" y="137"/>
                              </a:lnTo>
                              <a:lnTo>
                                <a:pt x="315" y="139"/>
                              </a:lnTo>
                              <a:lnTo>
                                <a:pt x="315" y="141"/>
                              </a:lnTo>
                              <a:lnTo>
                                <a:pt x="315" y="144"/>
                              </a:lnTo>
                              <a:lnTo>
                                <a:pt x="315" y="146"/>
                              </a:lnTo>
                              <a:lnTo>
                                <a:pt x="315" y="148"/>
                              </a:lnTo>
                              <a:close/>
                              <a:moveTo>
                                <a:pt x="360" y="191"/>
                              </a:moveTo>
                              <a:lnTo>
                                <a:pt x="360" y="123"/>
                              </a:lnTo>
                              <a:lnTo>
                                <a:pt x="369" y="123"/>
                              </a:lnTo>
                              <a:lnTo>
                                <a:pt x="369" y="130"/>
                              </a:lnTo>
                              <a:lnTo>
                                <a:pt x="369" y="128"/>
                              </a:lnTo>
                              <a:lnTo>
                                <a:pt x="372" y="128"/>
                              </a:lnTo>
                              <a:lnTo>
                                <a:pt x="372" y="126"/>
                              </a:lnTo>
                              <a:lnTo>
                                <a:pt x="374" y="126"/>
                              </a:lnTo>
                              <a:lnTo>
                                <a:pt x="374" y="123"/>
                              </a:lnTo>
                              <a:lnTo>
                                <a:pt x="376" y="123"/>
                              </a:lnTo>
                              <a:lnTo>
                                <a:pt x="378" y="123"/>
                              </a:lnTo>
                              <a:lnTo>
                                <a:pt x="381" y="123"/>
                              </a:lnTo>
                              <a:lnTo>
                                <a:pt x="381" y="121"/>
                              </a:lnTo>
                              <a:lnTo>
                                <a:pt x="383" y="121"/>
                              </a:lnTo>
                              <a:lnTo>
                                <a:pt x="385" y="121"/>
                              </a:lnTo>
                              <a:lnTo>
                                <a:pt x="387" y="123"/>
                              </a:lnTo>
                              <a:lnTo>
                                <a:pt x="390" y="123"/>
                              </a:lnTo>
                              <a:lnTo>
                                <a:pt x="392" y="123"/>
                              </a:lnTo>
                              <a:lnTo>
                                <a:pt x="394" y="126"/>
                              </a:lnTo>
                              <a:lnTo>
                                <a:pt x="396" y="128"/>
                              </a:lnTo>
                              <a:lnTo>
                                <a:pt x="399" y="130"/>
                              </a:lnTo>
                              <a:lnTo>
                                <a:pt x="401" y="132"/>
                              </a:lnTo>
                              <a:lnTo>
                                <a:pt x="401" y="135"/>
                              </a:lnTo>
                              <a:lnTo>
                                <a:pt x="403" y="137"/>
                              </a:lnTo>
                              <a:lnTo>
                                <a:pt x="403" y="139"/>
                              </a:lnTo>
                              <a:lnTo>
                                <a:pt x="403" y="141"/>
                              </a:lnTo>
                              <a:lnTo>
                                <a:pt x="403" y="144"/>
                              </a:lnTo>
                              <a:lnTo>
                                <a:pt x="403" y="146"/>
                              </a:lnTo>
                              <a:lnTo>
                                <a:pt x="403" y="150"/>
                              </a:lnTo>
                              <a:lnTo>
                                <a:pt x="403" y="153"/>
                              </a:lnTo>
                              <a:lnTo>
                                <a:pt x="403" y="155"/>
                              </a:lnTo>
                              <a:lnTo>
                                <a:pt x="403" y="157"/>
                              </a:lnTo>
                              <a:lnTo>
                                <a:pt x="401" y="159"/>
                              </a:lnTo>
                              <a:lnTo>
                                <a:pt x="401" y="162"/>
                              </a:lnTo>
                              <a:lnTo>
                                <a:pt x="399" y="164"/>
                              </a:lnTo>
                              <a:lnTo>
                                <a:pt x="399" y="166"/>
                              </a:lnTo>
                              <a:lnTo>
                                <a:pt x="396" y="168"/>
                              </a:lnTo>
                              <a:lnTo>
                                <a:pt x="394" y="168"/>
                              </a:lnTo>
                              <a:lnTo>
                                <a:pt x="392" y="171"/>
                              </a:lnTo>
                              <a:lnTo>
                                <a:pt x="390" y="173"/>
                              </a:lnTo>
                              <a:lnTo>
                                <a:pt x="387" y="173"/>
                              </a:lnTo>
                              <a:lnTo>
                                <a:pt x="385" y="173"/>
                              </a:lnTo>
                              <a:lnTo>
                                <a:pt x="383" y="173"/>
                              </a:lnTo>
                              <a:lnTo>
                                <a:pt x="381" y="173"/>
                              </a:lnTo>
                              <a:lnTo>
                                <a:pt x="378" y="173"/>
                              </a:lnTo>
                              <a:lnTo>
                                <a:pt x="376" y="173"/>
                              </a:lnTo>
                              <a:lnTo>
                                <a:pt x="376" y="171"/>
                              </a:lnTo>
                              <a:lnTo>
                                <a:pt x="374" y="171"/>
                              </a:lnTo>
                              <a:lnTo>
                                <a:pt x="372" y="168"/>
                              </a:lnTo>
                              <a:lnTo>
                                <a:pt x="369" y="168"/>
                              </a:lnTo>
                              <a:lnTo>
                                <a:pt x="369" y="166"/>
                              </a:lnTo>
                              <a:lnTo>
                                <a:pt x="369" y="191"/>
                              </a:lnTo>
                              <a:lnTo>
                                <a:pt x="360" y="191"/>
                              </a:lnTo>
                              <a:close/>
                              <a:moveTo>
                                <a:pt x="369" y="148"/>
                              </a:moveTo>
                              <a:lnTo>
                                <a:pt x="369" y="150"/>
                              </a:lnTo>
                              <a:lnTo>
                                <a:pt x="369" y="153"/>
                              </a:lnTo>
                              <a:lnTo>
                                <a:pt x="369" y="155"/>
                              </a:lnTo>
                              <a:lnTo>
                                <a:pt x="369" y="157"/>
                              </a:lnTo>
                              <a:lnTo>
                                <a:pt x="372" y="159"/>
                              </a:lnTo>
                              <a:lnTo>
                                <a:pt x="372" y="162"/>
                              </a:lnTo>
                              <a:lnTo>
                                <a:pt x="374" y="162"/>
                              </a:lnTo>
                              <a:lnTo>
                                <a:pt x="374" y="164"/>
                              </a:lnTo>
                              <a:lnTo>
                                <a:pt x="376" y="164"/>
                              </a:lnTo>
                              <a:lnTo>
                                <a:pt x="378" y="166"/>
                              </a:lnTo>
                              <a:lnTo>
                                <a:pt x="381" y="166"/>
                              </a:lnTo>
                              <a:lnTo>
                                <a:pt x="383" y="166"/>
                              </a:lnTo>
                              <a:lnTo>
                                <a:pt x="385" y="166"/>
                              </a:lnTo>
                              <a:lnTo>
                                <a:pt x="387" y="164"/>
                              </a:lnTo>
                              <a:lnTo>
                                <a:pt x="390" y="164"/>
                              </a:lnTo>
                              <a:lnTo>
                                <a:pt x="390" y="162"/>
                              </a:lnTo>
                              <a:lnTo>
                                <a:pt x="392" y="162"/>
                              </a:lnTo>
                              <a:lnTo>
                                <a:pt x="392" y="159"/>
                              </a:lnTo>
                              <a:lnTo>
                                <a:pt x="394" y="157"/>
                              </a:lnTo>
                              <a:lnTo>
                                <a:pt x="394" y="155"/>
                              </a:lnTo>
                              <a:lnTo>
                                <a:pt x="394" y="153"/>
                              </a:lnTo>
                              <a:lnTo>
                                <a:pt x="394" y="150"/>
                              </a:lnTo>
                              <a:lnTo>
                                <a:pt x="394" y="146"/>
                              </a:lnTo>
                              <a:lnTo>
                                <a:pt x="394" y="144"/>
                              </a:lnTo>
                              <a:lnTo>
                                <a:pt x="394" y="141"/>
                              </a:lnTo>
                              <a:lnTo>
                                <a:pt x="394" y="139"/>
                              </a:lnTo>
                              <a:lnTo>
                                <a:pt x="394" y="137"/>
                              </a:lnTo>
                              <a:lnTo>
                                <a:pt x="392" y="135"/>
                              </a:lnTo>
                              <a:lnTo>
                                <a:pt x="392" y="132"/>
                              </a:lnTo>
                              <a:lnTo>
                                <a:pt x="390" y="132"/>
                              </a:lnTo>
                              <a:lnTo>
                                <a:pt x="390" y="130"/>
                              </a:lnTo>
                              <a:lnTo>
                                <a:pt x="387" y="130"/>
                              </a:lnTo>
                              <a:lnTo>
                                <a:pt x="385" y="128"/>
                              </a:lnTo>
                              <a:lnTo>
                                <a:pt x="383" y="128"/>
                              </a:lnTo>
                              <a:lnTo>
                                <a:pt x="381" y="128"/>
                              </a:lnTo>
                              <a:lnTo>
                                <a:pt x="378" y="128"/>
                              </a:lnTo>
                              <a:lnTo>
                                <a:pt x="378" y="130"/>
                              </a:lnTo>
                              <a:lnTo>
                                <a:pt x="376" y="130"/>
                              </a:lnTo>
                              <a:lnTo>
                                <a:pt x="374" y="132"/>
                              </a:lnTo>
                              <a:lnTo>
                                <a:pt x="372" y="135"/>
                              </a:lnTo>
                              <a:lnTo>
                                <a:pt x="372" y="137"/>
                              </a:lnTo>
                              <a:lnTo>
                                <a:pt x="369" y="139"/>
                              </a:lnTo>
                              <a:lnTo>
                                <a:pt x="369" y="141"/>
                              </a:lnTo>
                              <a:lnTo>
                                <a:pt x="369" y="144"/>
                              </a:lnTo>
                              <a:lnTo>
                                <a:pt x="369" y="146"/>
                              </a:lnTo>
                              <a:lnTo>
                                <a:pt x="369" y="148"/>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19" name="Freeform 1060"/>
                        <a:cNvSpPr>
                          <a:spLocks noEditPoints="1"/>
                        </a:cNvSpPr>
                      </a:nvSpPr>
                      <a:spPr bwMode="auto">
                        <a:xfrm>
                          <a:off x="2191" y="1680"/>
                          <a:ext cx="412" cy="87"/>
                        </a:xfrm>
                        <a:custGeom>
                          <a:avLst/>
                          <a:gdLst>
                            <a:gd name="T0" fmla="*/ 36 w 412"/>
                            <a:gd name="T1" fmla="*/ 47 h 87"/>
                            <a:gd name="T2" fmla="*/ 117 w 412"/>
                            <a:gd name="T3" fmla="*/ 54 h 87"/>
                            <a:gd name="T4" fmla="*/ 101 w 412"/>
                            <a:gd name="T5" fmla="*/ 67 h 87"/>
                            <a:gd name="T6" fmla="*/ 76 w 412"/>
                            <a:gd name="T7" fmla="*/ 56 h 87"/>
                            <a:gd name="T8" fmla="*/ 81 w 412"/>
                            <a:gd name="T9" fmla="*/ 25 h 87"/>
                            <a:gd name="T10" fmla="*/ 92 w 412"/>
                            <a:gd name="T11" fmla="*/ 18 h 87"/>
                            <a:gd name="T12" fmla="*/ 115 w 412"/>
                            <a:gd name="T13" fmla="*/ 27 h 87"/>
                            <a:gd name="T14" fmla="*/ 83 w 412"/>
                            <a:gd name="T15" fmla="*/ 49 h 87"/>
                            <a:gd name="T16" fmla="*/ 90 w 412"/>
                            <a:gd name="T17" fmla="*/ 58 h 87"/>
                            <a:gd name="T18" fmla="*/ 103 w 412"/>
                            <a:gd name="T19" fmla="*/ 60 h 87"/>
                            <a:gd name="T20" fmla="*/ 110 w 412"/>
                            <a:gd name="T21" fmla="*/ 36 h 87"/>
                            <a:gd name="T22" fmla="*/ 99 w 412"/>
                            <a:gd name="T23" fmla="*/ 25 h 87"/>
                            <a:gd name="T24" fmla="*/ 85 w 412"/>
                            <a:gd name="T25" fmla="*/ 29 h 87"/>
                            <a:gd name="T26" fmla="*/ 128 w 412"/>
                            <a:gd name="T27" fmla="*/ 18 h 87"/>
                            <a:gd name="T28" fmla="*/ 128 w 412"/>
                            <a:gd name="T29" fmla="*/ 18 h 87"/>
                            <a:gd name="T30" fmla="*/ 205 w 412"/>
                            <a:gd name="T31" fmla="*/ 18 h 87"/>
                            <a:gd name="T32" fmla="*/ 232 w 412"/>
                            <a:gd name="T33" fmla="*/ 25 h 87"/>
                            <a:gd name="T34" fmla="*/ 234 w 412"/>
                            <a:gd name="T35" fmla="*/ 54 h 87"/>
                            <a:gd name="T36" fmla="*/ 220 w 412"/>
                            <a:gd name="T37" fmla="*/ 67 h 87"/>
                            <a:gd name="T38" fmla="*/ 196 w 412"/>
                            <a:gd name="T39" fmla="*/ 60 h 87"/>
                            <a:gd name="T40" fmla="*/ 200 w 412"/>
                            <a:gd name="T41" fmla="*/ 51 h 87"/>
                            <a:gd name="T42" fmla="*/ 214 w 412"/>
                            <a:gd name="T43" fmla="*/ 60 h 87"/>
                            <a:gd name="T44" fmla="*/ 227 w 412"/>
                            <a:gd name="T45" fmla="*/ 47 h 87"/>
                            <a:gd name="T46" fmla="*/ 220 w 412"/>
                            <a:gd name="T47" fmla="*/ 27 h 87"/>
                            <a:gd name="T48" fmla="*/ 202 w 412"/>
                            <a:gd name="T49" fmla="*/ 29 h 87"/>
                            <a:gd name="T50" fmla="*/ 254 w 412"/>
                            <a:gd name="T51" fmla="*/ 25 h 87"/>
                            <a:gd name="T52" fmla="*/ 265 w 412"/>
                            <a:gd name="T53" fmla="*/ 18 h 87"/>
                            <a:gd name="T54" fmla="*/ 286 w 412"/>
                            <a:gd name="T55" fmla="*/ 29 h 87"/>
                            <a:gd name="T56" fmla="*/ 281 w 412"/>
                            <a:gd name="T57" fmla="*/ 60 h 87"/>
                            <a:gd name="T58" fmla="*/ 261 w 412"/>
                            <a:gd name="T59" fmla="*/ 67 h 87"/>
                            <a:gd name="T60" fmla="*/ 245 w 412"/>
                            <a:gd name="T61" fmla="*/ 85 h 87"/>
                            <a:gd name="T62" fmla="*/ 261 w 412"/>
                            <a:gd name="T63" fmla="*/ 60 h 87"/>
                            <a:gd name="T64" fmla="*/ 277 w 412"/>
                            <a:gd name="T65" fmla="*/ 56 h 87"/>
                            <a:gd name="T66" fmla="*/ 277 w 412"/>
                            <a:gd name="T67" fmla="*/ 31 h 87"/>
                            <a:gd name="T68" fmla="*/ 263 w 412"/>
                            <a:gd name="T69" fmla="*/ 25 h 87"/>
                            <a:gd name="T70" fmla="*/ 252 w 412"/>
                            <a:gd name="T71" fmla="*/ 43 h 87"/>
                            <a:gd name="T72" fmla="*/ 349 w 412"/>
                            <a:gd name="T73" fmla="*/ 0 h 87"/>
                            <a:gd name="T74" fmla="*/ 344 w 412"/>
                            <a:gd name="T75" fmla="*/ 78 h 87"/>
                            <a:gd name="T76" fmla="*/ 349 w 412"/>
                            <a:gd name="T77" fmla="*/ 74 h 87"/>
                            <a:gd name="T78" fmla="*/ 355 w 412"/>
                            <a:gd name="T79" fmla="*/ 81 h 87"/>
                            <a:gd name="T80" fmla="*/ 342 w 412"/>
                            <a:gd name="T81" fmla="*/ 87 h 87"/>
                            <a:gd name="T82" fmla="*/ 394 w 412"/>
                            <a:gd name="T83" fmla="*/ 67 h 87"/>
                            <a:gd name="T84" fmla="*/ 376 w 412"/>
                            <a:gd name="T85" fmla="*/ 67 h 87"/>
                            <a:gd name="T86" fmla="*/ 369 w 412"/>
                            <a:gd name="T87" fmla="*/ 51 h 87"/>
                            <a:gd name="T88" fmla="*/ 373 w 412"/>
                            <a:gd name="T89" fmla="*/ 43 h 87"/>
                            <a:gd name="T90" fmla="*/ 382 w 412"/>
                            <a:gd name="T91" fmla="*/ 40 h 87"/>
                            <a:gd name="T92" fmla="*/ 396 w 412"/>
                            <a:gd name="T93" fmla="*/ 38 h 87"/>
                            <a:gd name="T94" fmla="*/ 400 w 412"/>
                            <a:gd name="T95" fmla="*/ 29 h 87"/>
                            <a:gd name="T96" fmla="*/ 387 w 412"/>
                            <a:gd name="T97" fmla="*/ 25 h 87"/>
                            <a:gd name="T98" fmla="*/ 378 w 412"/>
                            <a:gd name="T99" fmla="*/ 31 h 87"/>
                            <a:gd name="T100" fmla="*/ 376 w 412"/>
                            <a:gd name="T101" fmla="*/ 22 h 87"/>
                            <a:gd name="T102" fmla="*/ 391 w 412"/>
                            <a:gd name="T103" fmla="*/ 18 h 87"/>
                            <a:gd name="T104" fmla="*/ 405 w 412"/>
                            <a:gd name="T105" fmla="*/ 20 h 87"/>
                            <a:gd name="T106" fmla="*/ 409 w 412"/>
                            <a:gd name="T107" fmla="*/ 29 h 87"/>
                            <a:gd name="T108" fmla="*/ 409 w 412"/>
                            <a:gd name="T109" fmla="*/ 58 h 87"/>
                            <a:gd name="T110" fmla="*/ 403 w 412"/>
                            <a:gd name="T111" fmla="*/ 65 h 87"/>
                            <a:gd name="T112" fmla="*/ 398 w 412"/>
                            <a:gd name="T113" fmla="*/ 45 h 87"/>
                            <a:gd name="T114" fmla="*/ 385 w 412"/>
                            <a:gd name="T115" fmla="*/ 47 h 87"/>
                            <a:gd name="T116" fmla="*/ 378 w 412"/>
                            <a:gd name="T117" fmla="*/ 49 h 87"/>
                            <a:gd name="T118" fmla="*/ 378 w 412"/>
                            <a:gd name="T119" fmla="*/ 58 h 87"/>
                            <a:gd name="T120" fmla="*/ 389 w 412"/>
                            <a:gd name="T121" fmla="*/ 60 h 87"/>
                            <a:gd name="T122" fmla="*/ 400 w 412"/>
                            <a:gd name="T123" fmla="*/ 54 h 8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12"/>
                            <a:gd name="T187" fmla="*/ 0 h 87"/>
                            <a:gd name="T188" fmla="*/ 412 w 412"/>
                            <a:gd name="T189" fmla="*/ 87 h 87"/>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12" h="87">
                              <a:moveTo>
                                <a:pt x="0" y="67"/>
                              </a:moveTo>
                              <a:lnTo>
                                <a:pt x="0" y="0"/>
                              </a:lnTo>
                              <a:lnTo>
                                <a:pt x="13" y="0"/>
                              </a:lnTo>
                              <a:lnTo>
                                <a:pt x="29" y="47"/>
                              </a:lnTo>
                              <a:lnTo>
                                <a:pt x="31" y="58"/>
                              </a:lnTo>
                              <a:lnTo>
                                <a:pt x="31" y="56"/>
                              </a:lnTo>
                              <a:lnTo>
                                <a:pt x="34" y="54"/>
                              </a:lnTo>
                              <a:lnTo>
                                <a:pt x="34" y="51"/>
                              </a:lnTo>
                              <a:lnTo>
                                <a:pt x="34" y="49"/>
                              </a:lnTo>
                              <a:lnTo>
                                <a:pt x="36" y="47"/>
                              </a:lnTo>
                              <a:lnTo>
                                <a:pt x="52" y="0"/>
                              </a:lnTo>
                              <a:lnTo>
                                <a:pt x="63" y="0"/>
                              </a:lnTo>
                              <a:lnTo>
                                <a:pt x="63" y="67"/>
                              </a:lnTo>
                              <a:lnTo>
                                <a:pt x="54" y="67"/>
                              </a:lnTo>
                              <a:lnTo>
                                <a:pt x="54" y="11"/>
                              </a:lnTo>
                              <a:lnTo>
                                <a:pt x="36" y="67"/>
                              </a:lnTo>
                              <a:lnTo>
                                <a:pt x="27" y="67"/>
                              </a:lnTo>
                              <a:lnTo>
                                <a:pt x="7" y="9"/>
                              </a:lnTo>
                              <a:lnTo>
                                <a:pt x="7" y="67"/>
                              </a:lnTo>
                              <a:lnTo>
                                <a:pt x="0" y="67"/>
                              </a:lnTo>
                              <a:close/>
                              <a:moveTo>
                                <a:pt x="110" y="51"/>
                              </a:moveTo>
                              <a:lnTo>
                                <a:pt x="119" y="51"/>
                              </a:lnTo>
                              <a:lnTo>
                                <a:pt x="117" y="54"/>
                              </a:lnTo>
                              <a:lnTo>
                                <a:pt x="117" y="56"/>
                              </a:lnTo>
                              <a:lnTo>
                                <a:pt x="117" y="58"/>
                              </a:lnTo>
                              <a:lnTo>
                                <a:pt x="115" y="58"/>
                              </a:lnTo>
                              <a:lnTo>
                                <a:pt x="115" y="60"/>
                              </a:lnTo>
                              <a:lnTo>
                                <a:pt x="112" y="63"/>
                              </a:lnTo>
                              <a:lnTo>
                                <a:pt x="110" y="65"/>
                              </a:lnTo>
                              <a:lnTo>
                                <a:pt x="108" y="65"/>
                              </a:lnTo>
                              <a:lnTo>
                                <a:pt x="106" y="67"/>
                              </a:lnTo>
                              <a:lnTo>
                                <a:pt x="103" y="67"/>
                              </a:lnTo>
                              <a:lnTo>
                                <a:pt x="101" y="67"/>
                              </a:lnTo>
                              <a:lnTo>
                                <a:pt x="99" y="67"/>
                              </a:lnTo>
                              <a:lnTo>
                                <a:pt x="97" y="67"/>
                              </a:lnTo>
                              <a:lnTo>
                                <a:pt x="94" y="67"/>
                              </a:lnTo>
                              <a:lnTo>
                                <a:pt x="92" y="67"/>
                              </a:lnTo>
                              <a:lnTo>
                                <a:pt x="90" y="67"/>
                              </a:lnTo>
                              <a:lnTo>
                                <a:pt x="88" y="67"/>
                              </a:lnTo>
                              <a:lnTo>
                                <a:pt x="85" y="65"/>
                              </a:lnTo>
                              <a:lnTo>
                                <a:pt x="83" y="65"/>
                              </a:lnTo>
                              <a:lnTo>
                                <a:pt x="81" y="63"/>
                              </a:lnTo>
                              <a:lnTo>
                                <a:pt x="81" y="60"/>
                              </a:lnTo>
                              <a:lnTo>
                                <a:pt x="79" y="60"/>
                              </a:lnTo>
                              <a:lnTo>
                                <a:pt x="76" y="58"/>
                              </a:lnTo>
                              <a:lnTo>
                                <a:pt x="76" y="56"/>
                              </a:lnTo>
                              <a:lnTo>
                                <a:pt x="76" y="54"/>
                              </a:lnTo>
                              <a:lnTo>
                                <a:pt x="74" y="51"/>
                              </a:lnTo>
                              <a:lnTo>
                                <a:pt x="74" y="49"/>
                              </a:lnTo>
                              <a:lnTo>
                                <a:pt x="74" y="47"/>
                              </a:lnTo>
                              <a:lnTo>
                                <a:pt x="74" y="43"/>
                              </a:lnTo>
                              <a:lnTo>
                                <a:pt x="74" y="40"/>
                              </a:lnTo>
                              <a:lnTo>
                                <a:pt x="74" y="38"/>
                              </a:lnTo>
                              <a:lnTo>
                                <a:pt x="74" y="36"/>
                              </a:lnTo>
                              <a:lnTo>
                                <a:pt x="76" y="31"/>
                              </a:lnTo>
                              <a:lnTo>
                                <a:pt x="76" y="29"/>
                              </a:lnTo>
                              <a:lnTo>
                                <a:pt x="76" y="27"/>
                              </a:lnTo>
                              <a:lnTo>
                                <a:pt x="79" y="27"/>
                              </a:lnTo>
                              <a:lnTo>
                                <a:pt x="81" y="25"/>
                              </a:lnTo>
                              <a:lnTo>
                                <a:pt x="81" y="22"/>
                              </a:lnTo>
                              <a:lnTo>
                                <a:pt x="83" y="22"/>
                              </a:lnTo>
                              <a:lnTo>
                                <a:pt x="83" y="20"/>
                              </a:lnTo>
                              <a:lnTo>
                                <a:pt x="85" y="20"/>
                              </a:lnTo>
                              <a:lnTo>
                                <a:pt x="88" y="20"/>
                              </a:lnTo>
                              <a:lnTo>
                                <a:pt x="88" y="18"/>
                              </a:lnTo>
                              <a:lnTo>
                                <a:pt x="90" y="18"/>
                              </a:lnTo>
                              <a:lnTo>
                                <a:pt x="92" y="18"/>
                              </a:lnTo>
                              <a:lnTo>
                                <a:pt x="94" y="18"/>
                              </a:lnTo>
                              <a:lnTo>
                                <a:pt x="97" y="18"/>
                              </a:lnTo>
                              <a:lnTo>
                                <a:pt x="99" y="18"/>
                              </a:lnTo>
                              <a:lnTo>
                                <a:pt x="101" y="18"/>
                              </a:lnTo>
                              <a:lnTo>
                                <a:pt x="103" y="18"/>
                              </a:lnTo>
                              <a:lnTo>
                                <a:pt x="106" y="20"/>
                              </a:lnTo>
                              <a:lnTo>
                                <a:pt x="108" y="20"/>
                              </a:lnTo>
                              <a:lnTo>
                                <a:pt x="110" y="20"/>
                              </a:lnTo>
                              <a:lnTo>
                                <a:pt x="110" y="22"/>
                              </a:lnTo>
                              <a:lnTo>
                                <a:pt x="112" y="25"/>
                              </a:lnTo>
                              <a:lnTo>
                                <a:pt x="115" y="27"/>
                              </a:lnTo>
                              <a:lnTo>
                                <a:pt x="117" y="29"/>
                              </a:lnTo>
                              <a:lnTo>
                                <a:pt x="117" y="31"/>
                              </a:lnTo>
                              <a:lnTo>
                                <a:pt x="117" y="34"/>
                              </a:lnTo>
                              <a:lnTo>
                                <a:pt x="119" y="38"/>
                              </a:lnTo>
                              <a:lnTo>
                                <a:pt x="119" y="40"/>
                              </a:lnTo>
                              <a:lnTo>
                                <a:pt x="119" y="43"/>
                              </a:lnTo>
                              <a:lnTo>
                                <a:pt x="119" y="45"/>
                              </a:lnTo>
                              <a:lnTo>
                                <a:pt x="83" y="45"/>
                              </a:lnTo>
                              <a:lnTo>
                                <a:pt x="83" y="47"/>
                              </a:lnTo>
                              <a:lnTo>
                                <a:pt x="83" y="49"/>
                              </a:lnTo>
                              <a:lnTo>
                                <a:pt x="83" y="51"/>
                              </a:lnTo>
                              <a:lnTo>
                                <a:pt x="83" y="54"/>
                              </a:lnTo>
                              <a:lnTo>
                                <a:pt x="85" y="54"/>
                              </a:lnTo>
                              <a:lnTo>
                                <a:pt x="85" y="56"/>
                              </a:lnTo>
                              <a:lnTo>
                                <a:pt x="88" y="56"/>
                              </a:lnTo>
                              <a:lnTo>
                                <a:pt x="88" y="58"/>
                              </a:lnTo>
                              <a:lnTo>
                                <a:pt x="90" y="58"/>
                              </a:lnTo>
                              <a:lnTo>
                                <a:pt x="90" y="60"/>
                              </a:lnTo>
                              <a:lnTo>
                                <a:pt x="92" y="60"/>
                              </a:lnTo>
                              <a:lnTo>
                                <a:pt x="94" y="60"/>
                              </a:lnTo>
                              <a:lnTo>
                                <a:pt x="97" y="60"/>
                              </a:lnTo>
                              <a:lnTo>
                                <a:pt x="99" y="60"/>
                              </a:lnTo>
                              <a:lnTo>
                                <a:pt x="101" y="60"/>
                              </a:lnTo>
                              <a:lnTo>
                                <a:pt x="103" y="60"/>
                              </a:lnTo>
                              <a:lnTo>
                                <a:pt x="106" y="58"/>
                              </a:lnTo>
                              <a:lnTo>
                                <a:pt x="108" y="56"/>
                              </a:lnTo>
                              <a:lnTo>
                                <a:pt x="108" y="54"/>
                              </a:lnTo>
                              <a:lnTo>
                                <a:pt x="110" y="54"/>
                              </a:lnTo>
                              <a:lnTo>
                                <a:pt x="110" y="51"/>
                              </a:lnTo>
                              <a:close/>
                              <a:moveTo>
                                <a:pt x="83" y="38"/>
                              </a:moveTo>
                              <a:lnTo>
                                <a:pt x="110" y="38"/>
                              </a:lnTo>
                              <a:lnTo>
                                <a:pt x="110" y="36"/>
                              </a:lnTo>
                              <a:lnTo>
                                <a:pt x="110" y="34"/>
                              </a:lnTo>
                              <a:lnTo>
                                <a:pt x="108" y="34"/>
                              </a:lnTo>
                              <a:lnTo>
                                <a:pt x="108" y="31"/>
                              </a:lnTo>
                              <a:lnTo>
                                <a:pt x="108" y="29"/>
                              </a:lnTo>
                              <a:lnTo>
                                <a:pt x="106" y="29"/>
                              </a:lnTo>
                              <a:lnTo>
                                <a:pt x="106" y="27"/>
                              </a:lnTo>
                              <a:lnTo>
                                <a:pt x="103" y="27"/>
                              </a:lnTo>
                              <a:lnTo>
                                <a:pt x="101" y="25"/>
                              </a:lnTo>
                              <a:lnTo>
                                <a:pt x="99" y="25"/>
                              </a:lnTo>
                              <a:lnTo>
                                <a:pt x="97" y="25"/>
                              </a:lnTo>
                              <a:lnTo>
                                <a:pt x="94" y="25"/>
                              </a:lnTo>
                              <a:lnTo>
                                <a:pt x="92" y="25"/>
                              </a:lnTo>
                              <a:lnTo>
                                <a:pt x="90" y="25"/>
                              </a:lnTo>
                              <a:lnTo>
                                <a:pt x="90" y="27"/>
                              </a:lnTo>
                              <a:lnTo>
                                <a:pt x="88" y="27"/>
                              </a:lnTo>
                              <a:lnTo>
                                <a:pt x="85" y="29"/>
                              </a:lnTo>
                              <a:lnTo>
                                <a:pt x="85" y="31"/>
                              </a:lnTo>
                              <a:lnTo>
                                <a:pt x="83" y="31"/>
                              </a:lnTo>
                              <a:lnTo>
                                <a:pt x="83" y="34"/>
                              </a:lnTo>
                              <a:lnTo>
                                <a:pt x="83" y="36"/>
                              </a:lnTo>
                              <a:lnTo>
                                <a:pt x="83" y="38"/>
                              </a:lnTo>
                              <a:close/>
                              <a:moveTo>
                                <a:pt x="128" y="18"/>
                              </a:moveTo>
                              <a:lnTo>
                                <a:pt x="142" y="18"/>
                              </a:lnTo>
                              <a:lnTo>
                                <a:pt x="155" y="58"/>
                              </a:lnTo>
                              <a:lnTo>
                                <a:pt x="169" y="18"/>
                              </a:lnTo>
                              <a:lnTo>
                                <a:pt x="180" y="18"/>
                              </a:lnTo>
                              <a:lnTo>
                                <a:pt x="180" y="67"/>
                              </a:lnTo>
                              <a:lnTo>
                                <a:pt x="173" y="67"/>
                              </a:lnTo>
                              <a:lnTo>
                                <a:pt x="173" y="27"/>
                              </a:lnTo>
                              <a:lnTo>
                                <a:pt x="157" y="67"/>
                              </a:lnTo>
                              <a:lnTo>
                                <a:pt x="151" y="67"/>
                              </a:lnTo>
                              <a:lnTo>
                                <a:pt x="137" y="27"/>
                              </a:lnTo>
                              <a:lnTo>
                                <a:pt x="137" y="67"/>
                              </a:lnTo>
                              <a:lnTo>
                                <a:pt x="128" y="67"/>
                              </a:lnTo>
                              <a:lnTo>
                                <a:pt x="128" y="18"/>
                              </a:lnTo>
                              <a:close/>
                              <a:moveTo>
                                <a:pt x="189" y="43"/>
                              </a:moveTo>
                              <a:lnTo>
                                <a:pt x="191" y="40"/>
                              </a:lnTo>
                              <a:lnTo>
                                <a:pt x="191" y="36"/>
                              </a:lnTo>
                              <a:lnTo>
                                <a:pt x="191" y="34"/>
                              </a:lnTo>
                              <a:lnTo>
                                <a:pt x="191" y="31"/>
                              </a:lnTo>
                              <a:lnTo>
                                <a:pt x="193" y="29"/>
                              </a:lnTo>
                              <a:lnTo>
                                <a:pt x="193" y="27"/>
                              </a:lnTo>
                              <a:lnTo>
                                <a:pt x="196" y="25"/>
                              </a:lnTo>
                              <a:lnTo>
                                <a:pt x="198" y="22"/>
                              </a:lnTo>
                              <a:lnTo>
                                <a:pt x="200" y="22"/>
                              </a:lnTo>
                              <a:lnTo>
                                <a:pt x="200" y="20"/>
                              </a:lnTo>
                              <a:lnTo>
                                <a:pt x="202" y="20"/>
                              </a:lnTo>
                              <a:lnTo>
                                <a:pt x="205" y="18"/>
                              </a:lnTo>
                              <a:lnTo>
                                <a:pt x="207" y="18"/>
                              </a:lnTo>
                              <a:lnTo>
                                <a:pt x="209" y="18"/>
                              </a:lnTo>
                              <a:lnTo>
                                <a:pt x="211" y="18"/>
                              </a:lnTo>
                              <a:lnTo>
                                <a:pt x="214" y="18"/>
                              </a:lnTo>
                              <a:lnTo>
                                <a:pt x="216" y="18"/>
                              </a:lnTo>
                              <a:lnTo>
                                <a:pt x="218" y="18"/>
                              </a:lnTo>
                              <a:lnTo>
                                <a:pt x="220" y="18"/>
                              </a:lnTo>
                              <a:lnTo>
                                <a:pt x="223" y="20"/>
                              </a:lnTo>
                              <a:lnTo>
                                <a:pt x="225" y="20"/>
                              </a:lnTo>
                              <a:lnTo>
                                <a:pt x="227" y="22"/>
                              </a:lnTo>
                              <a:lnTo>
                                <a:pt x="229" y="25"/>
                              </a:lnTo>
                              <a:lnTo>
                                <a:pt x="232" y="25"/>
                              </a:lnTo>
                              <a:lnTo>
                                <a:pt x="232" y="27"/>
                              </a:lnTo>
                              <a:lnTo>
                                <a:pt x="234" y="29"/>
                              </a:lnTo>
                              <a:lnTo>
                                <a:pt x="234" y="31"/>
                              </a:lnTo>
                              <a:lnTo>
                                <a:pt x="234" y="34"/>
                              </a:lnTo>
                              <a:lnTo>
                                <a:pt x="236" y="36"/>
                              </a:lnTo>
                              <a:lnTo>
                                <a:pt x="236" y="40"/>
                              </a:lnTo>
                              <a:lnTo>
                                <a:pt x="236" y="43"/>
                              </a:lnTo>
                              <a:lnTo>
                                <a:pt x="236" y="45"/>
                              </a:lnTo>
                              <a:lnTo>
                                <a:pt x="236" y="47"/>
                              </a:lnTo>
                              <a:lnTo>
                                <a:pt x="236" y="49"/>
                              </a:lnTo>
                              <a:lnTo>
                                <a:pt x="234" y="51"/>
                              </a:lnTo>
                              <a:lnTo>
                                <a:pt x="234" y="54"/>
                              </a:lnTo>
                              <a:lnTo>
                                <a:pt x="234" y="56"/>
                              </a:lnTo>
                              <a:lnTo>
                                <a:pt x="232" y="56"/>
                              </a:lnTo>
                              <a:lnTo>
                                <a:pt x="232" y="58"/>
                              </a:lnTo>
                              <a:lnTo>
                                <a:pt x="229" y="60"/>
                              </a:lnTo>
                              <a:lnTo>
                                <a:pt x="227" y="63"/>
                              </a:lnTo>
                              <a:lnTo>
                                <a:pt x="225" y="65"/>
                              </a:lnTo>
                              <a:lnTo>
                                <a:pt x="223" y="65"/>
                              </a:lnTo>
                              <a:lnTo>
                                <a:pt x="223" y="67"/>
                              </a:lnTo>
                              <a:lnTo>
                                <a:pt x="220" y="67"/>
                              </a:lnTo>
                              <a:lnTo>
                                <a:pt x="218" y="67"/>
                              </a:lnTo>
                              <a:lnTo>
                                <a:pt x="216" y="67"/>
                              </a:lnTo>
                              <a:lnTo>
                                <a:pt x="214" y="67"/>
                              </a:lnTo>
                              <a:lnTo>
                                <a:pt x="211" y="67"/>
                              </a:lnTo>
                              <a:lnTo>
                                <a:pt x="207" y="67"/>
                              </a:lnTo>
                              <a:lnTo>
                                <a:pt x="205" y="67"/>
                              </a:lnTo>
                              <a:lnTo>
                                <a:pt x="202" y="65"/>
                              </a:lnTo>
                              <a:lnTo>
                                <a:pt x="200" y="65"/>
                              </a:lnTo>
                              <a:lnTo>
                                <a:pt x="198" y="63"/>
                              </a:lnTo>
                              <a:lnTo>
                                <a:pt x="196" y="60"/>
                              </a:lnTo>
                              <a:lnTo>
                                <a:pt x="193" y="58"/>
                              </a:lnTo>
                              <a:lnTo>
                                <a:pt x="193" y="56"/>
                              </a:lnTo>
                              <a:lnTo>
                                <a:pt x="191" y="54"/>
                              </a:lnTo>
                              <a:lnTo>
                                <a:pt x="191" y="51"/>
                              </a:lnTo>
                              <a:lnTo>
                                <a:pt x="191" y="49"/>
                              </a:lnTo>
                              <a:lnTo>
                                <a:pt x="191" y="45"/>
                              </a:lnTo>
                              <a:lnTo>
                                <a:pt x="189" y="43"/>
                              </a:lnTo>
                              <a:close/>
                              <a:moveTo>
                                <a:pt x="198" y="43"/>
                              </a:moveTo>
                              <a:lnTo>
                                <a:pt x="198" y="45"/>
                              </a:lnTo>
                              <a:lnTo>
                                <a:pt x="198" y="47"/>
                              </a:lnTo>
                              <a:lnTo>
                                <a:pt x="200" y="49"/>
                              </a:lnTo>
                              <a:lnTo>
                                <a:pt x="200" y="51"/>
                              </a:lnTo>
                              <a:lnTo>
                                <a:pt x="200" y="54"/>
                              </a:lnTo>
                              <a:lnTo>
                                <a:pt x="202" y="56"/>
                              </a:lnTo>
                              <a:lnTo>
                                <a:pt x="205" y="58"/>
                              </a:lnTo>
                              <a:lnTo>
                                <a:pt x="207" y="60"/>
                              </a:lnTo>
                              <a:lnTo>
                                <a:pt x="209" y="60"/>
                              </a:lnTo>
                              <a:lnTo>
                                <a:pt x="211" y="60"/>
                              </a:lnTo>
                              <a:lnTo>
                                <a:pt x="214" y="60"/>
                              </a:lnTo>
                              <a:lnTo>
                                <a:pt x="216" y="60"/>
                              </a:lnTo>
                              <a:lnTo>
                                <a:pt x="218" y="60"/>
                              </a:lnTo>
                              <a:lnTo>
                                <a:pt x="220" y="60"/>
                              </a:lnTo>
                              <a:lnTo>
                                <a:pt x="220" y="58"/>
                              </a:lnTo>
                              <a:lnTo>
                                <a:pt x="223" y="58"/>
                              </a:lnTo>
                              <a:lnTo>
                                <a:pt x="223" y="56"/>
                              </a:lnTo>
                              <a:lnTo>
                                <a:pt x="225" y="56"/>
                              </a:lnTo>
                              <a:lnTo>
                                <a:pt x="225" y="54"/>
                              </a:lnTo>
                              <a:lnTo>
                                <a:pt x="225" y="51"/>
                              </a:lnTo>
                              <a:lnTo>
                                <a:pt x="227" y="51"/>
                              </a:lnTo>
                              <a:lnTo>
                                <a:pt x="227" y="49"/>
                              </a:lnTo>
                              <a:lnTo>
                                <a:pt x="227" y="47"/>
                              </a:lnTo>
                              <a:lnTo>
                                <a:pt x="227" y="45"/>
                              </a:lnTo>
                              <a:lnTo>
                                <a:pt x="227" y="43"/>
                              </a:lnTo>
                              <a:lnTo>
                                <a:pt x="227" y="40"/>
                              </a:lnTo>
                              <a:lnTo>
                                <a:pt x="227" y="38"/>
                              </a:lnTo>
                              <a:lnTo>
                                <a:pt x="227" y="36"/>
                              </a:lnTo>
                              <a:lnTo>
                                <a:pt x="227" y="34"/>
                              </a:lnTo>
                              <a:lnTo>
                                <a:pt x="225" y="34"/>
                              </a:lnTo>
                              <a:lnTo>
                                <a:pt x="225" y="31"/>
                              </a:lnTo>
                              <a:lnTo>
                                <a:pt x="225" y="29"/>
                              </a:lnTo>
                              <a:lnTo>
                                <a:pt x="223" y="29"/>
                              </a:lnTo>
                              <a:lnTo>
                                <a:pt x="223" y="27"/>
                              </a:lnTo>
                              <a:lnTo>
                                <a:pt x="220" y="27"/>
                              </a:lnTo>
                              <a:lnTo>
                                <a:pt x="218" y="25"/>
                              </a:lnTo>
                              <a:lnTo>
                                <a:pt x="216" y="25"/>
                              </a:lnTo>
                              <a:lnTo>
                                <a:pt x="214" y="25"/>
                              </a:lnTo>
                              <a:lnTo>
                                <a:pt x="211" y="25"/>
                              </a:lnTo>
                              <a:lnTo>
                                <a:pt x="209" y="25"/>
                              </a:lnTo>
                              <a:lnTo>
                                <a:pt x="207" y="25"/>
                              </a:lnTo>
                              <a:lnTo>
                                <a:pt x="207" y="27"/>
                              </a:lnTo>
                              <a:lnTo>
                                <a:pt x="205" y="27"/>
                              </a:lnTo>
                              <a:lnTo>
                                <a:pt x="202" y="29"/>
                              </a:lnTo>
                              <a:lnTo>
                                <a:pt x="200" y="31"/>
                              </a:lnTo>
                              <a:lnTo>
                                <a:pt x="200" y="34"/>
                              </a:lnTo>
                              <a:lnTo>
                                <a:pt x="200" y="36"/>
                              </a:lnTo>
                              <a:lnTo>
                                <a:pt x="198" y="38"/>
                              </a:lnTo>
                              <a:lnTo>
                                <a:pt x="198" y="40"/>
                              </a:lnTo>
                              <a:lnTo>
                                <a:pt x="198" y="43"/>
                              </a:lnTo>
                              <a:close/>
                              <a:moveTo>
                                <a:pt x="245" y="85"/>
                              </a:moveTo>
                              <a:lnTo>
                                <a:pt x="245" y="18"/>
                              </a:lnTo>
                              <a:lnTo>
                                <a:pt x="252" y="18"/>
                              </a:lnTo>
                              <a:lnTo>
                                <a:pt x="252" y="25"/>
                              </a:lnTo>
                              <a:lnTo>
                                <a:pt x="254" y="25"/>
                              </a:lnTo>
                              <a:lnTo>
                                <a:pt x="254" y="22"/>
                              </a:lnTo>
                              <a:lnTo>
                                <a:pt x="256" y="22"/>
                              </a:lnTo>
                              <a:lnTo>
                                <a:pt x="256" y="20"/>
                              </a:lnTo>
                              <a:lnTo>
                                <a:pt x="259" y="20"/>
                              </a:lnTo>
                              <a:lnTo>
                                <a:pt x="259" y="18"/>
                              </a:lnTo>
                              <a:lnTo>
                                <a:pt x="261" y="18"/>
                              </a:lnTo>
                              <a:lnTo>
                                <a:pt x="263" y="18"/>
                              </a:lnTo>
                              <a:lnTo>
                                <a:pt x="265" y="18"/>
                              </a:lnTo>
                              <a:lnTo>
                                <a:pt x="268" y="18"/>
                              </a:lnTo>
                              <a:lnTo>
                                <a:pt x="270" y="18"/>
                              </a:lnTo>
                              <a:lnTo>
                                <a:pt x="272" y="18"/>
                              </a:lnTo>
                              <a:lnTo>
                                <a:pt x="274" y="18"/>
                              </a:lnTo>
                              <a:lnTo>
                                <a:pt x="274" y="20"/>
                              </a:lnTo>
                              <a:lnTo>
                                <a:pt x="277" y="20"/>
                              </a:lnTo>
                              <a:lnTo>
                                <a:pt x="279" y="22"/>
                              </a:lnTo>
                              <a:lnTo>
                                <a:pt x="281" y="22"/>
                              </a:lnTo>
                              <a:lnTo>
                                <a:pt x="281" y="25"/>
                              </a:lnTo>
                              <a:lnTo>
                                <a:pt x="283" y="27"/>
                              </a:lnTo>
                              <a:lnTo>
                                <a:pt x="283" y="29"/>
                              </a:lnTo>
                              <a:lnTo>
                                <a:pt x="286" y="29"/>
                              </a:lnTo>
                              <a:lnTo>
                                <a:pt x="286" y="31"/>
                              </a:lnTo>
                              <a:lnTo>
                                <a:pt x="288" y="34"/>
                              </a:lnTo>
                              <a:lnTo>
                                <a:pt x="288" y="36"/>
                              </a:lnTo>
                              <a:lnTo>
                                <a:pt x="288" y="40"/>
                              </a:lnTo>
                              <a:lnTo>
                                <a:pt x="288" y="43"/>
                              </a:lnTo>
                              <a:lnTo>
                                <a:pt x="288" y="45"/>
                              </a:lnTo>
                              <a:lnTo>
                                <a:pt x="288" y="47"/>
                              </a:lnTo>
                              <a:lnTo>
                                <a:pt x="286" y="49"/>
                              </a:lnTo>
                              <a:lnTo>
                                <a:pt x="286" y="54"/>
                              </a:lnTo>
                              <a:lnTo>
                                <a:pt x="286" y="56"/>
                              </a:lnTo>
                              <a:lnTo>
                                <a:pt x="283" y="58"/>
                              </a:lnTo>
                              <a:lnTo>
                                <a:pt x="281" y="60"/>
                              </a:lnTo>
                              <a:lnTo>
                                <a:pt x="281" y="63"/>
                              </a:lnTo>
                              <a:lnTo>
                                <a:pt x="279" y="65"/>
                              </a:lnTo>
                              <a:lnTo>
                                <a:pt x="277" y="65"/>
                              </a:lnTo>
                              <a:lnTo>
                                <a:pt x="274" y="67"/>
                              </a:lnTo>
                              <a:lnTo>
                                <a:pt x="272" y="67"/>
                              </a:lnTo>
                              <a:lnTo>
                                <a:pt x="270" y="67"/>
                              </a:lnTo>
                              <a:lnTo>
                                <a:pt x="268" y="67"/>
                              </a:lnTo>
                              <a:lnTo>
                                <a:pt x="265" y="67"/>
                              </a:lnTo>
                              <a:lnTo>
                                <a:pt x="263" y="67"/>
                              </a:lnTo>
                              <a:lnTo>
                                <a:pt x="261" y="67"/>
                              </a:lnTo>
                              <a:lnTo>
                                <a:pt x="259" y="67"/>
                              </a:lnTo>
                              <a:lnTo>
                                <a:pt x="259" y="65"/>
                              </a:lnTo>
                              <a:lnTo>
                                <a:pt x="256" y="65"/>
                              </a:lnTo>
                              <a:lnTo>
                                <a:pt x="254" y="63"/>
                              </a:lnTo>
                              <a:lnTo>
                                <a:pt x="254" y="85"/>
                              </a:lnTo>
                              <a:lnTo>
                                <a:pt x="245" y="85"/>
                              </a:lnTo>
                              <a:close/>
                              <a:moveTo>
                                <a:pt x="252" y="43"/>
                              </a:moveTo>
                              <a:lnTo>
                                <a:pt x="252" y="45"/>
                              </a:lnTo>
                              <a:lnTo>
                                <a:pt x="254" y="47"/>
                              </a:lnTo>
                              <a:lnTo>
                                <a:pt x="254" y="49"/>
                              </a:lnTo>
                              <a:lnTo>
                                <a:pt x="254" y="51"/>
                              </a:lnTo>
                              <a:lnTo>
                                <a:pt x="254" y="54"/>
                              </a:lnTo>
                              <a:lnTo>
                                <a:pt x="256" y="56"/>
                              </a:lnTo>
                              <a:lnTo>
                                <a:pt x="256" y="58"/>
                              </a:lnTo>
                              <a:lnTo>
                                <a:pt x="259" y="58"/>
                              </a:lnTo>
                              <a:lnTo>
                                <a:pt x="259" y="60"/>
                              </a:lnTo>
                              <a:lnTo>
                                <a:pt x="261" y="60"/>
                              </a:lnTo>
                              <a:lnTo>
                                <a:pt x="263" y="60"/>
                              </a:lnTo>
                              <a:lnTo>
                                <a:pt x="265" y="60"/>
                              </a:lnTo>
                              <a:lnTo>
                                <a:pt x="268" y="60"/>
                              </a:lnTo>
                              <a:lnTo>
                                <a:pt x="270" y="60"/>
                              </a:lnTo>
                              <a:lnTo>
                                <a:pt x="272" y="60"/>
                              </a:lnTo>
                              <a:lnTo>
                                <a:pt x="272" y="58"/>
                              </a:lnTo>
                              <a:lnTo>
                                <a:pt x="274" y="58"/>
                              </a:lnTo>
                              <a:lnTo>
                                <a:pt x="274" y="56"/>
                              </a:lnTo>
                              <a:lnTo>
                                <a:pt x="277" y="56"/>
                              </a:lnTo>
                              <a:lnTo>
                                <a:pt x="277" y="54"/>
                              </a:lnTo>
                              <a:lnTo>
                                <a:pt x="277" y="51"/>
                              </a:lnTo>
                              <a:lnTo>
                                <a:pt x="279" y="51"/>
                              </a:lnTo>
                              <a:lnTo>
                                <a:pt x="279" y="49"/>
                              </a:lnTo>
                              <a:lnTo>
                                <a:pt x="279" y="47"/>
                              </a:lnTo>
                              <a:lnTo>
                                <a:pt x="279" y="45"/>
                              </a:lnTo>
                              <a:lnTo>
                                <a:pt x="279" y="43"/>
                              </a:lnTo>
                              <a:lnTo>
                                <a:pt x="279" y="40"/>
                              </a:lnTo>
                              <a:lnTo>
                                <a:pt x="279" y="38"/>
                              </a:lnTo>
                              <a:lnTo>
                                <a:pt x="279" y="36"/>
                              </a:lnTo>
                              <a:lnTo>
                                <a:pt x="279" y="34"/>
                              </a:lnTo>
                              <a:lnTo>
                                <a:pt x="277" y="34"/>
                              </a:lnTo>
                              <a:lnTo>
                                <a:pt x="277" y="31"/>
                              </a:lnTo>
                              <a:lnTo>
                                <a:pt x="277" y="29"/>
                              </a:lnTo>
                              <a:lnTo>
                                <a:pt x="274" y="27"/>
                              </a:lnTo>
                              <a:lnTo>
                                <a:pt x="272" y="27"/>
                              </a:lnTo>
                              <a:lnTo>
                                <a:pt x="272" y="25"/>
                              </a:lnTo>
                              <a:lnTo>
                                <a:pt x="270" y="25"/>
                              </a:lnTo>
                              <a:lnTo>
                                <a:pt x="268" y="25"/>
                              </a:lnTo>
                              <a:lnTo>
                                <a:pt x="265" y="25"/>
                              </a:lnTo>
                              <a:lnTo>
                                <a:pt x="263" y="25"/>
                              </a:lnTo>
                              <a:lnTo>
                                <a:pt x="261" y="25"/>
                              </a:lnTo>
                              <a:lnTo>
                                <a:pt x="259" y="27"/>
                              </a:lnTo>
                              <a:lnTo>
                                <a:pt x="256" y="29"/>
                              </a:lnTo>
                              <a:lnTo>
                                <a:pt x="256" y="31"/>
                              </a:lnTo>
                              <a:lnTo>
                                <a:pt x="254" y="31"/>
                              </a:lnTo>
                              <a:lnTo>
                                <a:pt x="254" y="34"/>
                              </a:lnTo>
                              <a:lnTo>
                                <a:pt x="254" y="36"/>
                              </a:lnTo>
                              <a:lnTo>
                                <a:pt x="254" y="38"/>
                              </a:lnTo>
                              <a:lnTo>
                                <a:pt x="252" y="40"/>
                              </a:lnTo>
                              <a:lnTo>
                                <a:pt x="252" y="43"/>
                              </a:lnTo>
                              <a:close/>
                              <a:moveTo>
                                <a:pt x="297" y="18"/>
                              </a:moveTo>
                              <a:lnTo>
                                <a:pt x="306" y="18"/>
                              </a:lnTo>
                              <a:lnTo>
                                <a:pt x="306" y="56"/>
                              </a:lnTo>
                              <a:lnTo>
                                <a:pt x="328" y="18"/>
                              </a:lnTo>
                              <a:lnTo>
                                <a:pt x="337" y="18"/>
                              </a:lnTo>
                              <a:lnTo>
                                <a:pt x="337" y="67"/>
                              </a:lnTo>
                              <a:lnTo>
                                <a:pt x="328" y="67"/>
                              </a:lnTo>
                              <a:lnTo>
                                <a:pt x="328" y="31"/>
                              </a:lnTo>
                              <a:lnTo>
                                <a:pt x="306" y="67"/>
                              </a:lnTo>
                              <a:lnTo>
                                <a:pt x="297" y="67"/>
                              </a:lnTo>
                              <a:lnTo>
                                <a:pt x="297" y="18"/>
                              </a:lnTo>
                              <a:close/>
                              <a:moveTo>
                                <a:pt x="349" y="9"/>
                              </a:moveTo>
                              <a:lnTo>
                                <a:pt x="349" y="0"/>
                              </a:lnTo>
                              <a:lnTo>
                                <a:pt x="358" y="0"/>
                              </a:lnTo>
                              <a:lnTo>
                                <a:pt x="358" y="9"/>
                              </a:lnTo>
                              <a:lnTo>
                                <a:pt x="349" y="9"/>
                              </a:lnTo>
                              <a:close/>
                              <a:moveTo>
                                <a:pt x="340" y="85"/>
                              </a:moveTo>
                              <a:lnTo>
                                <a:pt x="342" y="78"/>
                              </a:lnTo>
                              <a:lnTo>
                                <a:pt x="344" y="78"/>
                              </a:lnTo>
                              <a:lnTo>
                                <a:pt x="346" y="78"/>
                              </a:lnTo>
                              <a:lnTo>
                                <a:pt x="349" y="78"/>
                              </a:lnTo>
                              <a:lnTo>
                                <a:pt x="349" y="76"/>
                              </a:lnTo>
                              <a:lnTo>
                                <a:pt x="349" y="74"/>
                              </a:lnTo>
                              <a:lnTo>
                                <a:pt x="349" y="72"/>
                              </a:lnTo>
                              <a:lnTo>
                                <a:pt x="349" y="69"/>
                              </a:lnTo>
                              <a:lnTo>
                                <a:pt x="349" y="18"/>
                              </a:lnTo>
                              <a:lnTo>
                                <a:pt x="358" y="18"/>
                              </a:lnTo>
                              <a:lnTo>
                                <a:pt x="358" y="69"/>
                              </a:lnTo>
                              <a:lnTo>
                                <a:pt x="358" y="72"/>
                              </a:lnTo>
                              <a:lnTo>
                                <a:pt x="358" y="74"/>
                              </a:lnTo>
                              <a:lnTo>
                                <a:pt x="358" y="76"/>
                              </a:lnTo>
                              <a:lnTo>
                                <a:pt x="358" y="78"/>
                              </a:lnTo>
                              <a:lnTo>
                                <a:pt x="358" y="81"/>
                              </a:lnTo>
                              <a:lnTo>
                                <a:pt x="355" y="81"/>
                              </a:lnTo>
                              <a:lnTo>
                                <a:pt x="355" y="83"/>
                              </a:lnTo>
                              <a:lnTo>
                                <a:pt x="353" y="85"/>
                              </a:lnTo>
                              <a:lnTo>
                                <a:pt x="351" y="85"/>
                              </a:lnTo>
                              <a:lnTo>
                                <a:pt x="349" y="87"/>
                              </a:lnTo>
                              <a:lnTo>
                                <a:pt x="346" y="87"/>
                              </a:lnTo>
                              <a:lnTo>
                                <a:pt x="344" y="87"/>
                              </a:lnTo>
                              <a:lnTo>
                                <a:pt x="342" y="87"/>
                              </a:lnTo>
                              <a:lnTo>
                                <a:pt x="342" y="85"/>
                              </a:lnTo>
                              <a:lnTo>
                                <a:pt x="340" y="85"/>
                              </a:lnTo>
                              <a:close/>
                              <a:moveTo>
                                <a:pt x="403" y="60"/>
                              </a:moveTo>
                              <a:lnTo>
                                <a:pt x="400" y="63"/>
                              </a:lnTo>
                              <a:lnTo>
                                <a:pt x="398" y="63"/>
                              </a:lnTo>
                              <a:lnTo>
                                <a:pt x="398" y="65"/>
                              </a:lnTo>
                              <a:lnTo>
                                <a:pt x="396" y="65"/>
                              </a:lnTo>
                              <a:lnTo>
                                <a:pt x="394" y="65"/>
                              </a:lnTo>
                              <a:lnTo>
                                <a:pt x="394" y="67"/>
                              </a:lnTo>
                              <a:lnTo>
                                <a:pt x="391" y="67"/>
                              </a:lnTo>
                              <a:lnTo>
                                <a:pt x="389" y="67"/>
                              </a:lnTo>
                              <a:lnTo>
                                <a:pt x="387" y="67"/>
                              </a:lnTo>
                              <a:lnTo>
                                <a:pt x="385" y="67"/>
                              </a:lnTo>
                              <a:lnTo>
                                <a:pt x="382" y="67"/>
                              </a:lnTo>
                              <a:lnTo>
                                <a:pt x="380" y="67"/>
                              </a:lnTo>
                              <a:lnTo>
                                <a:pt x="378" y="67"/>
                              </a:lnTo>
                              <a:lnTo>
                                <a:pt x="376" y="67"/>
                              </a:lnTo>
                              <a:lnTo>
                                <a:pt x="373" y="65"/>
                              </a:lnTo>
                              <a:lnTo>
                                <a:pt x="371" y="65"/>
                              </a:lnTo>
                              <a:lnTo>
                                <a:pt x="371" y="63"/>
                              </a:lnTo>
                              <a:lnTo>
                                <a:pt x="369" y="60"/>
                              </a:lnTo>
                              <a:lnTo>
                                <a:pt x="369" y="58"/>
                              </a:lnTo>
                              <a:lnTo>
                                <a:pt x="369" y="56"/>
                              </a:lnTo>
                              <a:lnTo>
                                <a:pt x="367" y="54"/>
                              </a:lnTo>
                              <a:lnTo>
                                <a:pt x="369" y="54"/>
                              </a:lnTo>
                              <a:lnTo>
                                <a:pt x="369" y="51"/>
                              </a:lnTo>
                              <a:lnTo>
                                <a:pt x="369" y="49"/>
                              </a:lnTo>
                              <a:lnTo>
                                <a:pt x="369" y="47"/>
                              </a:lnTo>
                              <a:lnTo>
                                <a:pt x="371" y="47"/>
                              </a:lnTo>
                              <a:lnTo>
                                <a:pt x="371" y="45"/>
                              </a:lnTo>
                              <a:lnTo>
                                <a:pt x="373" y="45"/>
                              </a:lnTo>
                              <a:lnTo>
                                <a:pt x="373" y="43"/>
                              </a:lnTo>
                              <a:lnTo>
                                <a:pt x="376" y="43"/>
                              </a:lnTo>
                              <a:lnTo>
                                <a:pt x="378" y="40"/>
                              </a:lnTo>
                              <a:lnTo>
                                <a:pt x="380" y="40"/>
                              </a:lnTo>
                              <a:lnTo>
                                <a:pt x="382" y="40"/>
                              </a:lnTo>
                              <a:lnTo>
                                <a:pt x="385" y="40"/>
                              </a:lnTo>
                              <a:lnTo>
                                <a:pt x="387" y="38"/>
                              </a:lnTo>
                              <a:lnTo>
                                <a:pt x="389" y="38"/>
                              </a:lnTo>
                              <a:lnTo>
                                <a:pt x="391" y="38"/>
                              </a:lnTo>
                              <a:lnTo>
                                <a:pt x="394" y="38"/>
                              </a:lnTo>
                              <a:lnTo>
                                <a:pt x="396" y="38"/>
                              </a:lnTo>
                              <a:lnTo>
                                <a:pt x="398" y="38"/>
                              </a:lnTo>
                              <a:lnTo>
                                <a:pt x="400" y="36"/>
                              </a:lnTo>
                              <a:lnTo>
                                <a:pt x="403" y="36"/>
                              </a:lnTo>
                              <a:lnTo>
                                <a:pt x="403" y="34"/>
                              </a:lnTo>
                              <a:lnTo>
                                <a:pt x="400" y="31"/>
                              </a:lnTo>
                              <a:lnTo>
                                <a:pt x="400" y="29"/>
                              </a:lnTo>
                              <a:lnTo>
                                <a:pt x="400" y="27"/>
                              </a:lnTo>
                              <a:lnTo>
                                <a:pt x="398" y="27"/>
                              </a:lnTo>
                              <a:lnTo>
                                <a:pt x="396" y="25"/>
                              </a:lnTo>
                              <a:lnTo>
                                <a:pt x="394" y="25"/>
                              </a:lnTo>
                              <a:lnTo>
                                <a:pt x="391" y="25"/>
                              </a:lnTo>
                              <a:lnTo>
                                <a:pt x="389" y="25"/>
                              </a:lnTo>
                              <a:lnTo>
                                <a:pt x="387" y="25"/>
                              </a:lnTo>
                              <a:lnTo>
                                <a:pt x="385" y="25"/>
                              </a:lnTo>
                              <a:lnTo>
                                <a:pt x="382" y="25"/>
                              </a:lnTo>
                              <a:lnTo>
                                <a:pt x="382" y="27"/>
                              </a:lnTo>
                              <a:lnTo>
                                <a:pt x="380" y="27"/>
                              </a:lnTo>
                              <a:lnTo>
                                <a:pt x="380" y="29"/>
                              </a:lnTo>
                              <a:lnTo>
                                <a:pt x="378" y="29"/>
                              </a:lnTo>
                              <a:lnTo>
                                <a:pt x="378" y="31"/>
                              </a:lnTo>
                              <a:lnTo>
                                <a:pt x="378" y="34"/>
                              </a:lnTo>
                              <a:lnTo>
                                <a:pt x="369" y="31"/>
                              </a:lnTo>
                              <a:lnTo>
                                <a:pt x="369" y="29"/>
                              </a:lnTo>
                              <a:lnTo>
                                <a:pt x="371" y="29"/>
                              </a:lnTo>
                              <a:lnTo>
                                <a:pt x="371" y="27"/>
                              </a:lnTo>
                              <a:lnTo>
                                <a:pt x="371" y="25"/>
                              </a:lnTo>
                              <a:lnTo>
                                <a:pt x="373" y="25"/>
                              </a:lnTo>
                              <a:lnTo>
                                <a:pt x="373" y="22"/>
                              </a:lnTo>
                              <a:lnTo>
                                <a:pt x="376" y="22"/>
                              </a:lnTo>
                              <a:lnTo>
                                <a:pt x="376" y="20"/>
                              </a:lnTo>
                              <a:lnTo>
                                <a:pt x="378" y="20"/>
                              </a:lnTo>
                              <a:lnTo>
                                <a:pt x="380" y="20"/>
                              </a:lnTo>
                              <a:lnTo>
                                <a:pt x="382" y="18"/>
                              </a:lnTo>
                              <a:lnTo>
                                <a:pt x="385" y="18"/>
                              </a:lnTo>
                              <a:lnTo>
                                <a:pt x="387" y="18"/>
                              </a:lnTo>
                              <a:lnTo>
                                <a:pt x="389" y="18"/>
                              </a:lnTo>
                              <a:lnTo>
                                <a:pt x="391" y="18"/>
                              </a:lnTo>
                              <a:lnTo>
                                <a:pt x="394" y="18"/>
                              </a:lnTo>
                              <a:lnTo>
                                <a:pt x="396" y="18"/>
                              </a:lnTo>
                              <a:lnTo>
                                <a:pt x="398" y="18"/>
                              </a:lnTo>
                              <a:lnTo>
                                <a:pt x="400" y="18"/>
                              </a:lnTo>
                              <a:lnTo>
                                <a:pt x="403" y="20"/>
                              </a:lnTo>
                              <a:lnTo>
                                <a:pt x="405" y="20"/>
                              </a:lnTo>
                              <a:lnTo>
                                <a:pt x="405" y="22"/>
                              </a:lnTo>
                              <a:lnTo>
                                <a:pt x="407" y="22"/>
                              </a:lnTo>
                              <a:lnTo>
                                <a:pt x="407" y="25"/>
                              </a:lnTo>
                              <a:lnTo>
                                <a:pt x="409" y="25"/>
                              </a:lnTo>
                              <a:lnTo>
                                <a:pt x="409" y="27"/>
                              </a:lnTo>
                              <a:lnTo>
                                <a:pt x="409" y="29"/>
                              </a:lnTo>
                              <a:lnTo>
                                <a:pt x="409" y="31"/>
                              </a:lnTo>
                              <a:lnTo>
                                <a:pt x="409" y="34"/>
                              </a:lnTo>
                              <a:lnTo>
                                <a:pt x="409" y="36"/>
                              </a:lnTo>
                              <a:lnTo>
                                <a:pt x="409" y="47"/>
                              </a:lnTo>
                              <a:lnTo>
                                <a:pt x="409" y="49"/>
                              </a:lnTo>
                              <a:lnTo>
                                <a:pt x="409" y="51"/>
                              </a:lnTo>
                              <a:lnTo>
                                <a:pt x="409" y="54"/>
                              </a:lnTo>
                              <a:lnTo>
                                <a:pt x="409" y="56"/>
                              </a:lnTo>
                              <a:lnTo>
                                <a:pt x="409" y="58"/>
                              </a:lnTo>
                              <a:lnTo>
                                <a:pt x="409" y="60"/>
                              </a:lnTo>
                              <a:lnTo>
                                <a:pt x="412" y="63"/>
                              </a:lnTo>
                              <a:lnTo>
                                <a:pt x="412" y="65"/>
                              </a:lnTo>
                              <a:lnTo>
                                <a:pt x="412" y="67"/>
                              </a:lnTo>
                              <a:lnTo>
                                <a:pt x="405" y="67"/>
                              </a:lnTo>
                              <a:lnTo>
                                <a:pt x="403" y="67"/>
                              </a:lnTo>
                              <a:lnTo>
                                <a:pt x="403" y="65"/>
                              </a:lnTo>
                              <a:lnTo>
                                <a:pt x="403" y="63"/>
                              </a:lnTo>
                              <a:lnTo>
                                <a:pt x="403" y="60"/>
                              </a:lnTo>
                              <a:close/>
                              <a:moveTo>
                                <a:pt x="403" y="43"/>
                              </a:moveTo>
                              <a:lnTo>
                                <a:pt x="400" y="43"/>
                              </a:lnTo>
                              <a:lnTo>
                                <a:pt x="398" y="43"/>
                              </a:lnTo>
                              <a:lnTo>
                                <a:pt x="398" y="45"/>
                              </a:lnTo>
                              <a:lnTo>
                                <a:pt x="396" y="45"/>
                              </a:lnTo>
                              <a:lnTo>
                                <a:pt x="394" y="45"/>
                              </a:lnTo>
                              <a:lnTo>
                                <a:pt x="391" y="45"/>
                              </a:lnTo>
                              <a:lnTo>
                                <a:pt x="389" y="45"/>
                              </a:lnTo>
                              <a:lnTo>
                                <a:pt x="387" y="45"/>
                              </a:lnTo>
                              <a:lnTo>
                                <a:pt x="387" y="47"/>
                              </a:lnTo>
                              <a:lnTo>
                                <a:pt x="385" y="47"/>
                              </a:lnTo>
                              <a:lnTo>
                                <a:pt x="382" y="47"/>
                              </a:lnTo>
                              <a:lnTo>
                                <a:pt x="380" y="47"/>
                              </a:lnTo>
                              <a:lnTo>
                                <a:pt x="380" y="49"/>
                              </a:lnTo>
                              <a:lnTo>
                                <a:pt x="378" y="49"/>
                              </a:lnTo>
                              <a:lnTo>
                                <a:pt x="378" y="51"/>
                              </a:lnTo>
                              <a:lnTo>
                                <a:pt x="376" y="51"/>
                              </a:lnTo>
                              <a:lnTo>
                                <a:pt x="376" y="54"/>
                              </a:lnTo>
                              <a:lnTo>
                                <a:pt x="376" y="56"/>
                              </a:lnTo>
                              <a:lnTo>
                                <a:pt x="378" y="56"/>
                              </a:lnTo>
                              <a:lnTo>
                                <a:pt x="378" y="58"/>
                              </a:lnTo>
                              <a:lnTo>
                                <a:pt x="378" y="60"/>
                              </a:lnTo>
                              <a:lnTo>
                                <a:pt x="380" y="60"/>
                              </a:lnTo>
                              <a:lnTo>
                                <a:pt x="382" y="60"/>
                              </a:lnTo>
                              <a:lnTo>
                                <a:pt x="385" y="60"/>
                              </a:lnTo>
                              <a:lnTo>
                                <a:pt x="385" y="63"/>
                              </a:lnTo>
                              <a:lnTo>
                                <a:pt x="387" y="63"/>
                              </a:lnTo>
                              <a:lnTo>
                                <a:pt x="389" y="60"/>
                              </a:lnTo>
                              <a:lnTo>
                                <a:pt x="391" y="60"/>
                              </a:lnTo>
                              <a:lnTo>
                                <a:pt x="394" y="60"/>
                              </a:lnTo>
                              <a:lnTo>
                                <a:pt x="396" y="60"/>
                              </a:lnTo>
                              <a:lnTo>
                                <a:pt x="396" y="58"/>
                              </a:lnTo>
                              <a:lnTo>
                                <a:pt x="398" y="58"/>
                              </a:lnTo>
                              <a:lnTo>
                                <a:pt x="398" y="56"/>
                              </a:lnTo>
                              <a:lnTo>
                                <a:pt x="400" y="56"/>
                              </a:lnTo>
                              <a:lnTo>
                                <a:pt x="400" y="54"/>
                              </a:lnTo>
                              <a:lnTo>
                                <a:pt x="400" y="51"/>
                              </a:lnTo>
                              <a:lnTo>
                                <a:pt x="400" y="49"/>
                              </a:lnTo>
                              <a:lnTo>
                                <a:pt x="403" y="49"/>
                              </a:lnTo>
                              <a:lnTo>
                                <a:pt x="403" y="47"/>
                              </a:lnTo>
                              <a:lnTo>
                                <a:pt x="403" y="45"/>
                              </a:lnTo>
                              <a:lnTo>
                                <a:pt x="403" y="4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20" name="Freeform 1061"/>
                        <a:cNvSpPr>
                          <a:spLocks/>
                        </a:cNvSpPr>
                      </a:nvSpPr>
                      <a:spPr bwMode="auto">
                        <a:xfrm>
                          <a:off x="3352" y="1749"/>
                          <a:ext cx="146" cy="1"/>
                        </a:xfrm>
                        <a:custGeom>
                          <a:avLst/>
                          <a:gdLst>
                            <a:gd name="T0" fmla="*/ 0 w 146"/>
                            <a:gd name="T1" fmla="*/ 0 h 1"/>
                            <a:gd name="T2" fmla="*/ 47 w 146"/>
                            <a:gd name="T3" fmla="*/ 0 h 1"/>
                            <a:gd name="T4" fmla="*/ 85 w 146"/>
                            <a:gd name="T5" fmla="*/ 0 h 1"/>
                            <a:gd name="T6" fmla="*/ 110 w 146"/>
                            <a:gd name="T7" fmla="*/ 0 h 1"/>
                            <a:gd name="T8" fmla="*/ 128 w 146"/>
                            <a:gd name="T9" fmla="*/ 0 h 1"/>
                            <a:gd name="T10" fmla="*/ 137 w 146"/>
                            <a:gd name="T11" fmla="*/ 0 h 1"/>
                            <a:gd name="T12" fmla="*/ 144 w 146"/>
                            <a:gd name="T13" fmla="*/ 0 h 1"/>
                            <a:gd name="T14" fmla="*/ 146 w 146"/>
                            <a:gd name="T15" fmla="*/ 0 h 1"/>
                            <a:gd name="T16" fmla="*/ 0 60000 65536"/>
                            <a:gd name="T17" fmla="*/ 0 60000 65536"/>
                            <a:gd name="T18" fmla="*/ 0 60000 65536"/>
                            <a:gd name="T19" fmla="*/ 0 60000 65536"/>
                            <a:gd name="T20" fmla="*/ 0 60000 65536"/>
                            <a:gd name="T21" fmla="*/ 0 60000 65536"/>
                            <a:gd name="T22" fmla="*/ 0 60000 65536"/>
                            <a:gd name="T23" fmla="*/ 0 60000 65536"/>
                            <a:gd name="T24" fmla="*/ 0 w 146"/>
                            <a:gd name="T25" fmla="*/ 0 h 1"/>
                            <a:gd name="T26" fmla="*/ 146 w 146"/>
                            <a:gd name="T27" fmla="*/ 1 h 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46" h="1">
                              <a:moveTo>
                                <a:pt x="0" y="0"/>
                              </a:moveTo>
                              <a:lnTo>
                                <a:pt x="47" y="0"/>
                              </a:lnTo>
                              <a:lnTo>
                                <a:pt x="85" y="0"/>
                              </a:lnTo>
                              <a:lnTo>
                                <a:pt x="110" y="0"/>
                              </a:lnTo>
                              <a:lnTo>
                                <a:pt x="128" y="0"/>
                              </a:lnTo>
                              <a:lnTo>
                                <a:pt x="137" y="0"/>
                              </a:lnTo>
                              <a:lnTo>
                                <a:pt x="144" y="0"/>
                              </a:lnTo>
                              <a:lnTo>
                                <a:pt x="146" y="0"/>
                              </a:lnTo>
                            </a:path>
                          </a:pathLst>
                        </a:cu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21" name="Freeform 1062"/>
                        <a:cNvSpPr>
                          <a:spLocks noEditPoints="1"/>
                        </a:cNvSpPr>
                      </a:nvSpPr>
                      <a:spPr bwMode="auto">
                        <a:xfrm>
                          <a:off x="1493" y="2490"/>
                          <a:ext cx="408" cy="190"/>
                        </a:xfrm>
                        <a:custGeom>
                          <a:avLst/>
                          <a:gdLst>
                            <a:gd name="T0" fmla="*/ 30 w 408"/>
                            <a:gd name="T1" fmla="*/ 11 h 190"/>
                            <a:gd name="T2" fmla="*/ 149 w 408"/>
                            <a:gd name="T3" fmla="*/ 63 h 190"/>
                            <a:gd name="T4" fmla="*/ 120 w 408"/>
                            <a:gd name="T5" fmla="*/ 60 h 190"/>
                            <a:gd name="T6" fmla="*/ 124 w 408"/>
                            <a:gd name="T7" fmla="*/ 42 h 190"/>
                            <a:gd name="T8" fmla="*/ 147 w 408"/>
                            <a:gd name="T9" fmla="*/ 38 h 190"/>
                            <a:gd name="T10" fmla="*/ 142 w 408"/>
                            <a:gd name="T11" fmla="*/ 24 h 190"/>
                            <a:gd name="T12" fmla="*/ 120 w 408"/>
                            <a:gd name="T13" fmla="*/ 27 h 190"/>
                            <a:gd name="T14" fmla="*/ 144 w 408"/>
                            <a:gd name="T15" fmla="*/ 18 h 190"/>
                            <a:gd name="T16" fmla="*/ 160 w 408"/>
                            <a:gd name="T17" fmla="*/ 29 h 190"/>
                            <a:gd name="T18" fmla="*/ 162 w 408"/>
                            <a:gd name="T19" fmla="*/ 67 h 190"/>
                            <a:gd name="T20" fmla="*/ 142 w 408"/>
                            <a:gd name="T21" fmla="*/ 45 h 190"/>
                            <a:gd name="T22" fmla="*/ 126 w 408"/>
                            <a:gd name="T23" fmla="*/ 51 h 190"/>
                            <a:gd name="T24" fmla="*/ 140 w 408"/>
                            <a:gd name="T25" fmla="*/ 60 h 190"/>
                            <a:gd name="T26" fmla="*/ 176 w 408"/>
                            <a:gd name="T27" fmla="*/ 18 h 190"/>
                            <a:gd name="T28" fmla="*/ 180 w 408"/>
                            <a:gd name="T29" fmla="*/ 65 h 190"/>
                            <a:gd name="T30" fmla="*/ 167 w 408"/>
                            <a:gd name="T31" fmla="*/ 67 h 190"/>
                            <a:gd name="T32" fmla="*/ 176 w 408"/>
                            <a:gd name="T33" fmla="*/ 54 h 190"/>
                            <a:gd name="T34" fmla="*/ 252 w 408"/>
                            <a:gd name="T35" fmla="*/ 18 h 190"/>
                            <a:gd name="T36" fmla="*/ 266 w 408"/>
                            <a:gd name="T37" fmla="*/ 58 h 190"/>
                            <a:gd name="T38" fmla="*/ 230 w 408"/>
                            <a:gd name="T39" fmla="*/ 60 h 190"/>
                            <a:gd name="T40" fmla="*/ 243 w 408"/>
                            <a:gd name="T41" fmla="*/ 60 h 190"/>
                            <a:gd name="T42" fmla="*/ 259 w 408"/>
                            <a:gd name="T43" fmla="*/ 31 h 190"/>
                            <a:gd name="T44" fmla="*/ 234 w 408"/>
                            <a:gd name="T45" fmla="*/ 33 h 190"/>
                            <a:gd name="T46" fmla="*/ 313 w 408"/>
                            <a:gd name="T47" fmla="*/ 67 h 190"/>
                            <a:gd name="T48" fmla="*/ 57 w 408"/>
                            <a:gd name="T49" fmla="*/ 123 h 190"/>
                            <a:gd name="T50" fmla="*/ 88 w 408"/>
                            <a:gd name="T51" fmla="*/ 125 h 190"/>
                            <a:gd name="T52" fmla="*/ 86 w 408"/>
                            <a:gd name="T53" fmla="*/ 170 h 190"/>
                            <a:gd name="T54" fmla="*/ 63 w 408"/>
                            <a:gd name="T55" fmla="*/ 148 h 190"/>
                            <a:gd name="T56" fmla="*/ 86 w 408"/>
                            <a:gd name="T57" fmla="*/ 161 h 190"/>
                            <a:gd name="T58" fmla="*/ 81 w 408"/>
                            <a:gd name="T59" fmla="*/ 128 h 190"/>
                            <a:gd name="T60" fmla="*/ 108 w 408"/>
                            <a:gd name="T61" fmla="*/ 134 h 190"/>
                            <a:gd name="T62" fmla="*/ 149 w 408"/>
                            <a:gd name="T63" fmla="*/ 134 h 190"/>
                            <a:gd name="T64" fmla="*/ 138 w 408"/>
                            <a:gd name="T65" fmla="*/ 170 h 190"/>
                            <a:gd name="T66" fmla="*/ 115 w 408"/>
                            <a:gd name="T67" fmla="*/ 148 h 190"/>
                            <a:gd name="T68" fmla="*/ 138 w 408"/>
                            <a:gd name="T69" fmla="*/ 161 h 190"/>
                            <a:gd name="T70" fmla="*/ 131 w 408"/>
                            <a:gd name="T71" fmla="*/ 130 h 190"/>
                            <a:gd name="T72" fmla="*/ 192 w 408"/>
                            <a:gd name="T73" fmla="*/ 123 h 190"/>
                            <a:gd name="T74" fmla="*/ 241 w 408"/>
                            <a:gd name="T75" fmla="*/ 172 h 190"/>
                            <a:gd name="T76" fmla="*/ 214 w 408"/>
                            <a:gd name="T77" fmla="*/ 137 h 190"/>
                            <a:gd name="T78" fmla="*/ 241 w 408"/>
                            <a:gd name="T79" fmla="*/ 123 h 190"/>
                            <a:gd name="T80" fmla="*/ 221 w 408"/>
                            <a:gd name="T81" fmla="*/ 157 h 190"/>
                            <a:gd name="T82" fmla="*/ 241 w 408"/>
                            <a:gd name="T83" fmla="*/ 164 h 190"/>
                            <a:gd name="T84" fmla="*/ 241 w 408"/>
                            <a:gd name="T85" fmla="*/ 130 h 190"/>
                            <a:gd name="T86" fmla="*/ 221 w 408"/>
                            <a:gd name="T87" fmla="*/ 139 h 190"/>
                            <a:gd name="T88" fmla="*/ 286 w 408"/>
                            <a:gd name="T89" fmla="*/ 172 h 190"/>
                            <a:gd name="T90" fmla="*/ 266 w 408"/>
                            <a:gd name="T91" fmla="*/ 134 h 190"/>
                            <a:gd name="T92" fmla="*/ 297 w 408"/>
                            <a:gd name="T93" fmla="*/ 123 h 190"/>
                            <a:gd name="T94" fmla="*/ 291 w 408"/>
                            <a:gd name="T95" fmla="*/ 130 h 190"/>
                            <a:gd name="T96" fmla="*/ 273 w 408"/>
                            <a:gd name="T97" fmla="*/ 155 h 190"/>
                            <a:gd name="T98" fmla="*/ 295 w 408"/>
                            <a:gd name="T99" fmla="*/ 161 h 190"/>
                            <a:gd name="T100" fmla="*/ 333 w 408"/>
                            <a:gd name="T101" fmla="*/ 121 h 190"/>
                            <a:gd name="T102" fmla="*/ 354 w 408"/>
                            <a:gd name="T103" fmla="*/ 159 h 190"/>
                            <a:gd name="T104" fmla="*/ 320 w 408"/>
                            <a:gd name="T105" fmla="*/ 168 h 190"/>
                            <a:gd name="T106" fmla="*/ 329 w 408"/>
                            <a:gd name="T107" fmla="*/ 164 h 190"/>
                            <a:gd name="T108" fmla="*/ 347 w 408"/>
                            <a:gd name="T109" fmla="*/ 141 h 190"/>
                            <a:gd name="T110" fmla="*/ 322 w 408"/>
                            <a:gd name="T111" fmla="*/ 137 h 190"/>
                            <a:gd name="T112" fmla="*/ 385 w 408"/>
                            <a:gd name="T113" fmla="*/ 121 h 190"/>
                            <a:gd name="T114" fmla="*/ 408 w 408"/>
                            <a:gd name="T115" fmla="*/ 157 h 190"/>
                            <a:gd name="T116" fmla="*/ 378 w 408"/>
                            <a:gd name="T117" fmla="*/ 170 h 190"/>
                            <a:gd name="T118" fmla="*/ 385 w 408"/>
                            <a:gd name="T119" fmla="*/ 166 h 190"/>
                            <a:gd name="T120" fmla="*/ 399 w 408"/>
                            <a:gd name="T121" fmla="*/ 137 h 190"/>
                            <a:gd name="T122" fmla="*/ 374 w 408"/>
                            <a:gd name="T123" fmla="*/ 141 h 19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08"/>
                            <a:gd name="T187" fmla="*/ 0 h 190"/>
                            <a:gd name="T188" fmla="*/ 408 w 408"/>
                            <a:gd name="T189" fmla="*/ 190 h 190"/>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08" h="190">
                              <a:moveTo>
                                <a:pt x="0" y="67"/>
                              </a:moveTo>
                              <a:lnTo>
                                <a:pt x="25" y="0"/>
                              </a:lnTo>
                              <a:lnTo>
                                <a:pt x="36" y="0"/>
                              </a:lnTo>
                              <a:lnTo>
                                <a:pt x="63" y="67"/>
                              </a:lnTo>
                              <a:lnTo>
                                <a:pt x="52" y="67"/>
                              </a:lnTo>
                              <a:lnTo>
                                <a:pt x="45" y="47"/>
                              </a:lnTo>
                              <a:lnTo>
                                <a:pt x="16" y="47"/>
                              </a:lnTo>
                              <a:lnTo>
                                <a:pt x="9" y="67"/>
                              </a:lnTo>
                              <a:lnTo>
                                <a:pt x="0" y="67"/>
                              </a:lnTo>
                              <a:close/>
                              <a:moveTo>
                                <a:pt x="18" y="38"/>
                              </a:moveTo>
                              <a:lnTo>
                                <a:pt x="43" y="38"/>
                              </a:lnTo>
                              <a:lnTo>
                                <a:pt x="34" y="20"/>
                              </a:lnTo>
                              <a:lnTo>
                                <a:pt x="34" y="18"/>
                              </a:lnTo>
                              <a:lnTo>
                                <a:pt x="34" y="15"/>
                              </a:lnTo>
                              <a:lnTo>
                                <a:pt x="32" y="15"/>
                              </a:lnTo>
                              <a:lnTo>
                                <a:pt x="32" y="13"/>
                              </a:lnTo>
                              <a:lnTo>
                                <a:pt x="32" y="11"/>
                              </a:lnTo>
                              <a:lnTo>
                                <a:pt x="32" y="9"/>
                              </a:lnTo>
                              <a:lnTo>
                                <a:pt x="30" y="9"/>
                              </a:lnTo>
                              <a:lnTo>
                                <a:pt x="30" y="6"/>
                              </a:lnTo>
                              <a:lnTo>
                                <a:pt x="30" y="9"/>
                              </a:lnTo>
                              <a:lnTo>
                                <a:pt x="30" y="11"/>
                              </a:lnTo>
                              <a:lnTo>
                                <a:pt x="30" y="13"/>
                              </a:lnTo>
                              <a:lnTo>
                                <a:pt x="27" y="13"/>
                              </a:lnTo>
                              <a:lnTo>
                                <a:pt x="27" y="15"/>
                              </a:lnTo>
                              <a:lnTo>
                                <a:pt x="27" y="18"/>
                              </a:lnTo>
                              <a:lnTo>
                                <a:pt x="27" y="20"/>
                              </a:lnTo>
                              <a:lnTo>
                                <a:pt x="18" y="38"/>
                              </a:lnTo>
                              <a:close/>
                              <a:moveTo>
                                <a:pt x="68" y="18"/>
                              </a:moveTo>
                              <a:lnTo>
                                <a:pt x="77" y="18"/>
                              </a:lnTo>
                              <a:lnTo>
                                <a:pt x="77" y="38"/>
                              </a:lnTo>
                              <a:lnTo>
                                <a:pt x="99" y="38"/>
                              </a:lnTo>
                              <a:lnTo>
                                <a:pt x="99" y="18"/>
                              </a:lnTo>
                              <a:lnTo>
                                <a:pt x="108" y="18"/>
                              </a:lnTo>
                              <a:lnTo>
                                <a:pt x="108" y="67"/>
                              </a:lnTo>
                              <a:lnTo>
                                <a:pt x="99" y="67"/>
                              </a:lnTo>
                              <a:lnTo>
                                <a:pt x="99" y="45"/>
                              </a:lnTo>
                              <a:lnTo>
                                <a:pt x="77" y="45"/>
                              </a:lnTo>
                              <a:lnTo>
                                <a:pt x="77" y="67"/>
                              </a:lnTo>
                              <a:lnTo>
                                <a:pt x="68" y="67"/>
                              </a:lnTo>
                              <a:lnTo>
                                <a:pt x="68" y="18"/>
                              </a:lnTo>
                              <a:close/>
                              <a:moveTo>
                                <a:pt x="153" y="60"/>
                              </a:moveTo>
                              <a:lnTo>
                                <a:pt x="151" y="60"/>
                              </a:lnTo>
                              <a:lnTo>
                                <a:pt x="151" y="63"/>
                              </a:lnTo>
                              <a:lnTo>
                                <a:pt x="149" y="63"/>
                              </a:lnTo>
                              <a:lnTo>
                                <a:pt x="147" y="65"/>
                              </a:lnTo>
                              <a:lnTo>
                                <a:pt x="144" y="65"/>
                              </a:lnTo>
                              <a:lnTo>
                                <a:pt x="142" y="67"/>
                              </a:lnTo>
                              <a:lnTo>
                                <a:pt x="140" y="67"/>
                              </a:lnTo>
                              <a:lnTo>
                                <a:pt x="138" y="67"/>
                              </a:lnTo>
                              <a:lnTo>
                                <a:pt x="135" y="67"/>
                              </a:lnTo>
                              <a:lnTo>
                                <a:pt x="133" y="67"/>
                              </a:lnTo>
                              <a:lnTo>
                                <a:pt x="131" y="67"/>
                              </a:lnTo>
                              <a:lnTo>
                                <a:pt x="129" y="67"/>
                              </a:lnTo>
                              <a:lnTo>
                                <a:pt x="126" y="67"/>
                              </a:lnTo>
                              <a:lnTo>
                                <a:pt x="126" y="65"/>
                              </a:lnTo>
                              <a:lnTo>
                                <a:pt x="124" y="65"/>
                              </a:lnTo>
                              <a:lnTo>
                                <a:pt x="122" y="63"/>
                              </a:lnTo>
                              <a:lnTo>
                                <a:pt x="120" y="60"/>
                              </a:lnTo>
                              <a:lnTo>
                                <a:pt x="120" y="58"/>
                              </a:lnTo>
                              <a:lnTo>
                                <a:pt x="117" y="58"/>
                              </a:lnTo>
                              <a:lnTo>
                                <a:pt x="117" y="56"/>
                              </a:lnTo>
                              <a:lnTo>
                                <a:pt x="117" y="54"/>
                              </a:lnTo>
                              <a:lnTo>
                                <a:pt x="117" y="51"/>
                              </a:lnTo>
                              <a:lnTo>
                                <a:pt x="117" y="49"/>
                              </a:lnTo>
                              <a:lnTo>
                                <a:pt x="120" y="49"/>
                              </a:lnTo>
                              <a:lnTo>
                                <a:pt x="120" y="47"/>
                              </a:lnTo>
                              <a:lnTo>
                                <a:pt x="120" y="45"/>
                              </a:lnTo>
                              <a:lnTo>
                                <a:pt x="122" y="45"/>
                              </a:lnTo>
                              <a:lnTo>
                                <a:pt x="122" y="42"/>
                              </a:lnTo>
                              <a:lnTo>
                                <a:pt x="124" y="42"/>
                              </a:lnTo>
                              <a:lnTo>
                                <a:pt x="126" y="40"/>
                              </a:lnTo>
                              <a:lnTo>
                                <a:pt x="129" y="40"/>
                              </a:lnTo>
                              <a:lnTo>
                                <a:pt x="131" y="40"/>
                              </a:lnTo>
                              <a:lnTo>
                                <a:pt x="131" y="38"/>
                              </a:lnTo>
                              <a:lnTo>
                                <a:pt x="133" y="38"/>
                              </a:lnTo>
                              <a:lnTo>
                                <a:pt x="135" y="38"/>
                              </a:lnTo>
                              <a:lnTo>
                                <a:pt x="138" y="38"/>
                              </a:lnTo>
                              <a:lnTo>
                                <a:pt x="140" y="38"/>
                              </a:lnTo>
                              <a:lnTo>
                                <a:pt x="142" y="38"/>
                              </a:lnTo>
                              <a:lnTo>
                                <a:pt x="144" y="38"/>
                              </a:lnTo>
                              <a:lnTo>
                                <a:pt x="147" y="38"/>
                              </a:lnTo>
                              <a:lnTo>
                                <a:pt x="147" y="36"/>
                              </a:lnTo>
                              <a:lnTo>
                                <a:pt x="149" y="36"/>
                              </a:lnTo>
                              <a:lnTo>
                                <a:pt x="151" y="36"/>
                              </a:lnTo>
                              <a:lnTo>
                                <a:pt x="151" y="33"/>
                              </a:lnTo>
                              <a:lnTo>
                                <a:pt x="151" y="31"/>
                              </a:lnTo>
                              <a:lnTo>
                                <a:pt x="151" y="29"/>
                              </a:lnTo>
                              <a:lnTo>
                                <a:pt x="151" y="27"/>
                              </a:lnTo>
                              <a:lnTo>
                                <a:pt x="149" y="27"/>
                              </a:lnTo>
                              <a:lnTo>
                                <a:pt x="149" y="24"/>
                              </a:lnTo>
                              <a:lnTo>
                                <a:pt x="147" y="24"/>
                              </a:lnTo>
                              <a:lnTo>
                                <a:pt x="144" y="24"/>
                              </a:lnTo>
                              <a:lnTo>
                                <a:pt x="142" y="24"/>
                              </a:lnTo>
                              <a:lnTo>
                                <a:pt x="140" y="24"/>
                              </a:lnTo>
                              <a:lnTo>
                                <a:pt x="138" y="24"/>
                              </a:lnTo>
                              <a:lnTo>
                                <a:pt x="135" y="24"/>
                              </a:lnTo>
                              <a:lnTo>
                                <a:pt x="133" y="24"/>
                              </a:lnTo>
                              <a:lnTo>
                                <a:pt x="131" y="24"/>
                              </a:lnTo>
                              <a:lnTo>
                                <a:pt x="131" y="27"/>
                              </a:lnTo>
                              <a:lnTo>
                                <a:pt x="129" y="27"/>
                              </a:lnTo>
                              <a:lnTo>
                                <a:pt x="129" y="29"/>
                              </a:lnTo>
                              <a:lnTo>
                                <a:pt x="129" y="31"/>
                              </a:lnTo>
                              <a:lnTo>
                                <a:pt x="126" y="33"/>
                              </a:lnTo>
                              <a:lnTo>
                                <a:pt x="120" y="31"/>
                              </a:lnTo>
                              <a:lnTo>
                                <a:pt x="120" y="29"/>
                              </a:lnTo>
                              <a:lnTo>
                                <a:pt x="120" y="27"/>
                              </a:lnTo>
                              <a:lnTo>
                                <a:pt x="122" y="27"/>
                              </a:lnTo>
                              <a:lnTo>
                                <a:pt x="122" y="24"/>
                              </a:lnTo>
                              <a:lnTo>
                                <a:pt x="122" y="22"/>
                              </a:lnTo>
                              <a:lnTo>
                                <a:pt x="124" y="22"/>
                              </a:lnTo>
                              <a:lnTo>
                                <a:pt x="124" y="20"/>
                              </a:lnTo>
                              <a:lnTo>
                                <a:pt x="126" y="20"/>
                              </a:lnTo>
                              <a:lnTo>
                                <a:pt x="129" y="20"/>
                              </a:lnTo>
                              <a:lnTo>
                                <a:pt x="129" y="18"/>
                              </a:lnTo>
                              <a:lnTo>
                                <a:pt x="131" y="18"/>
                              </a:lnTo>
                              <a:lnTo>
                                <a:pt x="133" y="18"/>
                              </a:lnTo>
                              <a:lnTo>
                                <a:pt x="135" y="18"/>
                              </a:lnTo>
                              <a:lnTo>
                                <a:pt x="138" y="18"/>
                              </a:lnTo>
                              <a:lnTo>
                                <a:pt x="140" y="15"/>
                              </a:lnTo>
                              <a:lnTo>
                                <a:pt x="142" y="15"/>
                              </a:lnTo>
                              <a:lnTo>
                                <a:pt x="144" y="18"/>
                              </a:lnTo>
                              <a:lnTo>
                                <a:pt x="147" y="18"/>
                              </a:lnTo>
                              <a:lnTo>
                                <a:pt x="149" y="18"/>
                              </a:lnTo>
                              <a:lnTo>
                                <a:pt x="151" y="18"/>
                              </a:lnTo>
                              <a:lnTo>
                                <a:pt x="153" y="18"/>
                              </a:lnTo>
                              <a:lnTo>
                                <a:pt x="153" y="20"/>
                              </a:lnTo>
                              <a:lnTo>
                                <a:pt x="156" y="20"/>
                              </a:lnTo>
                              <a:lnTo>
                                <a:pt x="156" y="22"/>
                              </a:lnTo>
                              <a:lnTo>
                                <a:pt x="158" y="22"/>
                              </a:lnTo>
                              <a:lnTo>
                                <a:pt x="158" y="24"/>
                              </a:lnTo>
                              <a:lnTo>
                                <a:pt x="160" y="27"/>
                              </a:lnTo>
                              <a:lnTo>
                                <a:pt x="160" y="29"/>
                              </a:lnTo>
                              <a:lnTo>
                                <a:pt x="160" y="31"/>
                              </a:lnTo>
                              <a:lnTo>
                                <a:pt x="160" y="33"/>
                              </a:lnTo>
                              <a:lnTo>
                                <a:pt x="160" y="36"/>
                              </a:lnTo>
                              <a:lnTo>
                                <a:pt x="160" y="47"/>
                              </a:lnTo>
                              <a:lnTo>
                                <a:pt x="160" y="49"/>
                              </a:lnTo>
                              <a:lnTo>
                                <a:pt x="160" y="51"/>
                              </a:lnTo>
                              <a:lnTo>
                                <a:pt x="160" y="54"/>
                              </a:lnTo>
                              <a:lnTo>
                                <a:pt x="160" y="56"/>
                              </a:lnTo>
                              <a:lnTo>
                                <a:pt x="160" y="58"/>
                              </a:lnTo>
                              <a:lnTo>
                                <a:pt x="160" y="60"/>
                              </a:lnTo>
                              <a:lnTo>
                                <a:pt x="160" y="63"/>
                              </a:lnTo>
                              <a:lnTo>
                                <a:pt x="162" y="65"/>
                              </a:lnTo>
                              <a:lnTo>
                                <a:pt x="162" y="67"/>
                              </a:lnTo>
                              <a:lnTo>
                                <a:pt x="153" y="67"/>
                              </a:lnTo>
                              <a:lnTo>
                                <a:pt x="153" y="65"/>
                              </a:lnTo>
                              <a:lnTo>
                                <a:pt x="153" y="63"/>
                              </a:lnTo>
                              <a:lnTo>
                                <a:pt x="153" y="60"/>
                              </a:lnTo>
                              <a:close/>
                              <a:moveTo>
                                <a:pt x="151" y="42"/>
                              </a:moveTo>
                              <a:lnTo>
                                <a:pt x="151" y="42"/>
                              </a:lnTo>
                              <a:lnTo>
                                <a:pt x="149" y="42"/>
                              </a:lnTo>
                              <a:lnTo>
                                <a:pt x="147" y="42"/>
                              </a:lnTo>
                              <a:lnTo>
                                <a:pt x="144" y="45"/>
                              </a:lnTo>
                              <a:lnTo>
                                <a:pt x="142" y="45"/>
                              </a:lnTo>
                              <a:lnTo>
                                <a:pt x="140" y="45"/>
                              </a:lnTo>
                              <a:lnTo>
                                <a:pt x="138" y="45"/>
                              </a:lnTo>
                              <a:lnTo>
                                <a:pt x="135" y="45"/>
                              </a:lnTo>
                              <a:lnTo>
                                <a:pt x="133" y="45"/>
                              </a:lnTo>
                              <a:lnTo>
                                <a:pt x="133" y="47"/>
                              </a:lnTo>
                              <a:lnTo>
                                <a:pt x="131" y="47"/>
                              </a:lnTo>
                              <a:lnTo>
                                <a:pt x="129" y="47"/>
                              </a:lnTo>
                              <a:lnTo>
                                <a:pt x="129" y="49"/>
                              </a:lnTo>
                              <a:lnTo>
                                <a:pt x="126" y="49"/>
                              </a:lnTo>
                              <a:lnTo>
                                <a:pt x="126" y="51"/>
                              </a:lnTo>
                              <a:lnTo>
                                <a:pt x="126" y="54"/>
                              </a:lnTo>
                              <a:lnTo>
                                <a:pt x="126" y="56"/>
                              </a:lnTo>
                              <a:lnTo>
                                <a:pt x="129" y="56"/>
                              </a:lnTo>
                              <a:lnTo>
                                <a:pt x="129" y="58"/>
                              </a:lnTo>
                              <a:lnTo>
                                <a:pt x="131" y="60"/>
                              </a:lnTo>
                              <a:lnTo>
                                <a:pt x="133" y="60"/>
                              </a:lnTo>
                              <a:lnTo>
                                <a:pt x="135" y="60"/>
                              </a:lnTo>
                              <a:lnTo>
                                <a:pt x="138" y="60"/>
                              </a:lnTo>
                              <a:lnTo>
                                <a:pt x="140" y="60"/>
                              </a:lnTo>
                              <a:lnTo>
                                <a:pt x="142" y="60"/>
                              </a:lnTo>
                              <a:lnTo>
                                <a:pt x="144" y="58"/>
                              </a:lnTo>
                              <a:lnTo>
                                <a:pt x="147" y="58"/>
                              </a:lnTo>
                              <a:lnTo>
                                <a:pt x="147" y="56"/>
                              </a:lnTo>
                              <a:lnTo>
                                <a:pt x="149" y="56"/>
                              </a:lnTo>
                              <a:lnTo>
                                <a:pt x="149" y="54"/>
                              </a:lnTo>
                              <a:lnTo>
                                <a:pt x="151" y="54"/>
                              </a:lnTo>
                              <a:lnTo>
                                <a:pt x="151" y="51"/>
                              </a:lnTo>
                              <a:lnTo>
                                <a:pt x="151" y="49"/>
                              </a:lnTo>
                              <a:lnTo>
                                <a:pt x="151" y="47"/>
                              </a:lnTo>
                              <a:lnTo>
                                <a:pt x="151" y="45"/>
                              </a:lnTo>
                              <a:lnTo>
                                <a:pt x="151" y="42"/>
                              </a:lnTo>
                              <a:close/>
                              <a:moveTo>
                                <a:pt x="176" y="18"/>
                              </a:moveTo>
                              <a:lnTo>
                                <a:pt x="214" y="18"/>
                              </a:lnTo>
                              <a:lnTo>
                                <a:pt x="214" y="67"/>
                              </a:lnTo>
                              <a:lnTo>
                                <a:pt x="207" y="67"/>
                              </a:lnTo>
                              <a:lnTo>
                                <a:pt x="207" y="24"/>
                              </a:lnTo>
                              <a:lnTo>
                                <a:pt x="185" y="24"/>
                              </a:lnTo>
                              <a:lnTo>
                                <a:pt x="185" y="49"/>
                              </a:lnTo>
                              <a:lnTo>
                                <a:pt x="185" y="51"/>
                              </a:lnTo>
                              <a:lnTo>
                                <a:pt x="185" y="54"/>
                              </a:lnTo>
                              <a:lnTo>
                                <a:pt x="185" y="56"/>
                              </a:lnTo>
                              <a:lnTo>
                                <a:pt x="185" y="58"/>
                              </a:lnTo>
                              <a:lnTo>
                                <a:pt x="185" y="60"/>
                              </a:lnTo>
                              <a:lnTo>
                                <a:pt x="183" y="63"/>
                              </a:lnTo>
                              <a:lnTo>
                                <a:pt x="183" y="65"/>
                              </a:lnTo>
                              <a:lnTo>
                                <a:pt x="180" y="65"/>
                              </a:lnTo>
                              <a:lnTo>
                                <a:pt x="178" y="65"/>
                              </a:lnTo>
                              <a:lnTo>
                                <a:pt x="178" y="67"/>
                              </a:lnTo>
                              <a:lnTo>
                                <a:pt x="176" y="67"/>
                              </a:lnTo>
                              <a:lnTo>
                                <a:pt x="174" y="67"/>
                              </a:lnTo>
                              <a:lnTo>
                                <a:pt x="171" y="67"/>
                              </a:lnTo>
                              <a:lnTo>
                                <a:pt x="169" y="67"/>
                              </a:lnTo>
                              <a:lnTo>
                                <a:pt x="167" y="67"/>
                              </a:lnTo>
                              <a:lnTo>
                                <a:pt x="167" y="60"/>
                              </a:lnTo>
                              <a:lnTo>
                                <a:pt x="171" y="60"/>
                              </a:lnTo>
                              <a:lnTo>
                                <a:pt x="171" y="58"/>
                              </a:lnTo>
                              <a:lnTo>
                                <a:pt x="174" y="58"/>
                              </a:lnTo>
                              <a:lnTo>
                                <a:pt x="176" y="58"/>
                              </a:lnTo>
                              <a:lnTo>
                                <a:pt x="176" y="56"/>
                              </a:lnTo>
                              <a:lnTo>
                                <a:pt x="176" y="54"/>
                              </a:lnTo>
                              <a:lnTo>
                                <a:pt x="176" y="51"/>
                              </a:lnTo>
                              <a:lnTo>
                                <a:pt x="176" y="49"/>
                              </a:lnTo>
                              <a:lnTo>
                                <a:pt x="176" y="18"/>
                              </a:lnTo>
                              <a:close/>
                              <a:moveTo>
                                <a:pt x="225" y="42"/>
                              </a:moveTo>
                              <a:lnTo>
                                <a:pt x="225" y="38"/>
                              </a:lnTo>
                              <a:lnTo>
                                <a:pt x="225" y="36"/>
                              </a:lnTo>
                              <a:lnTo>
                                <a:pt x="225" y="33"/>
                              </a:lnTo>
                              <a:lnTo>
                                <a:pt x="225" y="31"/>
                              </a:lnTo>
                              <a:lnTo>
                                <a:pt x="228" y="27"/>
                              </a:lnTo>
                              <a:lnTo>
                                <a:pt x="230" y="24"/>
                              </a:lnTo>
                              <a:lnTo>
                                <a:pt x="232" y="22"/>
                              </a:lnTo>
                              <a:lnTo>
                                <a:pt x="234" y="20"/>
                              </a:lnTo>
                              <a:lnTo>
                                <a:pt x="237" y="18"/>
                              </a:lnTo>
                              <a:lnTo>
                                <a:pt x="239" y="18"/>
                              </a:lnTo>
                              <a:lnTo>
                                <a:pt x="241" y="18"/>
                              </a:lnTo>
                              <a:lnTo>
                                <a:pt x="243" y="18"/>
                              </a:lnTo>
                              <a:lnTo>
                                <a:pt x="246" y="18"/>
                              </a:lnTo>
                              <a:lnTo>
                                <a:pt x="248" y="15"/>
                              </a:lnTo>
                              <a:lnTo>
                                <a:pt x="250" y="18"/>
                              </a:lnTo>
                              <a:lnTo>
                                <a:pt x="252" y="18"/>
                              </a:lnTo>
                              <a:lnTo>
                                <a:pt x="255" y="18"/>
                              </a:lnTo>
                              <a:lnTo>
                                <a:pt x="257" y="18"/>
                              </a:lnTo>
                              <a:lnTo>
                                <a:pt x="259" y="20"/>
                              </a:lnTo>
                              <a:lnTo>
                                <a:pt x="261" y="22"/>
                              </a:lnTo>
                              <a:lnTo>
                                <a:pt x="264" y="22"/>
                              </a:lnTo>
                              <a:lnTo>
                                <a:pt x="266" y="24"/>
                              </a:lnTo>
                              <a:lnTo>
                                <a:pt x="266" y="27"/>
                              </a:lnTo>
                              <a:lnTo>
                                <a:pt x="268" y="29"/>
                              </a:lnTo>
                              <a:lnTo>
                                <a:pt x="268" y="31"/>
                              </a:lnTo>
                              <a:lnTo>
                                <a:pt x="268" y="33"/>
                              </a:lnTo>
                              <a:lnTo>
                                <a:pt x="270" y="36"/>
                              </a:lnTo>
                              <a:lnTo>
                                <a:pt x="270" y="38"/>
                              </a:lnTo>
                              <a:lnTo>
                                <a:pt x="270" y="40"/>
                              </a:lnTo>
                              <a:lnTo>
                                <a:pt x="270" y="42"/>
                              </a:lnTo>
                              <a:lnTo>
                                <a:pt x="270" y="45"/>
                              </a:lnTo>
                              <a:lnTo>
                                <a:pt x="270" y="47"/>
                              </a:lnTo>
                              <a:lnTo>
                                <a:pt x="268" y="49"/>
                              </a:lnTo>
                              <a:lnTo>
                                <a:pt x="268" y="51"/>
                              </a:lnTo>
                              <a:lnTo>
                                <a:pt x="268" y="54"/>
                              </a:lnTo>
                              <a:lnTo>
                                <a:pt x="268" y="56"/>
                              </a:lnTo>
                              <a:lnTo>
                                <a:pt x="266" y="58"/>
                              </a:lnTo>
                              <a:lnTo>
                                <a:pt x="264" y="60"/>
                              </a:lnTo>
                              <a:lnTo>
                                <a:pt x="264" y="63"/>
                              </a:lnTo>
                              <a:lnTo>
                                <a:pt x="261" y="63"/>
                              </a:lnTo>
                              <a:lnTo>
                                <a:pt x="259" y="63"/>
                              </a:lnTo>
                              <a:lnTo>
                                <a:pt x="259" y="65"/>
                              </a:lnTo>
                              <a:lnTo>
                                <a:pt x="257" y="65"/>
                              </a:lnTo>
                              <a:lnTo>
                                <a:pt x="255" y="67"/>
                              </a:lnTo>
                              <a:lnTo>
                                <a:pt x="252" y="67"/>
                              </a:lnTo>
                              <a:lnTo>
                                <a:pt x="250" y="67"/>
                              </a:lnTo>
                              <a:lnTo>
                                <a:pt x="248" y="67"/>
                              </a:lnTo>
                              <a:lnTo>
                                <a:pt x="246" y="67"/>
                              </a:lnTo>
                              <a:lnTo>
                                <a:pt x="243" y="67"/>
                              </a:lnTo>
                              <a:lnTo>
                                <a:pt x="241" y="67"/>
                              </a:lnTo>
                              <a:lnTo>
                                <a:pt x="239" y="65"/>
                              </a:lnTo>
                              <a:lnTo>
                                <a:pt x="237" y="65"/>
                              </a:lnTo>
                              <a:lnTo>
                                <a:pt x="234" y="63"/>
                              </a:lnTo>
                              <a:lnTo>
                                <a:pt x="232" y="63"/>
                              </a:lnTo>
                              <a:lnTo>
                                <a:pt x="230" y="60"/>
                              </a:lnTo>
                              <a:lnTo>
                                <a:pt x="230" y="58"/>
                              </a:lnTo>
                              <a:lnTo>
                                <a:pt x="228" y="58"/>
                              </a:lnTo>
                              <a:lnTo>
                                <a:pt x="228" y="56"/>
                              </a:lnTo>
                              <a:lnTo>
                                <a:pt x="225" y="54"/>
                              </a:lnTo>
                              <a:lnTo>
                                <a:pt x="225" y="51"/>
                              </a:lnTo>
                              <a:lnTo>
                                <a:pt x="225" y="47"/>
                              </a:lnTo>
                              <a:lnTo>
                                <a:pt x="225" y="45"/>
                              </a:lnTo>
                              <a:lnTo>
                                <a:pt x="225" y="42"/>
                              </a:lnTo>
                              <a:close/>
                              <a:moveTo>
                                <a:pt x="232" y="42"/>
                              </a:moveTo>
                              <a:lnTo>
                                <a:pt x="232" y="45"/>
                              </a:lnTo>
                              <a:lnTo>
                                <a:pt x="232" y="47"/>
                              </a:lnTo>
                              <a:lnTo>
                                <a:pt x="234" y="49"/>
                              </a:lnTo>
                              <a:lnTo>
                                <a:pt x="234" y="51"/>
                              </a:lnTo>
                              <a:lnTo>
                                <a:pt x="234" y="54"/>
                              </a:lnTo>
                              <a:lnTo>
                                <a:pt x="237" y="54"/>
                              </a:lnTo>
                              <a:lnTo>
                                <a:pt x="237" y="56"/>
                              </a:lnTo>
                              <a:lnTo>
                                <a:pt x="239" y="56"/>
                              </a:lnTo>
                              <a:lnTo>
                                <a:pt x="239" y="58"/>
                              </a:lnTo>
                              <a:lnTo>
                                <a:pt x="241" y="58"/>
                              </a:lnTo>
                              <a:lnTo>
                                <a:pt x="241" y="60"/>
                              </a:lnTo>
                              <a:lnTo>
                                <a:pt x="243" y="60"/>
                              </a:lnTo>
                              <a:lnTo>
                                <a:pt x="246" y="60"/>
                              </a:lnTo>
                              <a:lnTo>
                                <a:pt x="248" y="60"/>
                              </a:lnTo>
                              <a:lnTo>
                                <a:pt x="250" y="60"/>
                              </a:lnTo>
                              <a:lnTo>
                                <a:pt x="252" y="60"/>
                              </a:lnTo>
                              <a:lnTo>
                                <a:pt x="255" y="58"/>
                              </a:lnTo>
                              <a:lnTo>
                                <a:pt x="257" y="56"/>
                              </a:lnTo>
                              <a:lnTo>
                                <a:pt x="259" y="54"/>
                              </a:lnTo>
                              <a:lnTo>
                                <a:pt x="259" y="51"/>
                              </a:lnTo>
                              <a:lnTo>
                                <a:pt x="261" y="49"/>
                              </a:lnTo>
                              <a:lnTo>
                                <a:pt x="261" y="47"/>
                              </a:lnTo>
                              <a:lnTo>
                                <a:pt x="261" y="45"/>
                              </a:lnTo>
                              <a:lnTo>
                                <a:pt x="261" y="42"/>
                              </a:lnTo>
                              <a:lnTo>
                                <a:pt x="261" y="40"/>
                              </a:lnTo>
                              <a:lnTo>
                                <a:pt x="261" y="38"/>
                              </a:lnTo>
                              <a:lnTo>
                                <a:pt x="261" y="36"/>
                              </a:lnTo>
                              <a:lnTo>
                                <a:pt x="261" y="33"/>
                              </a:lnTo>
                              <a:lnTo>
                                <a:pt x="259" y="31"/>
                              </a:lnTo>
                              <a:lnTo>
                                <a:pt x="259" y="29"/>
                              </a:lnTo>
                              <a:lnTo>
                                <a:pt x="257" y="29"/>
                              </a:lnTo>
                              <a:lnTo>
                                <a:pt x="257" y="27"/>
                              </a:lnTo>
                              <a:lnTo>
                                <a:pt x="255" y="27"/>
                              </a:lnTo>
                              <a:lnTo>
                                <a:pt x="255" y="24"/>
                              </a:lnTo>
                              <a:lnTo>
                                <a:pt x="252" y="24"/>
                              </a:lnTo>
                              <a:lnTo>
                                <a:pt x="250" y="24"/>
                              </a:lnTo>
                              <a:lnTo>
                                <a:pt x="248" y="24"/>
                              </a:lnTo>
                              <a:lnTo>
                                <a:pt x="246" y="24"/>
                              </a:lnTo>
                              <a:lnTo>
                                <a:pt x="243" y="24"/>
                              </a:lnTo>
                              <a:lnTo>
                                <a:pt x="241" y="24"/>
                              </a:lnTo>
                              <a:lnTo>
                                <a:pt x="239" y="27"/>
                              </a:lnTo>
                              <a:lnTo>
                                <a:pt x="237" y="29"/>
                              </a:lnTo>
                              <a:lnTo>
                                <a:pt x="234" y="31"/>
                              </a:lnTo>
                              <a:lnTo>
                                <a:pt x="234" y="33"/>
                              </a:lnTo>
                              <a:lnTo>
                                <a:pt x="234" y="36"/>
                              </a:lnTo>
                              <a:lnTo>
                                <a:pt x="232" y="38"/>
                              </a:lnTo>
                              <a:lnTo>
                                <a:pt x="232" y="40"/>
                              </a:lnTo>
                              <a:lnTo>
                                <a:pt x="232" y="42"/>
                              </a:lnTo>
                              <a:close/>
                              <a:moveTo>
                                <a:pt x="279" y="18"/>
                              </a:moveTo>
                              <a:lnTo>
                                <a:pt x="309" y="18"/>
                              </a:lnTo>
                              <a:lnTo>
                                <a:pt x="309" y="24"/>
                              </a:lnTo>
                              <a:lnTo>
                                <a:pt x="288" y="24"/>
                              </a:lnTo>
                              <a:lnTo>
                                <a:pt x="288" y="67"/>
                              </a:lnTo>
                              <a:lnTo>
                                <a:pt x="279" y="67"/>
                              </a:lnTo>
                              <a:lnTo>
                                <a:pt x="279" y="18"/>
                              </a:lnTo>
                              <a:close/>
                              <a:moveTo>
                                <a:pt x="313" y="18"/>
                              </a:moveTo>
                              <a:lnTo>
                                <a:pt x="322" y="18"/>
                              </a:lnTo>
                              <a:lnTo>
                                <a:pt x="322" y="38"/>
                              </a:lnTo>
                              <a:lnTo>
                                <a:pt x="345" y="38"/>
                              </a:lnTo>
                              <a:lnTo>
                                <a:pt x="345" y="18"/>
                              </a:lnTo>
                              <a:lnTo>
                                <a:pt x="354" y="18"/>
                              </a:lnTo>
                              <a:lnTo>
                                <a:pt x="354" y="67"/>
                              </a:lnTo>
                              <a:lnTo>
                                <a:pt x="345" y="67"/>
                              </a:lnTo>
                              <a:lnTo>
                                <a:pt x="345" y="45"/>
                              </a:lnTo>
                              <a:lnTo>
                                <a:pt x="322" y="45"/>
                              </a:lnTo>
                              <a:lnTo>
                                <a:pt x="322" y="67"/>
                              </a:lnTo>
                              <a:lnTo>
                                <a:pt x="313" y="67"/>
                              </a:lnTo>
                              <a:lnTo>
                                <a:pt x="313" y="18"/>
                              </a:lnTo>
                              <a:close/>
                              <a:moveTo>
                                <a:pt x="365" y="18"/>
                              </a:moveTo>
                              <a:lnTo>
                                <a:pt x="374" y="18"/>
                              </a:lnTo>
                              <a:lnTo>
                                <a:pt x="374" y="54"/>
                              </a:lnTo>
                              <a:lnTo>
                                <a:pt x="396" y="18"/>
                              </a:lnTo>
                              <a:lnTo>
                                <a:pt x="405" y="18"/>
                              </a:lnTo>
                              <a:lnTo>
                                <a:pt x="405" y="67"/>
                              </a:lnTo>
                              <a:lnTo>
                                <a:pt x="396" y="67"/>
                              </a:lnTo>
                              <a:lnTo>
                                <a:pt x="396" y="29"/>
                              </a:lnTo>
                              <a:lnTo>
                                <a:pt x="374" y="67"/>
                              </a:lnTo>
                              <a:lnTo>
                                <a:pt x="365" y="67"/>
                              </a:lnTo>
                              <a:lnTo>
                                <a:pt x="365" y="18"/>
                              </a:lnTo>
                              <a:close/>
                              <a:moveTo>
                                <a:pt x="7" y="123"/>
                              </a:moveTo>
                              <a:lnTo>
                                <a:pt x="45" y="123"/>
                              </a:lnTo>
                              <a:lnTo>
                                <a:pt x="45" y="170"/>
                              </a:lnTo>
                              <a:lnTo>
                                <a:pt x="36" y="170"/>
                              </a:lnTo>
                              <a:lnTo>
                                <a:pt x="36" y="130"/>
                              </a:lnTo>
                              <a:lnTo>
                                <a:pt x="14" y="130"/>
                              </a:lnTo>
                              <a:lnTo>
                                <a:pt x="14" y="170"/>
                              </a:lnTo>
                              <a:lnTo>
                                <a:pt x="7" y="170"/>
                              </a:lnTo>
                              <a:lnTo>
                                <a:pt x="7" y="123"/>
                              </a:lnTo>
                              <a:close/>
                              <a:moveTo>
                                <a:pt x="57" y="190"/>
                              </a:moveTo>
                              <a:lnTo>
                                <a:pt x="57" y="123"/>
                              </a:lnTo>
                              <a:lnTo>
                                <a:pt x="63" y="123"/>
                              </a:lnTo>
                              <a:lnTo>
                                <a:pt x="63" y="130"/>
                              </a:lnTo>
                              <a:lnTo>
                                <a:pt x="66" y="128"/>
                              </a:lnTo>
                              <a:lnTo>
                                <a:pt x="68" y="125"/>
                              </a:lnTo>
                              <a:lnTo>
                                <a:pt x="70" y="123"/>
                              </a:lnTo>
                              <a:lnTo>
                                <a:pt x="72" y="123"/>
                              </a:lnTo>
                              <a:lnTo>
                                <a:pt x="75" y="123"/>
                              </a:lnTo>
                              <a:lnTo>
                                <a:pt x="75" y="121"/>
                              </a:lnTo>
                              <a:lnTo>
                                <a:pt x="77" y="121"/>
                              </a:lnTo>
                              <a:lnTo>
                                <a:pt x="79" y="121"/>
                              </a:lnTo>
                              <a:lnTo>
                                <a:pt x="81" y="121"/>
                              </a:lnTo>
                              <a:lnTo>
                                <a:pt x="84" y="123"/>
                              </a:lnTo>
                              <a:lnTo>
                                <a:pt x="86" y="123"/>
                              </a:lnTo>
                              <a:lnTo>
                                <a:pt x="88" y="123"/>
                              </a:lnTo>
                              <a:lnTo>
                                <a:pt x="88" y="125"/>
                              </a:lnTo>
                              <a:lnTo>
                                <a:pt x="90" y="125"/>
                              </a:lnTo>
                              <a:lnTo>
                                <a:pt x="93" y="128"/>
                              </a:lnTo>
                              <a:lnTo>
                                <a:pt x="95" y="130"/>
                              </a:lnTo>
                              <a:lnTo>
                                <a:pt x="97" y="132"/>
                              </a:lnTo>
                              <a:lnTo>
                                <a:pt x="97" y="134"/>
                              </a:lnTo>
                              <a:lnTo>
                                <a:pt x="97" y="137"/>
                              </a:lnTo>
                              <a:lnTo>
                                <a:pt x="99" y="139"/>
                              </a:lnTo>
                              <a:lnTo>
                                <a:pt x="99" y="141"/>
                              </a:lnTo>
                              <a:lnTo>
                                <a:pt x="99" y="143"/>
                              </a:lnTo>
                              <a:lnTo>
                                <a:pt x="99" y="146"/>
                              </a:lnTo>
                              <a:lnTo>
                                <a:pt x="99" y="150"/>
                              </a:lnTo>
                              <a:lnTo>
                                <a:pt x="99" y="152"/>
                              </a:lnTo>
                              <a:lnTo>
                                <a:pt x="99" y="155"/>
                              </a:lnTo>
                              <a:lnTo>
                                <a:pt x="97" y="157"/>
                              </a:lnTo>
                              <a:lnTo>
                                <a:pt x="97" y="159"/>
                              </a:lnTo>
                              <a:lnTo>
                                <a:pt x="95" y="161"/>
                              </a:lnTo>
                              <a:lnTo>
                                <a:pt x="95" y="164"/>
                              </a:lnTo>
                              <a:lnTo>
                                <a:pt x="93" y="166"/>
                              </a:lnTo>
                              <a:lnTo>
                                <a:pt x="93" y="168"/>
                              </a:lnTo>
                              <a:lnTo>
                                <a:pt x="90" y="168"/>
                              </a:lnTo>
                              <a:lnTo>
                                <a:pt x="88" y="170"/>
                              </a:lnTo>
                              <a:lnTo>
                                <a:pt x="86" y="170"/>
                              </a:lnTo>
                              <a:lnTo>
                                <a:pt x="84" y="172"/>
                              </a:lnTo>
                              <a:lnTo>
                                <a:pt x="81" y="172"/>
                              </a:lnTo>
                              <a:lnTo>
                                <a:pt x="79" y="172"/>
                              </a:lnTo>
                              <a:lnTo>
                                <a:pt x="77" y="172"/>
                              </a:lnTo>
                              <a:lnTo>
                                <a:pt x="75" y="172"/>
                              </a:lnTo>
                              <a:lnTo>
                                <a:pt x="72" y="172"/>
                              </a:lnTo>
                              <a:lnTo>
                                <a:pt x="72" y="170"/>
                              </a:lnTo>
                              <a:lnTo>
                                <a:pt x="70" y="170"/>
                              </a:lnTo>
                              <a:lnTo>
                                <a:pt x="68" y="170"/>
                              </a:lnTo>
                              <a:lnTo>
                                <a:pt x="68" y="168"/>
                              </a:lnTo>
                              <a:lnTo>
                                <a:pt x="66" y="168"/>
                              </a:lnTo>
                              <a:lnTo>
                                <a:pt x="66" y="166"/>
                              </a:lnTo>
                              <a:lnTo>
                                <a:pt x="66" y="190"/>
                              </a:lnTo>
                              <a:lnTo>
                                <a:pt x="57" y="190"/>
                              </a:lnTo>
                              <a:close/>
                              <a:moveTo>
                                <a:pt x="63" y="148"/>
                              </a:moveTo>
                              <a:lnTo>
                                <a:pt x="66" y="150"/>
                              </a:lnTo>
                              <a:lnTo>
                                <a:pt x="66" y="152"/>
                              </a:lnTo>
                              <a:lnTo>
                                <a:pt x="66" y="155"/>
                              </a:lnTo>
                              <a:lnTo>
                                <a:pt x="66" y="157"/>
                              </a:lnTo>
                              <a:lnTo>
                                <a:pt x="66" y="159"/>
                              </a:lnTo>
                              <a:lnTo>
                                <a:pt x="68" y="159"/>
                              </a:lnTo>
                              <a:lnTo>
                                <a:pt x="68" y="161"/>
                              </a:lnTo>
                              <a:lnTo>
                                <a:pt x="70" y="164"/>
                              </a:lnTo>
                              <a:lnTo>
                                <a:pt x="72" y="164"/>
                              </a:lnTo>
                              <a:lnTo>
                                <a:pt x="72" y="166"/>
                              </a:lnTo>
                              <a:lnTo>
                                <a:pt x="75" y="166"/>
                              </a:lnTo>
                              <a:lnTo>
                                <a:pt x="77" y="166"/>
                              </a:lnTo>
                              <a:lnTo>
                                <a:pt x="79" y="166"/>
                              </a:lnTo>
                              <a:lnTo>
                                <a:pt x="81" y="166"/>
                              </a:lnTo>
                              <a:lnTo>
                                <a:pt x="81" y="164"/>
                              </a:lnTo>
                              <a:lnTo>
                                <a:pt x="84" y="164"/>
                              </a:lnTo>
                              <a:lnTo>
                                <a:pt x="86" y="161"/>
                              </a:lnTo>
                              <a:lnTo>
                                <a:pt x="88" y="159"/>
                              </a:lnTo>
                              <a:lnTo>
                                <a:pt x="88" y="157"/>
                              </a:lnTo>
                              <a:lnTo>
                                <a:pt x="90" y="155"/>
                              </a:lnTo>
                              <a:lnTo>
                                <a:pt x="90" y="152"/>
                              </a:lnTo>
                              <a:lnTo>
                                <a:pt x="90" y="150"/>
                              </a:lnTo>
                              <a:lnTo>
                                <a:pt x="90" y="148"/>
                              </a:lnTo>
                              <a:lnTo>
                                <a:pt x="90" y="146"/>
                              </a:lnTo>
                              <a:lnTo>
                                <a:pt x="90" y="143"/>
                              </a:lnTo>
                              <a:lnTo>
                                <a:pt x="90" y="141"/>
                              </a:lnTo>
                              <a:lnTo>
                                <a:pt x="90" y="139"/>
                              </a:lnTo>
                              <a:lnTo>
                                <a:pt x="90" y="137"/>
                              </a:lnTo>
                              <a:lnTo>
                                <a:pt x="88" y="137"/>
                              </a:lnTo>
                              <a:lnTo>
                                <a:pt x="88" y="134"/>
                              </a:lnTo>
                              <a:lnTo>
                                <a:pt x="88" y="132"/>
                              </a:lnTo>
                              <a:lnTo>
                                <a:pt x="86" y="132"/>
                              </a:lnTo>
                              <a:lnTo>
                                <a:pt x="86" y="130"/>
                              </a:lnTo>
                              <a:lnTo>
                                <a:pt x="84" y="130"/>
                              </a:lnTo>
                              <a:lnTo>
                                <a:pt x="81" y="130"/>
                              </a:lnTo>
                              <a:lnTo>
                                <a:pt x="81" y="128"/>
                              </a:lnTo>
                              <a:lnTo>
                                <a:pt x="79" y="128"/>
                              </a:lnTo>
                              <a:lnTo>
                                <a:pt x="77" y="128"/>
                              </a:lnTo>
                              <a:lnTo>
                                <a:pt x="75" y="128"/>
                              </a:lnTo>
                              <a:lnTo>
                                <a:pt x="75" y="130"/>
                              </a:lnTo>
                              <a:lnTo>
                                <a:pt x="72" y="130"/>
                              </a:lnTo>
                              <a:lnTo>
                                <a:pt x="70" y="132"/>
                              </a:lnTo>
                              <a:lnTo>
                                <a:pt x="68" y="134"/>
                              </a:lnTo>
                              <a:lnTo>
                                <a:pt x="66" y="137"/>
                              </a:lnTo>
                              <a:lnTo>
                                <a:pt x="66" y="139"/>
                              </a:lnTo>
                              <a:lnTo>
                                <a:pt x="66" y="141"/>
                              </a:lnTo>
                              <a:lnTo>
                                <a:pt x="66" y="143"/>
                              </a:lnTo>
                              <a:lnTo>
                                <a:pt x="66" y="146"/>
                              </a:lnTo>
                              <a:lnTo>
                                <a:pt x="63" y="148"/>
                              </a:lnTo>
                              <a:close/>
                              <a:moveTo>
                                <a:pt x="106" y="148"/>
                              </a:moveTo>
                              <a:lnTo>
                                <a:pt x="106" y="143"/>
                              </a:lnTo>
                              <a:lnTo>
                                <a:pt x="106" y="141"/>
                              </a:lnTo>
                              <a:lnTo>
                                <a:pt x="106" y="139"/>
                              </a:lnTo>
                              <a:lnTo>
                                <a:pt x="108" y="134"/>
                              </a:lnTo>
                              <a:lnTo>
                                <a:pt x="108" y="132"/>
                              </a:lnTo>
                              <a:lnTo>
                                <a:pt x="111" y="130"/>
                              </a:lnTo>
                              <a:lnTo>
                                <a:pt x="113" y="128"/>
                              </a:lnTo>
                              <a:lnTo>
                                <a:pt x="115" y="125"/>
                              </a:lnTo>
                              <a:lnTo>
                                <a:pt x="117" y="125"/>
                              </a:lnTo>
                              <a:lnTo>
                                <a:pt x="117" y="123"/>
                              </a:lnTo>
                              <a:lnTo>
                                <a:pt x="120" y="123"/>
                              </a:lnTo>
                              <a:lnTo>
                                <a:pt x="122" y="123"/>
                              </a:lnTo>
                              <a:lnTo>
                                <a:pt x="124" y="123"/>
                              </a:lnTo>
                              <a:lnTo>
                                <a:pt x="126" y="121"/>
                              </a:lnTo>
                              <a:lnTo>
                                <a:pt x="129" y="121"/>
                              </a:lnTo>
                              <a:lnTo>
                                <a:pt x="131" y="121"/>
                              </a:lnTo>
                              <a:lnTo>
                                <a:pt x="133" y="123"/>
                              </a:lnTo>
                              <a:lnTo>
                                <a:pt x="135" y="123"/>
                              </a:lnTo>
                              <a:lnTo>
                                <a:pt x="138" y="123"/>
                              </a:lnTo>
                              <a:lnTo>
                                <a:pt x="140" y="125"/>
                              </a:lnTo>
                              <a:lnTo>
                                <a:pt x="142" y="125"/>
                              </a:lnTo>
                              <a:lnTo>
                                <a:pt x="144" y="128"/>
                              </a:lnTo>
                              <a:lnTo>
                                <a:pt x="147" y="130"/>
                              </a:lnTo>
                              <a:lnTo>
                                <a:pt x="149" y="132"/>
                              </a:lnTo>
                              <a:lnTo>
                                <a:pt x="149" y="134"/>
                              </a:lnTo>
                              <a:lnTo>
                                <a:pt x="149" y="137"/>
                              </a:lnTo>
                              <a:lnTo>
                                <a:pt x="151" y="139"/>
                              </a:lnTo>
                              <a:lnTo>
                                <a:pt x="151" y="141"/>
                              </a:lnTo>
                              <a:lnTo>
                                <a:pt x="151" y="143"/>
                              </a:lnTo>
                              <a:lnTo>
                                <a:pt x="151" y="146"/>
                              </a:lnTo>
                              <a:lnTo>
                                <a:pt x="151" y="148"/>
                              </a:lnTo>
                              <a:lnTo>
                                <a:pt x="151" y="150"/>
                              </a:lnTo>
                              <a:lnTo>
                                <a:pt x="151" y="152"/>
                              </a:lnTo>
                              <a:lnTo>
                                <a:pt x="151" y="155"/>
                              </a:lnTo>
                              <a:lnTo>
                                <a:pt x="151" y="157"/>
                              </a:lnTo>
                              <a:lnTo>
                                <a:pt x="149" y="159"/>
                              </a:lnTo>
                              <a:lnTo>
                                <a:pt x="149" y="161"/>
                              </a:lnTo>
                              <a:lnTo>
                                <a:pt x="147" y="164"/>
                              </a:lnTo>
                              <a:lnTo>
                                <a:pt x="147" y="166"/>
                              </a:lnTo>
                              <a:lnTo>
                                <a:pt x="144" y="166"/>
                              </a:lnTo>
                              <a:lnTo>
                                <a:pt x="142" y="168"/>
                              </a:lnTo>
                              <a:lnTo>
                                <a:pt x="140" y="170"/>
                              </a:lnTo>
                              <a:lnTo>
                                <a:pt x="138" y="170"/>
                              </a:lnTo>
                              <a:lnTo>
                                <a:pt x="135" y="170"/>
                              </a:lnTo>
                              <a:lnTo>
                                <a:pt x="135" y="172"/>
                              </a:lnTo>
                              <a:lnTo>
                                <a:pt x="133" y="172"/>
                              </a:lnTo>
                              <a:lnTo>
                                <a:pt x="131" y="172"/>
                              </a:lnTo>
                              <a:lnTo>
                                <a:pt x="129" y="172"/>
                              </a:lnTo>
                              <a:lnTo>
                                <a:pt x="126" y="172"/>
                              </a:lnTo>
                              <a:lnTo>
                                <a:pt x="124" y="172"/>
                              </a:lnTo>
                              <a:lnTo>
                                <a:pt x="122" y="172"/>
                              </a:lnTo>
                              <a:lnTo>
                                <a:pt x="120" y="170"/>
                              </a:lnTo>
                              <a:lnTo>
                                <a:pt x="117" y="170"/>
                              </a:lnTo>
                              <a:lnTo>
                                <a:pt x="115" y="168"/>
                              </a:lnTo>
                              <a:lnTo>
                                <a:pt x="113" y="168"/>
                              </a:lnTo>
                              <a:lnTo>
                                <a:pt x="113" y="166"/>
                              </a:lnTo>
                              <a:lnTo>
                                <a:pt x="111" y="164"/>
                              </a:lnTo>
                              <a:lnTo>
                                <a:pt x="108" y="161"/>
                              </a:lnTo>
                              <a:lnTo>
                                <a:pt x="108" y="157"/>
                              </a:lnTo>
                              <a:lnTo>
                                <a:pt x="106" y="155"/>
                              </a:lnTo>
                              <a:lnTo>
                                <a:pt x="106" y="152"/>
                              </a:lnTo>
                              <a:lnTo>
                                <a:pt x="106" y="150"/>
                              </a:lnTo>
                              <a:lnTo>
                                <a:pt x="106" y="148"/>
                              </a:lnTo>
                              <a:close/>
                              <a:moveTo>
                                <a:pt x="115" y="148"/>
                              </a:moveTo>
                              <a:lnTo>
                                <a:pt x="115" y="150"/>
                              </a:lnTo>
                              <a:lnTo>
                                <a:pt x="115" y="152"/>
                              </a:lnTo>
                              <a:lnTo>
                                <a:pt x="115" y="155"/>
                              </a:lnTo>
                              <a:lnTo>
                                <a:pt x="115" y="157"/>
                              </a:lnTo>
                              <a:lnTo>
                                <a:pt x="117" y="159"/>
                              </a:lnTo>
                              <a:lnTo>
                                <a:pt x="117" y="161"/>
                              </a:lnTo>
                              <a:lnTo>
                                <a:pt x="120" y="161"/>
                              </a:lnTo>
                              <a:lnTo>
                                <a:pt x="120" y="164"/>
                              </a:lnTo>
                              <a:lnTo>
                                <a:pt x="122" y="164"/>
                              </a:lnTo>
                              <a:lnTo>
                                <a:pt x="124" y="164"/>
                              </a:lnTo>
                              <a:lnTo>
                                <a:pt x="124" y="166"/>
                              </a:lnTo>
                              <a:lnTo>
                                <a:pt x="126" y="166"/>
                              </a:lnTo>
                              <a:lnTo>
                                <a:pt x="129" y="166"/>
                              </a:lnTo>
                              <a:lnTo>
                                <a:pt x="131" y="166"/>
                              </a:lnTo>
                              <a:lnTo>
                                <a:pt x="133" y="166"/>
                              </a:lnTo>
                              <a:lnTo>
                                <a:pt x="135" y="164"/>
                              </a:lnTo>
                              <a:lnTo>
                                <a:pt x="138" y="164"/>
                              </a:lnTo>
                              <a:lnTo>
                                <a:pt x="138" y="161"/>
                              </a:lnTo>
                              <a:lnTo>
                                <a:pt x="140" y="161"/>
                              </a:lnTo>
                              <a:lnTo>
                                <a:pt x="140" y="159"/>
                              </a:lnTo>
                              <a:lnTo>
                                <a:pt x="142" y="157"/>
                              </a:lnTo>
                              <a:lnTo>
                                <a:pt x="142" y="155"/>
                              </a:lnTo>
                              <a:lnTo>
                                <a:pt x="142" y="152"/>
                              </a:lnTo>
                              <a:lnTo>
                                <a:pt x="142" y="150"/>
                              </a:lnTo>
                              <a:lnTo>
                                <a:pt x="142" y="148"/>
                              </a:lnTo>
                              <a:lnTo>
                                <a:pt x="142" y="146"/>
                              </a:lnTo>
                              <a:lnTo>
                                <a:pt x="142" y="143"/>
                              </a:lnTo>
                              <a:lnTo>
                                <a:pt x="142" y="141"/>
                              </a:lnTo>
                              <a:lnTo>
                                <a:pt x="142" y="139"/>
                              </a:lnTo>
                              <a:lnTo>
                                <a:pt x="142" y="137"/>
                              </a:lnTo>
                              <a:lnTo>
                                <a:pt x="140" y="137"/>
                              </a:lnTo>
                              <a:lnTo>
                                <a:pt x="140" y="134"/>
                              </a:lnTo>
                              <a:lnTo>
                                <a:pt x="140" y="132"/>
                              </a:lnTo>
                              <a:lnTo>
                                <a:pt x="138" y="132"/>
                              </a:lnTo>
                              <a:lnTo>
                                <a:pt x="135" y="130"/>
                              </a:lnTo>
                              <a:lnTo>
                                <a:pt x="133" y="130"/>
                              </a:lnTo>
                              <a:lnTo>
                                <a:pt x="131" y="130"/>
                              </a:lnTo>
                              <a:lnTo>
                                <a:pt x="131" y="128"/>
                              </a:lnTo>
                              <a:lnTo>
                                <a:pt x="129" y="128"/>
                              </a:lnTo>
                              <a:lnTo>
                                <a:pt x="126" y="128"/>
                              </a:lnTo>
                              <a:lnTo>
                                <a:pt x="126" y="130"/>
                              </a:lnTo>
                              <a:lnTo>
                                <a:pt x="124" y="130"/>
                              </a:lnTo>
                              <a:lnTo>
                                <a:pt x="122" y="130"/>
                              </a:lnTo>
                              <a:lnTo>
                                <a:pt x="120" y="132"/>
                              </a:lnTo>
                              <a:lnTo>
                                <a:pt x="117" y="132"/>
                              </a:lnTo>
                              <a:lnTo>
                                <a:pt x="117" y="134"/>
                              </a:lnTo>
                              <a:lnTo>
                                <a:pt x="117" y="137"/>
                              </a:lnTo>
                              <a:lnTo>
                                <a:pt x="115" y="137"/>
                              </a:lnTo>
                              <a:lnTo>
                                <a:pt x="115" y="139"/>
                              </a:lnTo>
                              <a:lnTo>
                                <a:pt x="115" y="141"/>
                              </a:lnTo>
                              <a:lnTo>
                                <a:pt x="115" y="143"/>
                              </a:lnTo>
                              <a:lnTo>
                                <a:pt x="115" y="146"/>
                              </a:lnTo>
                              <a:lnTo>
                                <a:pt x="115" y="148"/>
                              </a:lnTo>
                              <a:close/>
                              <a:moveTo>
                                <a:pt x="160" y="123"/>
                              </a:moveTo>
                              <a:lnTo>
                                <a:pt x="169" y="123"/>
                              </a:lnTo>
                              <a:lnTo>
                                <a:pt x="169" y="164"/>
                              </a:lnTo>
                              <a:lnTo>
                                <a:pt x="192" y="164"/>
                              </a:lnTo>
                              <a:lnTo>
                                <a:pt x="192" y="123"/>
                              </a:lnTo>
                              <a:lnTo>
                                <a:pt x="201" y="123"/>
                              </a:lnTo>
                              <a:lnTo>
                                <a:pt x="201" y="164"/>
                              </a:lnTo>
                              <a:lnTo>
                                <a:pt x="205" y="164"/>
                              </a:lnTo>
                              <a:lnTo>
                                <a:pt x="205" y="190"/>
                              </a:lnTo>
                              <a:lnTo>
                                <a:pt x="198" y="190"/>
                              </a:lnTo>
                              <a:lnTo>
                                <a:pt x="198" y="170"/>
                              </a:lnTo>
                              <a:lnTo>
                                <a:pt x="160" y="170"/>
                              </a:lnTo>
                              <a:lnTo>
                                <a:pt x="160" y="123"/>
                              </a:lnTo>
                              <a:close/>
                              <a:moveTo>
                                <a:pt x="248" y="157"/>
                              </a:moveTo>
                              <a:lnTo>
                                <a:pt x="257" y="157"/>
                              </a:lnTo>
                              <a:lnTo>
                                <a:pt x="257" y="159"/>
                              </a:lnTo>
                              <a:lnTo>
                                <a:pt x="255" y="161"/>
                              </a:lnTo>
                              <a:lnTo>
                                <a:pt x="255" y="164"/>
                              </a:lnTo>
                              <a:lnTo>
                                <a:pt x="252" y="166"/>
                              </a:lnTo>
                              <a:lnTo>
                                <a:pt x="250" y="168"/>
                              </a:lnTo>
                              <a:lnTo>
                                <a:pt x="248" y="170"/>
                              </a:lnTo>
                              <a:lnTo>
                                <a:pt x="246" y="170"/>
                              </a:lnTo>
                              <a:lnTo>
                                <a:pt x="243" y="170"/>
                              </a:lnTo>
                              <a:lnTo>
                                <a:pt x="241" y="172"/>
                              </a:lnTo>
                              <a:lnTo>
                                <a:pt x="239" y="172"/>
                              </a:lnTo>
                              <a:lnTo>
                                <a:pt x="237" y="172"/>
                              </a:lnTo>
                              <a:lnTo>
                                <a:pt x="234" y="172"/>
                              </a:lnTo>
                              <a:lnTo>
                                <a:pt x="232" y="172"/>
                              </a:lnTo>
                              <a:lnTo>
                                <a:pt x="230" y="172"/>
                              </a:lnTo>
                              <a:lnTo>
                                <a:pt x="228" y="172"/>
                              </a:lnTo>
                              <a:lnTo>
                                <a:pt x="225" y="170"/>
                              </a:lnTo>
                              <a:lnTo>
                                <a:pt x="223" y="170"/>
                              </a:lnTo>
                              <a:lnTo>
                                <a:pt x="221" y="168"/>
                              </a:lnTo>
                              <a:lnTo>
                                <a:pt x="219" y="166"/>
                              </a:lnTo>
                              <a:lnTo>
                                <a:pt x="216" y="164"/>
                              </a:lnTo>
                              <a:lnTo>
                                <a:pt x="216" y="161"/>
                              </a:lnTo>
                              <a:lnTo>
                                <a:pt x="214" y="161"/>
                              </a:lnTo>
                              <a:lnTo>
                                <a:pt x="214" y="159"/>
                              </a:lnTo>
                              <a:lnTo>
                                <a:pt x="212" y="155"/>
                              </a:lnTo>
                              <a:lnTo>
                                <a:pt x="212" y="152"/>
                              </a:lnTo>
                              <a:lnTo>
                                <a:pt x="212" y="150"/>
                              </a:lnTo>
                              <a:lnTo>
                                <a:pt x="212" y="148"/>
                              </a:lnTo>
                              <a:lnTo>
                                <a:pt x="212" y="146"/>
                              </a:lnTo>
                              <a:lnTo>
                                <a:pt x="212" y="141"/>
                              </a:lnTo>
                              <a:lnTo>
                                <a:pt x="212" y="139"/>
                              </a:lnTo>
                              <a:lnTo>
                                <a:pt x="214" y="137"/>
                              </a:lnTo>
                              <a:lnTo>
                                <a:pt x="214" y="134"/>
                              </a:lnTo>
                              <a:lnTo>
                                <a:pt x="216" y="132"/>
                              </a:lnTo>
                              <a:lnTo>
                                <a:pt x="216" y="130"/>
                              </a:lnTo>
                              <a:lnTo>
                                <a:pt x="219" y="128"/>
                              </a:lnTo>
                              <a:lnTo>
                                <a:pt x="221" y="128"/>
                              </a:lnTo>
                              <a:lnTo>
                                <a:pt x="221" y="125"/>
                              </a:lnTo>
                              <a:lnTo>
                                <a:pt x="223" y="125"/>
                              </a:lnTo>
                              <a:lnTo>
                                <a:pt x="225" y="123"/>
                              </a:lnTo>
                              <a:lnTo>
                                <a:pt x="228" y="123"/>
                              </a:lnTo>
                              <a:lnTo>
                                <a:pt x="230" y="123"/>
                              </a:lnTo>
                              <a:lnTo>
                                <a:pt x="232" y="121"/>
                              </a:lnTo>
                              <a:lnTo>
                                <a:pt x="234" y="121"/>
                              </a:lnTo>
                              <a:lnTo>
                                <a:pt x="237" y="121"/>
                              </a:lnTo>
                              <a:lnTo>
                                <a:pt x="239" y="123"/>
                              </a:lnTo>
                              <a:lnTo>
                                <a:pt x="241" y="123"/>
                              </a:lnTo>
                              <a:lnTo>
                                <a:pt x="243" y="123"/>
                              </a:lnTo>
                              <a:lnTo>
                                <a:pt x="246" y="125"/>
                              </a:lnTo>
                              <a:lnTo>
                                <a:pt x="248" y="125"/>
                              </a:lnTo>
                              <a:lnTo>
                                <a:pt x="250" y="128"/>
                              </a:lnTo>
                              <a:lnTo>
                                <a:pt x="252" y="130"/>
                              </a:lnTo>
                              <a:lnTo>
                                <a:pt x="252" y="132"/>
                              </a:lnTo>
                              <a:lnTo>
                                <a:pt x="255" y="134"/>
                              </a:lnTo>
                              <a:lnTo>
                                <a:pt x="255" y="137"/>
                              </a:lnTo>
                              <a:lnTo>
                                <a:pt x="257" y="139"/>
                              </a:lnTo>
                              <a:lnTo>
                                <a:pt x="257" y="141"/>
                              </a:lnTo>
                              <a:lnTo>
                                <a:pt x="257" y="143"/>
                              </a:lnTo>
                              <a:lnTo>
                                <a:pt x="257" y="148"/>
                              </a:lnTo>
                              <a:lnTo>
                                <a:pt x="257" y="150"/>
                              </a:lnTo>
                              <a:lnTo>
                                <a:pt x="221" y="150"/>
                              </a:lnTo>
                              <a:lnTo>
                                <a:pt x="221" y="152"/>
                              </a:lnTo>
                              <a:lnTo>
                                <a:pt x="221" y="155"/>
                              </a:lnTo>
                              <a:lnTo>
                                <a:pt x="221" y="157"/>
                              </a:lnTo>
                              <a:lnTo>
                                <a:pt x="223" y="157"/>
                              </a:lnTo>
                              <a:lnTo>
                                <a:pt x="223" y="159"/>
                              </a:lnTo>
                              <a:lnTo>
                                <a:pt x="223" y="161"/>
                              </a:lnTo>
                              <a:lnTo>
                                <a:pt x="225" y="161"/>
                              </a:lnTo>
                              <a:lnTo>
                                <a:pt x="228" y="164"/>
                              </a:lnTo>
                              <a:lnTo>
                                <a:pt x="230" y="164"/>
                              </a:lnTo>
                              <a:lnTo>
                                <a:pt x="230" y="166"/>
                              </a:lnTo>
                              <a:lnTo>
                                <a:pt x="232" y="166"/>
                              </a:lnTo>
                              <a:lnTo>
                                <a:pt x="234" y="166"/>
                              </a:lnTo>
                              <a:lnTo>
                                <a:pt x="237" y="166"/>
                              </a:lnTo>
                              <a:lnTo>
                                <a:pt x="239" y="166"/>
                              </a:lnTo>
                              <a:lnTo>
                                <a:pt x="241" y="166"/>
                              </a:lnTo>
                              <a:lnTo>
                                <a:pt x="241" y="164"/>
                              </a:lnTo>
                              <a:lnTo>
                                <a:pt x="243" y="164"/>
                              </a:lnTo>
                              <a:lnTo>
                                <a:pt x="243" y="161"/>
                              </a:lnTo>
                              <a:lnTo>
                                <a:pt x="246" y="161"/>
                              </a:lnTo>
                              <a:lnTo>
                                <a:pt x="246" y="159"/>
                              </a:lnTo>
                              <a:lnTo>
                                <a:pt x="248" y="159"/>
                              </a:lnTo>
                              <a:lnTo>
                                <a:pt x="248" y="157"/>
                              </a:lnTo>
                              <a:close/>
                              <a:moveTo>
                                <a:pt x="221" y="143"/>
                              </a:moveTo>
                              <a:lnTo>
                                <a:pt x="248" y="143"/>
                              </a:lnTo>
                              <a:lnTo>
                                <a:pt x="248" y="141"/>
                              </a:lnTo>
                              <a:lnTo>
                                <a:pt x="248" y="139"/>
                              </a:lnTo>
                              <a:lnTo>
                                <a:pt x="248" y="137"/>
                              </a:lnTo>
                              <a:lnTo>
                                <a:pt x="246" y="137"/>
                              </a:lnTo>
                              <a:lnTo>
                                <a:pt x="246" y="134"/>
                              </a:lnTo>
                              <a:lnTo>
                                <a:pt x="246" y="132"/>
                              </a:lnTo>
                              <a:lnTo>
                                <a:pt x="243" y="132"/>
                              </a:lnTo>
                              <a:lnTo>
                                <a:pt x="241" y="130"/>
                              </a:lnTo>
                              <a:lnTo>
                                <a:pt x="239" y="130"/>
                              </a:lnTo>
                              <a:lnTo>
                                <a:pt x="237" y="128"/>
                              </a:lnTo>
                              <a:lnTo>
                                <a:pt x="234" y="128"/>
                              </a:lnTo>
                              <a:lnTo>
                                <a:pt x="232" y="128"/>
                              </a:lnTo>
                              <a:lnTo>
                                <a:pt x="230" y="130"/>
                              </a:lnTo>
                              <a:lnTo>
                                <a:pt x="228" y="130"/>
                              </a:lnTo>
                              <a:lnTo>
                                <a:pt x="225" y="132"/>
                              </a:lnTo>
                              <a:lnTo>
                                <a:pt x="225" y="134"/>
                              </a:lnTo>
                              <a:lnTo>
                                <a:pt x="223" y="134"/>
                              </a:lnTo>
                              <a:lnTo>
                                <a:pt x="223" y="137"/>
                              </a:lnTo>
                              <a:lnTo>
                                <a:pt x="221" y="137"/>
                              </a:lnTo>
                              <a:lnTo>
                                <a:pt x="221" y="139"/>
                              </a:lnTo>
                              <a:lnTo>
                                <a:pt x="221" y="141"/>
                              </a:lnTo>
                              <a:lnTo>
                                <a:pt x="221" y="143"/>
                              </a:lnTo>
                              <a:close/>
                              <a:moveTo>
                                <a:pt x="300" y="155"/>
                              </a:moveTo>
                              <a:lnTo>
                                <a:pt x="306" y="155"/>
                              </a:lnTo>
                              <a:lnTo>
                                <a:pt x="306" y="157"/>
                              </a:lnTo>
                              <a:lnTo>
                                <a:pt x="306" y="159"/>
                              </a:lnTo>
                              <a:lnTo>
                                <a:pt x="304" y="161"/>
                              </a:lnTo>
                              <a:lnTo>
                                <a:pt x="304" y="164"/>
                              </a:lnTo>
                              <a:lnTo>
                                <a:pt x="302" y="166"/>
                              </a:lnTo>
                              <a:lnTo>
                                <a:pt x="300" y="168"/>
                              </a:lnTo>
                              <a:lnTo>
                                <a:pt x="297" y="170"/>
                              </a:lnTo>
                              <a:lnTo>
                                <a:pt x="295" y="170"/>
                              </a:lnTo>
                              <a:lnTo>
                                <a:pt x="293" y="170"/>
                              </a:lnTo>
                              <a:lnTo>
                                <a:pt x="293" y="172"/>
                              </a:lnTo>
                              <a:lnTo>
                                <a:pt x="291" y="172"/>
                              </a:lnTo>
                              <a:lnTo>
                                <a:pt x="288" y="172"/>
                              </a:lnTo>
                              <a:lnTo>
                                <a:pt x="286" y="172"/>
                              </a:lnTo>
                              <a:lnTo>
                                <a:pt x="284" y="172"/>
                              </a:lnTo>
                              <a:lnTo>
                                <a:pt x="282" y="172"/>
                              </a:lnTo>
                              <a:lnTo>
                                <a:pt x="279" y="172"/>
                              </a:lnTo>
                              <a:lnTo>
                                <a:pt x="277" y="170"/>
                              </a:lnTo>
                              <a:lnTo>
                                <a:pt x="275" y="170"/>
                              </a:lnTo>
                              <a:lnTo>
                                <a:pt x="273" y="168"/>
                              </a:lnTo>
                              <a:lnTo>
                                <a:pt x="270" y="166"/>
                              </a:lnTo>
                              <a:lnTo>
                                <a:pt x="268" y="164"/>
                              </a:lnTo>
                              <a:lnTo>
                                <a:pt x="268" y="161"/>
                              </a:lnTo>
                              <a:lnTo>
                                <a:pt x="266" y="161"/>
                              </a:lnTo>
                              <a:lnTo>
                                <a:pt x="266" y="159"/>
                              </a:lnTo>
                              <a:lnTo>
                                <a:pt x="266" y="155"/>
                              </a:lnTo>
                              <a:lnTo>
                                <a:pt x="266" y="152"/>
                              </a:lnTo>
                              <a:lnTo>
                                <a:pt x="264" y="150"/>
                              </a:lnTo>
                              <a:lnTo>
                                <a:pt x="264" y="148"/>
                              </a:lnTo>
                              <a:lnTo>
                                <a:pt x="264" y="146"/>
                              </a:lnTo>
                              <a:lnTo>
                                <a:pt x="264" y="143"/>
                              </a:lnTo>
                              <a:lnTo>
                                <a:pt x="266" y="141"/>
                              </a:lnTo>
                              <a:lnTo>
                                <a:pt x="266" y="139"/>
                              </a:lnTo>
                              <a:lnTo>
                                <a:pt x="266" y="137"/>
                              </a:lnTo>
                              <a:lnTo>
                                <a:pt x="266" y="134"/>
                              </a:lnTo>
                              <a:lnTo>
                                <a:pt x="268" y="134"/>
                              </a:lnTo>
                              <a:lnTo>
                                <a:pt x="268" y="132"/>
                              </a:lnTo>
                              <a:lnTo>
                                <a:pt x="268" y="130"/>
                              </a:lnTo>
                              <a:lnTo>
                                <a:pt x="270" y="130"/>
                              </a:lnTo>
                              <a:lnTo>
                                <a:pt x="270" y="128"/>
                              </a:lnTo>
                              <a:lnTo>
                                <a:pt x="273" y="125"/>
                              </a:lnTo>
                              <a:lnTo>
                                <a:pt x="275" y="125"/>
                              </a:lnTo>
                              <a:lnTo>
                                <a:pt x="277" y="123"/>
                              </a:lnTo>
                              <a:lnTo>
                                <a:pt x="279" y="123"/>
                              </a:lnTo>
                              <a:lnTo>
                                <a:pt x="282" y="123"/>
                              </a:lnTo>
                              <a:lnTo>
                                <a:pt x="284" y="121"/>
                              </a:lnTo>
                              <a:lnTo>
                                <a:pt x="286" y="121"/>
                              </a:lnTo>
                              <a:lnTo>
                                <a:pt x="288" y="121"/>
                              </a:lnTo>
                              <a:lnTo>
                                <a:pt x="291" y="121"/>
                              </a:lnTo>
                              <a:lnTo>
                                <a:pt x="293" y="123"/>
                              </a:lnTo>
                              <a:lnTo>
                                <a:pt x="295" y="123"/>
                              </a:lnTo>
                              <a:lnTo>
                                <a:pt x="297" y="123"/>
                              </a:lnTo>
                              <a:lnTo>
                                <a:pt x="297" y="125"/>
                              </a:lnTo>
                              <a:lnTo>
                                <a:pt x="300" y="125"/>
                              </a:lnTo>
                              <a:lnTo>
                                <a:pt x="300" y="128"/>
                              </a:lnTo>
                              <a:lnTo>
                                <a:pt x="302" y="128"/>
                              </a:lnTo>
                              <a:lnTo>
                                <a:pt x="302" y="130"/>
                              </a:lnTo>
                              <a:lnTo>
                                <a:pt x="304" y="130"/>
                              </a:lnTo>
                              <a:lnTo>
                                <a:pt x="304" y="132"/>
                              </a:lnTo>
                              <a:lnTo>
                                <a:pt x="304" y="134"/>
                              </a:lnTo>
                              <a:lnTo>
                                <a:pt x="306" y="134"/>
                              </a:lnTo>
                              <a:lnTo>
                                <a:pt x="306" y="137"/>
                              </a:lnTo>
                              <a:lnTo>
                                <a:pt x="297" y="139"/>
                              </a:lnTo>
                              <a:lnTo>
                                <a:pt x="297" y="137"/>
                              </a:lnTo>
                              <a:lnTo>
                                <a:pt x="297" y="134"/>
                              </a:lnTo>
                              <a:lnTo>
                                <a:pt x="295" y="132"/>
                              </a:lnTo>
                              <a:lnTo>
                                <a:pt x="293" y="130"/>
                              </a:lnTo>
                              <a:lnTo>
                                <a:pt x="291" y="130"/>
                              </a:lnTo>
                              <a:lnTo>
                                <a:pt x="288" y="128"/>
                              </a:lnTo>
                              <a:lnTo>
                                <a:pt x="286" y="128"/>
                              </a:lnTo>
                              <a:lnTo>
                                <a:pt x="284" y="128"/>
                              </a:lnTo>
                              <a:lnTo>
                                <a:pt x="282" y="130"/>
                              </a:lnTo>
                              <a:lnTo>
                                <a:pt x="279" y="130"/>
                              </a:lnTo>
                              <a:lnTo>
                                <a:pt x="277" y="132"/>
                              </a:lnTo>
                              <a:lnTo>
                                <a:pt x="275" y="134"/>
                              </a:lnTo>
                              <a:lnTo>
                                <a:pt x="275" y="137"/>
                              </a:lnTo>
                              <a:lnTo>
                                <a:pt x="275" y="139"/>
                              </a:lnTo>
                              <a:lnTo>
                                <a:pt x="273" y="141"/>
                              </a:lnTo>
                              <a:lnTo>
                                <a:pt x="273" y="143"/>
                              </a:lnTo>
                              <a:lnTo>
                                <a:pt x="273" y="146"/>
                              </a:lnTo>
                              <a:lnTo>
                                <a:pt x="273" y="148"/>
                              </a:lnTo>
                              <a:lnTo>
                                <a:pt x="273" y="150"/>
                              </a:lnTo>
                              <a:lnTo>
                                <a:pt x="273" y="152"/>
                              </a:lnTo>
                              <a:lnTo>
                                <a:pt x="273" y="155"/>
                              </a:lnTo>
                              <a:lnTo>
                                <a:pt x="275" y="155"/>
                              </a:lnTo>
                              <a:lnTo>
                                <a:pt x="275" y="157"/>
                              </a:lnTo>
                              <a:lnTo>
                                <a:pt x="275" y="159"/>
                              </a:lnTo>
                              <a:lnTo>
                                <a:pt x="277" y="161"/>
                              </a:lnTo>
                              <a:lnTo>
                                <a:pt x="279" y="164"/>
                              </a:lnTo>
                              <a:lnTo>
                                <a:pt x="282" y="164"/>
                              </a:lnTo>
                              <a:lnTo>
                                <a:pt x="282" y="166"/>
                              </a:lnTo>
                              <a:lnTo>
                                <a:pt x="284" y="166"/>
                              </a:lnTo>
                              <a:lnTo>
                                <a:pt x="286" y="166"/>
                              </a:lnTo>
                              <a:lnTo>
                                <a:pt x="288" y="166"/>
                              </a:lnTo>
                              <a:lnTo>
                                <a:pt x="291" y="166"/>
                              </a:lnTo>
                              <a:lnTo>
                                <a:pt x="293" y="164"/>
                              </a:lnTo>
                              <a:lnTo>
                                <a:pt x="295" y="164"/>
                              </a:lnTo>
                              <a:lnTo>
                                <a:pt x="295" y="161"/>
                              </a:lnTo>
                              <a:lnTo>
                                <a:pt x="297" y="159"/>
                              </a:lnTo>
                              <a:lnTo>
                                <a:pt x="297" y="157"/>
                              </a:lnTo>
                              <a:lnTo>
                                <a:pt x="297" y="155"/>
                              </a:lnTo>
                              <a:lnTo>
                                <a:pt x="300" y="155"/>
                              </a:lnTo>
                              <a:close/>
                              <a:moveTo>
                                <a:pt x="311" y="148"/>
                              </a:moveTo>
                              <a:lnTo>
                                <a:pt x="311" y="143"/>
                              </a:lnTo>
                              <a:lnTo>
                                <a:pt x="311" y="141"/>
                              </a:lnTo>
                              <a:lnTo>
                                <a:pt x="311" y="139"/>
                              </a:lnTo>
                              <a:lnTo>
                                <a:pt x="313" y="134"/>
                              </a:lnTo>
                              <a:lnTo>
                                <a:pt x="313" y="132"/>
                              </a:lnTo>
                              <a:lnTo>
                                <a:pt x="315" y="130"/>
                              </a:lnTo>
                              <a:lnTo>
                                <a:pt x="318" y="128"/>
                              </a:lnTo>
                              <a:lnTo>
                                <a:pt x="320" y="125"/>
                              </a:lnTo>
                              <a:lnTo>
                                <a:pt x="322" y="125"/>
                              </a:lnTo>
                              <a:lnTo>
                                <a:pt x="324" y="123"/>
                              </a:lnTo>
                              <a:lnTo>
                                <a:pt x="327" y="123"/>
                              </a:lnTo>
                              <a:lnTo>
                                <a:pt x="329" y="123"/>
                              </a:lnTo>
                              <a:lnTo>
                                <a:pt x="331" y="121"/>
                              </a:lnTo>
                              <a:lnTo>
                                <a:pt x="333" y="121"/>
                              </a:lnTo>
                              <a:lnTo>
                                <a:pt x="336" y="121"/>
                              </a:lnTo>
                              <a:lnTo>
                                <a:pt x="338" y="123"/>
                              </a:lnTo>
                              <a:lnTo>
                                <a:pt x="340" y="123"/>
                              </a:lnTo>
                              <a:lnTo>
                                <a:pt x="342" y="123"/>
                              </a:lnTo>
                              <a:lnTo>
                                <a:pt x="345" y="125"/>
                              </a:lnTo>
                              <a:lnTo>
                                <a:pt x="347" y="125"/>
                              </a:lnTo>
                              <a:lnTo>
                                <a:pt x="349" y="128"/>
                              </a:lnTo>
                              <a:lnTo>
                                <a:pt x="351" y="130"/>
                              </a:lnTo>
                              <a:lnTo>
                                <a:pt x="354" y="132"/>
                              </a:lnTo>
                              <a:lnTo>
                                <a:pt x="354" y="134"/>
                              </a:lnTo>
                              <a:lnTo>
                                <a:pt x="354" y="137"/>
                              </a:lnTo>
                              <a:lnTo>
                                <a:pt x="356" y="139"/>
                              </a:lnTo>
                              <a:lnTo>
                                <a:pt x="356" y="141"/>
                              </a:lnTo>
                              <a:lnTo>
                                <a:pt x="356" y="143"/>
                              </a:lnTo>
                              <a:lnTo>
                                <a:pt x="356" y="146"/>
                              </a:lnTo>
                              <a:lnTo>
                                <a:pt x="356" y="148"/>
                              </a:lnTo>
                              <a:lnTo>
                                <a:pt x="356" y="150"/>
                              </a:lnTo>
                              <a:lnTo>
                                <a:pt x="356" y="152"/>
                              </a:lnTo>
                              <a:lnTo>
                                <a:pt x="356" y="155"/>
                              </a:lnTo>
                              <a:lnTo>
                                <a:pt x="356" y="157"/>
                              </a:lnTo>
                              <a:lnTo>
                                <a:pt x="354" y="159"/>
                              </a:lnTo>
                              <a:lnTo>
                                <a:pt x="354" y="161"/>
                              </a:lnTo>
                              <a:lnTo>
                                <a:pt x="351" y="164"/>
                              </a:lnTo>
                              <a:lnTo>
                                <a:pt x="351" y="166"/>
                              </a:lnTo>
                              <a:lnTo>
                                <a:pt x="349" y="166"/>
                              </a:lnTo>
                              <a:lnTo>
                                <a:pt x="347" y="168"/>
                              </a:lnTo>
                              <a:lnTo>
                                <a:pt x="345" y="170"/>
                              </a:lnTo>
                              <a:lnTo>
                                <a:pt x="342" y="170"/>
                              </a:lnTo>
                              <a:lnTo>
                                <a:pt x="340" y="170"/>
                              </a:lnTo>
                              <a:lnTo>
                                <a:pt x="340" y="172"/>
                              </a:lnTo>
                              <a:lnTo>
                                <a:pt x="338" y="172"/>
                              </a:lnTo>
                              <a:lnTo>
                                <a:pt x="336" y="172"/>
                              </a:lnTo>
                              <a:lnTo>
                                <a:pt x="333" y="172"/>
                              </a:lnTo>
                              <a:lnTo>
                                <a:pt x="331" y="172"/>
                              </a:lnTo>
                              <a:lnTo>
                                <a:pt x="329" y="172"/>
                              </a:lnTo>
                              <a:lnTo>
                                <a:pt x="327" y="172"/>
                              </a:lnTo>
                              <a:lnTo>
                                <a:pt x="324" y="170"/>
                              </a:lnTo>
                              <a:lnTo>
                                <a:pt x="322" y="170"/>
                              </a:lnTo>
                              <a:lnTo>
                                <a:pt x="320" y="168"/>
                              </a:lnTo>
                              <a:lnTo>
                                <a:pt x="318" y="168"/>
                              </a:lnTo>
                              <a:lnTo>
                                <a:pt x="318" y="166"/>
                              </a:lnTo>
                              <a:lnTo>
                                <a:pt x="315" y="164"/>
                              </a:lnTo>
                              <a:lnTo>
                                <a:pt x="315" y="161"/>
                              </a:lnTo>
                              <a:lnTo>
                                <a:pt x="313" y="161"/>
                              </a:lnTo>
                              <a:lnTo>
                                <a:pt x="313" y="157"/>
                              </a:lnTo>
                              <a:lnTo>
                                <a:pt x="311" y="155"/>
                              </a:lnTo>
                              <a:lnTo>
                                <a:pt x="311" y="152"/>
                              </a:lnTo>
                              <a:lnTo>
                                <a:pt x="311" y="150"/>
                              </a:lnTo>
                              <a:lnTo>
                                <a:pt x="311" y="148"/>
                              </a:lnTo>
                              <a:close/>
                              <a:moveTo>
                                <a:pt x="320" y="148"/>
                              </a:moveTo>
                              <a:lnTo>
                                <a:pt x="320" y="150"/>
                              </a:lnTo>
                              <a:lnTo>
                                <a:pt x="320" y="152"/>
                              </a:lnTo>
                              <a:lnTo>
                                <a:pt x="320" y="155"/>
                              </a:lnTo>
                              <a:lnTo>
                                <a:pt x="320" y="157"/>
                              </a:lnTo>
                              <a:lnTo>
                                <a:pt x="322" y="159"/>
                              </a:lnTo>
                              <a:lnTo>
                                <a:pt x="324" y="161"/>
                              </a:lnTo>
                              <a:lnTo>
                                <a:pt x="324" y="164"/>
                              </a:lnTo>
                              <a:lnTo>
                                <a:pt x="327" y="164"/>
                              </a:lnTo>
                              <a:lnTo>
                                <a:pt x="329" y="164"/>
                              </a:lnTo>
                              <a:lnTo>
                                <a:pt x="329" y="166"/>
                              </a:lnTo>
                              <a:lnTo>
                                <a:pt x="331" y="166"/>
                              </a:lnTo>
                              <a:lnTo>
                                <a:pt x="333" y="166"/>
                              </a:lnTo>
                              <a:lnTo>
                                <a:pt x="336" y="166"/>
                              </a:lnTo>
                              <a:lnTo>
                                <a:pt x="338" y="166"/>
                              </a:lnTo>
                              <a:lnTo>
                                <a:pt x="340" y="164"/>
                              </a:lnTo>
                              <a:lnTo>
                                <a:pt x="342" y="164"/>
                              </a:lnTo>
                              <a:lnTo>
                                <a:pt x="342" y="161"/>
                              </a:lnTo>
                              <a:lnTo>
                                <a:pt x="345" y="161"/>
                              </a:lnTo>
                              <a:lnTo>
                                <a:pt x="345" y="159"/>
                              </a:lnTo>
                              <a:lnTo>
                                <a:pt x="347" y="157"/>
                              </a:lnTo>
                              <a:lnTo>
                                <a:pt x="347" y="155"/>
                              </a:lnTo>
                              <a:lnTo>
                                <a:pt x="347" y="152"/>
                              </a:lnTo>
                              <a:lnTo>
                                <a:pt x="347" y="150"/>
                              </a:lnTo>
                              <a:lnTo>
                                <a:pt x="347" y="148"/>
                              </a:lnTo>
                              <a:lnTo>
                                <a:pt x="347" y="146"/>
                              </a:lnTo>
                              <a:lnTo>
                                <a:pt x="347" y="143"/>
                              </a:lnTo>
                              <a:lnTo>
                                <a:pt x="347" y="141"/>
                              </a:lnTo>
                              <a:lnTo>
                                <a:pt x="347" y="139"/>
                              </a:lnTo>
                              <a:lnTo>
                                <a:pt x="347" y="137"/>
                              </a:lnTo>
                              <a:lnTo>
                                <a:pt x="345" y="137"/>
                              </a:lnTo>
                              <a:lnTo>
                                <a:pt x="345" y="134"/>
                              </a:lnTo>
                              <a:lnTo>
                                <a:pt x="345" y="132"/>
                              </a:lnTo>
                              <a:lnTo>
                                <a:pt x="342" y="132"/>
                              </a:lnTo>
                              <a:lnTo>
                                <a:pt x="340" y="130"/>
                              </a:lnTo>
                              <a:lnTo>
                                <a:pt x="338" y="130"/>
                              </a:lnTo>
                              <a:lnTo>
                                <a:pt x="336" y="130"/>
                              </a:lnTo>
                              <a:lnTo>
                                <a:pt x="336" y="128"/>
                              </a:lnTo>
                              <a:lnTo>
                                <a:pt x="333" y="128"/>
                              </a:lnTo>
                              <a:lnTo>
                                <a:pt x="331" y="128"/>
                              </a:lnTo>
                              <a:lnTo>
                                <a:pt x="331" y="130"/>
                              </a:lnTo>
                              <a:lnTo>
                                <a:pt x="329" y="130"/>
                              </a:lnTo>
                              <a:lnTo>
                                <a:pt x="327" y="130"/>
                              </a:lnTo>
                              <a:lnTo>
                                <a:pt x="324" y="132"/>
                              </a:lnTo>
                              <a:lnTo>
                                <a:pt x="322" y="134"/>
                              </a:lnTo>
                              <a:lnTo>
                                <a:pt x="322" y="137"/>
                              </a:lnTo>
                              <a:lnTo>
                                <a:pt x="320" y="137"/>
                              </a:lnTo>
                              <a:lnTo>
                                <a:pt x="320" y="139"/>
                              </a:lnTo>
                              <a:lnTo>
                                <a:pt x="320" y="141"/>
                              </a:lnTo>
                              <a:lnTo>
                                <a:pt x="320" y="143"/>
                              </a:lnTo>
                              <a:lnTo>
                                <a:pt x="320" y="146"/>
                              </a:lnTo>
                              <a:lnTo>
                                <a:pt x="320" y="148"/>
                              </a:lnTo>
                              <a:close/>
                              <a:moveTo>
                                <a:pt x="367" y="190"/>
                              </a:moveTo>
                              <a:lnTo>
                                <a:pt x="367" y="123"/>
                              </a:lnTo>
                              <a:lnTo>
                                <a:pt x="374" y="123"/>
                              </a:lnTo>
                              <a:lnTo>
                                <a:pt x="374" y="130"/>
                              </a:lnTo>
                              <a:lnTo>
                                <a:pt x="374" y="128"/>
                              </a:lnTo>
                              <a:lnTo>
                                <a:pt x="376" y="128"/>
                              </a:lnTo>
                              <a:lnTo>
                                <a:pt x="376" y="125"/>
                              </a:lnTo>
                              <a:lnTo>
                                <a:pt x="378" y="125"/>
                              </a:lnTo>
                              <a:lnTo>
                                <a:pt x="378" y="123"/>
                              </a:lnTo>
                              <a:lnTo>
                                <a:pt x="381" y="123"/>
                              </a:lnTo>
                              <a:lnTo>
                                <a:pt x="383" y="123"/>
                              </a:lnTo>
                              <a:lnTo>
                                <a:pt x="385" y="121"/>
                              </a:lnTo>
                              <a:lnTo>
                                <a:pt x="387" y="121"/>
                              </a:lnTo>
                              <a:lnTo>
                                <a:pt x="390" y="121"/>
                              </a:lnTo>
                              <a:lnTo>
                                <a:pt x="392" y="123"/>
                              </a:lnTo>
                              <a:lnTo>
                                <a:pt x="394" y="123"/>
                              </a:lnTo>
                              <a:lnTo>
                                <a:pt x="396" y="123"/>
                              </a:lnTo>
                              <a:lnTo>
                                <a:pt x="399" y="125"/>
                              </a:lnTo>
                              <a:lnTo>
                                <a:pt x="401" y="128"/>
                              </a:lnTo>
                              <a:lnTo>
                                <a:pt x="403" y="128"/>
                              </a:lnTo>
                              <a:lnTo>
                                <a:pt x="403" y="130"/>
                              </a:lnTo>
                              <a:lnTo>
                                <a:pt x="405" y="132"/>
                              </a:lnTo>
                              <a:lnTo>
                                <a:pt x="405" y="134"/>
                              </a:lnTo>
                              <a:lnTo>
                                <a:pt x="408" y="137"/>
                              </a:lnTo>
                              <a:lnTo>
                                <a:pt x="408" y="139"/>
                              </a:lnTo>
                              <a:lnTo>
                                <a:pt x="408" y="141"/>
                              </a:lnTo>
                              <a:lnTo>
                                <a:pt x="408" y="143"/>
                              </a:lnTo>
                              <a:lnTo>
                                <a:pt x="408" y="146"/>
                              </a:lnTo>
                              <a:lnTo>
                                <a:pt x="408" y="150"/>
                              </a:lnTo>
                              <a:lnTo>
                                <a:pt x="408" y="152"/>
                              </a:lnTo>
                              <a:lnTo>
                                <a:pt x="408" y="155"/>
                              </a:lnTo>
                              <a:lnTo>
                                <a:pt x="408" y="157"/>
                              </a:lnTo>
                              <a:lnTo>
                                <a:pt x="405" y="159"/>
                              </a:lnTo>
                              <a:lnTo>
                                <a:pt x="405" y="161"/>
                              </a:lnTo>
                              <a:lnTo>
                                <a:pt x="403" y="164"/>
                              </a:lnTo>
                              <a:lnTo>
                                <a:pt x="403" y="166"/>
                              </a:lnTo>
                              <a:lnTo>
                                <a:pt x="401" y="168"/>
                              </a:lnTo>
                              <a:lnTo>
                                <a:pt x="399" y="168"/>
                              </a:lnTo>
                              <a:lnTo>
                                <a:pt x="396" y="170"/>
                              </a:lnTo>
                              <a:lnTo>
                                <a:pt x="394" y="172"/>
                              </a:lnTo>
                              <a:lnTo>
                                <a:pt x="392" y="172"/>
                              </a:lnTo>
                              <a:lnTo>
                                <a:pt x="390" y="172"/>
                              </a:lnTo>
                              <a:lnTo>
                                <a:pt x="387" y="172"/>
                              </a:lnTo>
                              <a:lnTo>
                                <a:pt x="385" y="172"/>
                              </a:lnTo>
                              <a:lnTo>
                                <a:pt x="383" y="172"/>
                              </a:lnTo>
                              <a:lnTo>
                                <a:pt x="381" y="172"/>
                              </a:lnTo>
                              <a:lnTo>
                                <a:pt x="381" y="170"/>
                              </a:lnTo>
                              <a:lnTo>
                                <a:pt x="378" y="170"/>
                              </a:lnTo>
                              <a:lnTo>
                                <a:pt x="376" y="168"/>
                              </a:lnTo>
                              <a:lnTo>
                                <a:pt x="374" y="168"/>
                              </a:lnTo>
                              <a:lnTo>
                                <a:pt x="374" y="166"/>
                              </a:lnTo>
                              <a:lnTo>
                                <a:pt x="374" y="190"/>
                              </a:lnTo>
                              <a:lnTo>
                                <a:pt x="367" y="190"/>
                              </a:lnTo>
                              <a:close/>
                              <a:moveTo>
                                <a:pt x="374" y="148"/>
                              </a:moveTo>
                              <a:lnTo>
                                <a:pt x="374" y="150"/>
                              </a:lnTo>
                              <a:lnTo>
                                <a:pt x="374" y="152"/>
                              </a:lnTo>
                              <a:lnTo>
                                <a:pt x="374" y="155"/>
                              </a:lnTo>
                              <a:lnTo>
                                <a:pt x="374" y="157"/>
                              </a:lnTo>
                              <a:lnTo>
                                <a:pt x="376" y="159"/>
                              </a:lnTo>
                              <a:lnTo>
                                <a:pt x="376" y="161"/>
                              </a:lnTo>
                              <a:lnTo>
                                <a:pt x="378" y="161"/>
                              </a:lnTo>
                              <a:lnTo>
                                <a:pt x="378" y="164"/>
                              </a:lnTo>
                              <a:lnTo>
                                <a:pt x="381" y="164"/>
                              </a:lnTo>
                              <a:lnTo>
                                <a:pt x="383" y="166"/>
                              </a:lnTo>
                              <a:lnTo>
                                <a:pt x="385" y="166"/>
                              </a:lnTo>
                              <a:lnTo>
                                <a:pt x="387" y="166"/>
                              </a:lnTo>
                              <a:lnTo>
                                <a:pt x="390" y="166"/>
                              </a:lnTo>
                              <a:lnTo>
                                <a:pt x="392" y="164"/>
                              </a:lnTo>
                              <a:lnTo>
                                <a:pt x="394" y="164"/>
                              </a:lnTo>
                              <a:lnTo>
                                <a:pt x="394" y="161"/>
                              </a:lnTo>
                              <a:lnTo>
                                <a:pt x="396" y="161"/>
                              </a:lnTo>
                              <a:lnTo>
                                <a:pt x="396" y="159"/>
                              </a:lnTo>
                              <a:lnTo>
                                <a:pt x="399" y="159"/>
                              </a:lnTo>
                              <a:lnTo>
                                <a:pt x="399" y="157"/>
                              </a:lnTo>
                              <a:lnTo>
                                <a:pt x="399" y="155"/>
                              </a:lnTo>
                              <a:lnTo>
                                <a:pt x="399" y="152"/>
                              </a:lnTo>
                              <a:lnTo>
                                <a:pt x="399" y="150"/>
                              </a:lnTo>
                              <a:lnTo>
                                <a:pt x="401" y="148"/>
                              </a:lnTo>
                              <a:lnTo>
                                <a:pt x="401" y="146"/>
                              </a:lnTo>
                              <a:lnTo>
                                <a:pt x="401" y="143"/>
                              </a:lnTo>
                              <a:lnTo>
                                <a:pt x="399" y="143"/>
                              </a:lnTo>
                              <a:lnTo>
                                <a:pt x="399" y="141"/>
                              </a:lnTo>
                              <a:lnTo>
                                <a:pt x="399" y="139"/>
                              </a:lnTo>
                              <a:lnTo>
                                <a:pt x="399" y="137"/>
                              </a:lnTo>
                              <a:lnTo>
                                <a:pt x="396" y="134"/>
                              </a:lnTo>
                              <a:lnTo>
                                <a:pt x="396" y="132"/>
                              </a:lnTo>
                              <a:lnTo>
                                <a:pt x="394" y="130"/>
                              </a:lnTo>
                              <a:lnTo>
                                <a:pt x="392" y="130"/>
                              </a:lnTo>
                              <a:lnTo>
                                <a:pt x="390" y="128"/>
                              </a:lnTo>
                              <a:lnTo>
                                <a:pt x="387" y="128"/>
                              </a:lnTo>
                              <a:lnTo>
                                <a:pt x="385" y="128"/>
                              </a:lnTo>
                              <a:lnTo>
                                <a:pt x="383" y="130"/>
                              </a:lnTo>
                              <a:lnTo>
                                <a:pt x="381" y="130"/>
                              </a:lnTo>
                              <a:lnTo>
                                <a:pt x="378" y="132"/>
                              </a:lnTo>
                              <a:lnTo>
                                <a:pt x="378" y="134"/>
                              </a:lnTo>
                              <a:lnTo>
                                <a:pt x="376" y="134"/>
                              </a:lnTo>
                              <a:lnTo>
                                <a:pt x="376" y="137"/>
                              </a:lnTo>
                              <a:lnTo>
                                <a:pt x="376" y="139"/>
                              </a:lnTo>
                              <a:lnTo>
                                <a:pt x="374" y="139"/>
                              </a:lnTo>
                              <a:lnTo>
                                <a:pt x="374" y="141"/>
                              </a:lnTo>
                              <a:lnTo>
                                <a:pt x="374" y="143"/>
                              </a:lnTo>
                              <a:lnTo>
                                <a:pt x="374" y="146"/>
                              </a:lnTo>
                              <a:lnTo>
                                <a:pt x="374" y="148"/>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22" name="Freeform 1063"/>
                        <a:cNvSpPr>
                          <a:spLocks noEditPoints="1"/>
                        </a:cNvSpPr>
                      </a:nvSpPr>
                      <a:spPr bwMode="auto">
                        <a:xfrm>
                          <a:off x="2182" y="2492"/>
                          <a:ext cx="439" cy="193"/>
                        </a:xfrm>
                        <a:custGeom>
                          <a:avLst/>
                          <a:gdLst>
                            <a:gd name="T0" fmla="*/ 18 w 439"/>
                            <a:gd name="T1" fmla="*/ 67 h 193"/>
                            <a:gd name="T2" fmla="*/ 2 w 439"/>
                            <a:gd name="T3" fmla="*/ 20 h 193"/>
                            <a:gd name="T4" fmla="*/ 45 w 439"/>
                            <a:gd name="T5" fmla="*/ 2 h 193"/>
                            <a:gd name="T6" fmla="*/ 36 w 439"/>
                            <a:gd name="T7" fmla="*/ 9 h 193"/>
                            <a:gd name="T8" fmla="*/ 9 w 439"/>
                            <a:gd name="T9" fmla="*/ 29 h 193"/>
                            <a:gd name="T10" fmla="*/ 27 w 439"/>
                            <a:gd name="T11" fmla="*/ 61 h 193"/>
                            <a:gd name="T12" fmla="*/ 110 w 439"/>
                            <a:gd name="T13" fmla="*/ 20 h 193"/>
                            <a:gd name="T14" fmla="*/ 142 w 439"/>
                            <a:gd name="T15" fmla="*/ 70 h 193"/>
                            <a:gd name="T16" fmla="*/ 121 w 439"/>
                            <a:gd name="T17" fmla="*/ 31 h 193"/>
                            <a:gd name="T18" fmla="*/ 155 w 439"/>
                            <a:gd name="T19" fmla="*/ 22 h 193"/>
                            <a:gd name="T20" fmla="*/ 142 w 439"/>
                            <a:gd name="T21" fmla="*/ 25 h 193"/>
                            <a:gd name="T22" fmla="*/ 130 w 439"/>
                            <a:gd name="T23" fmla="*/ 56 h 193"/>
                            <a:gd name="T24" fmla="*/ 153 w 439"/>
                            <a:gd name="T25" fmla="*/ 52 h 193"/>
                            <a:gd name="T26" fmla="*/ 241 w 439"/>
                            <a:gd name="T27" fmla="*/ 70 h 193"/>
                            <a:gd name="T28" fmla="*/ 211 w 439"/>
                            <a:gd name="T29" fmla="*/ 34 h 193"/>
                            <a:gd name="T30" fmla="*/ 241 w 439"/>
                            <a:gd name="T31" fmla="*/ 20 h 193"/>
                            <a:gd name="T32" fmla="*/ 218 w 439"/>
                            <a:gd name="T33" fmla="*/ 54 h 193"/>
                            <a:gd name="T34" fmla="*/ 241 w 439"/>
                            <a:gd name="T35" fmla="*/ 58 h 193"/>
                            <a:gd name="T36" fmla="*/ 232 w 439"/>
                            <a:gd name="T37" fmla="*/ 25 h 193"/>
                            <a:gd name="T38" fmla="*/ 218 w 439"/>
                            <a:gd name="T39" fmla="*/ 40 h 193"/>
                            <a:gd name="T40" fmla="*/ 371 w 439"/>
                            <a:gd name="T41" fmla="*/ 40 h 193"/>
                            <a:gd name="T42" fmla="*/ 376 w 439"/>
                            <a:gd name="T43" fmla="*/ 27 h 193"/>
                            <a:gd name="T44" fmla="*/ 367 w 439"/>
                            <a:gd name="T45" fmla="*/ 18 h 193"/>
                            <a:gd name="T46" fmla="*/ 382 w 439"/>
                            <a:gd name="T47" fmla="*/ 43 h 193"/>
                            <a:gd name="T48" fmla="*/ 385 w 439"/>
                            <a:gd name="T49" fmla="*/ 65 h 193"/>
                            <a:gd name="T50" fmla="*/ 360 w 439"/>
                            <a:gd name="T51" fmla="*/ 58 h 193"/>
                            <a:gd name="T52" fmla="*/ 380 w 439"/>
                            <a:gd name="T53" fmla="*/ 56 h 193"/>
                            <a:gd name="T54" fmla="*/ 369 w 439"/>
                            <a:gd name="T55" fmla="*/ 47 h 193"/>
                            <a:gd name="T56" fmla="*/ 405 w 439"/>
                            <a:gd name="T57" fmla="*/ 70 h 193"/>
                            <a:gd name="T58" fmla="*/ 398 w 439"/>
                            <a:gd name="T59" fmla="*/ 47 h 193"/>
                            <a:gd name="T60" fmla="*/ 418 w 439"/>
                            <a:gd name="T61" fmla="*/ 40 h 193"/>
                            <a:gd name="T62" fmla="*/ 423 w 439"/>
                            <a:gd name="T63" fmla="*/ 27 h 193"/>
                            <a:gd name="T64" fmla="*/ 396 w 439"/>
                            <a:gd name="T65" fmla="*/ 31 h 193"/>
                            <a:gd name="T66" fmla="*/ 421 w 439"/>
                            <a:gd name="T67" fmla="*/ 18 h 193"/>
                            <a:gd name="T68" fmla="*/ 436 w 439"/>
                            <a:gd name="T69" fmla="*/ 31 h 193"/>
                            <a:gd name="T70" fmla="*/ 430 w 439"/>
                            <a:gd name="T71" fmla="*/ 67 h 193"/>
                            <a:gd name="T72" fmla="*/ 416 w 439"/>
                            <a:gd name="T73" fmla="*/ 47 h 193"/>
                            <a:gd name="T74" fmla="*/ 403 w 439"/>
                            <a:gd name="T75" fmla="*/ 54 h 193"/>
                            <a:gd name="T76" fmla="*/ 421 w 439"/>
                            <a:gd name="T77" fmla="*/ 61 h 193"/>
                            <a:gd name="T78" fmla="*/ 121 w 439"/>
                            <a:gd name="T79" fmla="*/ 164 h 193"/>
                            <a:gd name="T80" fmla="*/ 83 w 439"/>
                            <a:gd name="T81" fmla="*/ 159 h 193"/>
                            <a:gd name="T82" fmla="*/ 97 w 439"/>
                            <a:gd name="T83" fmla="*/ 126 h 193"/>
                            <a:gd name="T84" fmla="*/ 115 w 439"/>
                            <a:gd name="T85" fmla="*/ 137 h 193"/>
                            <a:gd name="T86" fmla="*/ 92 w 439"/>
                            <a:gd name="T87" fmla="*/ 139 h 193"/>
                            <a:gd name="T88" fmla="*/ 108 w 439"/>
                            <a:gd name="T89" fmla="*/ 168 h 193"/>
                            <a:gd name="T90" fmla="*/ 182 w 439"/>
                            <a:gd name="T91" fmla="*/ 126 h 193"/>
                            <a:gd name="T92" fmla="*/ 216 w 439"/>
                            <a:gd name="T93" fmla="*/ 128 h 193"/>
                            <a:gd name="T94" fmla="*/ 207 w 439"/>
                            <a:gd name="T95" fmla="*/ 175 h 193"/>
                            <a:gd name="T96" fmla="*/ 189 w 439"/>
                            <a:gd name="T97" fmla="*/ 155 h 193"/>
                            <a:gd name="T98" fmla="*/ 214 w 439"/>
                            <a:gd name="T99" fmla="*/ 159 h 193"/>
                            <a:gd name="T100" fmla="*/ 198 w 439"/>
                            <a:gd name="T101" fmla="*/ 130 h 193"/>
                            <a:gd name="T102" fmla="*/ 268 w 439"/>
                            <a:gd name="T103" fmla="*/ 170 h 193"/>
                            <a:gd name="T104" fmla="*/ 232 w 439"/>
                            <a:gd name="T105" fmla="*/ 146 h 193"/>
                            <a:gd name="T106" fmla="*/ 256 w 439"/>
                            <a:gd name="T107" fmla="*/ 123 h 193"/>
                            <a:gd name="T108" fmla="*/ 241 w 439"/>
                            <a:gd name="T109" fmla="*/ 157 h 193"/>
                            <a:gd name="T110" fmla="*/ 261 w 439"/>
                            <a:gd name="T111" fmla="*/ 166 h 193"/>
                            <a:gd name="T112" fmla="*/ 259 w 439"/>
                            <a:gd name="T113" fmla="*/ 132 h 193"/>
                            <a:gd name="T114" fmla="*/ 241 w 439"/>
                            <a:gd name="T115" fmla="*/ 144 h 193"/>
                            <a:gd name="T116" fmla="*/ 326 w 439"/>
                            <a:gd name="T117" fmla="*/ 184 h 193"/>
                            <a:gd name="T118" fmla="*/ 337 w 439"/>
                            <a:gd name="T119" fmla="*/ 164 h 193"/>
                            <a:gd name="T120" fmla="*/ 328 w 439"/>
                            <a:gd name="T121" fmla="*/ 193 h 19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w 439"/>
                            <a:gd name="T184" fmla="*/ 0 h 193"/>
                            <a:gd name="T185" fmla="*/ 439 w 439"/>
                            <a:gd name="T186" fmla="*/ 193 h 193"/>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T183" t="T184" r="T185" b="T186"/>
                          <a:pathLst>
                            <a:path w="439" h="193">
                              <a:moveTo>
                                <a:pt x="52" y="45"/>
                              </a:moveTo>
                              <a:lnTo>
                                <a:pt x="58" y="47"/>
                              </a:lnTo>
                              <a:lnTo>
                                <a:pt x="58" y="49"/>
                              </a:lnTo>
                              <a:lnTo>
                                <a:pt x="58" y="52"/>
                              </a:lnTo>
                              <a:lnTo>
                                <a:pt x="56" y="54"/>
                              </a:lnTo>
                              <a:lnTo>
                                <a:pt x="56" y="56"/>
                              </a:lnTo>
                              <a:lnTo>
                                <a:pt x="54" y="58"/>
                              </a:lnTo>
                              <a:lnTo>
                                <a:pt x="54" y="61"/>
                              </a:lnTo>
                              <a:lnTo>
                                <a:pt x="52" y="63"/>
                              </a:lnTo>
                              <a:lnTo>
                                <a:pt x="49" y="63"/>
                              </a:lnTo>
                              <a:lnTo>
                                <a:pt x="47" y="65"/>
                              </a:lnTo>
                              <a:lnTo>
                                <a:pt x="45" y="67"/>
                              </a:lnTo>
                              <a:lnTo>
                                <a:pt x="43" y="67"/>
                              </a:lnTo>
                              <a:lnTo>
                                <a:pt x="40" y="67"/>
                              </a:lnTo>
                              <a:lnTo>
                                <a:pt x="38" y="70"/>
                              </a:lnTo>
                              <a:lnTo>
                                <a:pt x="36" y="70"/>
                              </a:lnTo>
                              <a:lnTo>
                                <a:pt x="34" y="70"/>
                              </a:lnTo>
                              <a:lnTo>
                                <a:pt x="31" y="70"/>
                              </a:lnTo>
                              <a:lnTo>
                                <a:pt x="29" y="70"/>
                              </a:lnTo>
                              <a:lnTo>
                                <a:pt x="27" y="70"/>
                              </a:lnTo>
                              <a:lnTo>
                                <a:pt x="25" y="70"/>
                              </a:lnTo>
                              <a:lnTo>
                                <a:pt x="22" y="70"/>
                              </a:lnTo>
                              <a:lnTo>
                                <a:pt x="20" y="67"/>
                              </a:lnTo>
                              <a:lnTo>
                                <a:pt x="18" y="67"/>
                              </a:lnTo>
                              <a:lnTo>
                                <a:pt x="16" y="67"/>
                              </a:lnTo>
                              <a:lnTo>
                                <a:pt x="13" y="65"/>
                              </a:lnTo>
                              <a:lnTo>
                                <a:pt x="11" y="63"/>
                              </a:lnTo>
                              <a:lnTo>
                                <a:pt x="9" y="61"/>
                              </a:lnTo>
                              <a:lnTo>
                                <a:pt x="7" y="58"/>
                              </a:lnTo>
                              <a:lnTo>
                                <a:pt x="7" y="56"/>
                              </a:lnTo>
                              <a:lnTo>
                                <a:pt x="4" y="54"/>
                              </a:lnTo>
                              <a:lnTo>
                                <a:pt x="4" y="52"/>
                              </a:lnTo>
                              <a:lnTo>
                                <a:pt x="2" y="49"/>
                              </a:lnTo>
                              <a:lnTo>
                                <a:pt x="2" y="47"/>
                              </a:lnTo>
                              <a:lnTo>
                                <a:pt x="2" y="45"/>
                              </a:lnTo>
                              <a:lnTo>
                                <a:pt x="2" y="43"/>
                              </a:lnTo>
                              <a:lnTo>
                                <a:pt x="0" y="40"/>
                              </a:lnTo>
                              <a:lnTo>
                                <a:pt x="0" y="38"/>
                              </a:lnTo>
                              <a:lnTo>
                                <a:pt x="0" y="36"/>
                              </a:lnTo>
                              <a:lnTo>
                                <a:pt x="0" y="34"/>
                              </a:lnTo>
                              <a:lnTo>
                                <a:pt x="0" y="31"/>
                              </a:lnTo>
                              <a:lnTo>
                                <a:pt x="0" y="29"/>
                              </a:lnTo>
                              <a:lnTo>
                                <a:pt x="0" y="27"/>
                              </a:lnTo>
                              <a:lnTo>
                                <a:pt x="2" y="25"/>
                              </a:lnTo>
                              <a:lnTo>
                                <a:pt x="2" y="22"/>
                              </a:lnTo>
                              <a:lnTo>
                                <a:pt x="2" y="20"/>
                              </a:lnTo>
                              <a:lnTo>
                                <a:pt x="2" y="18"/>
                              </a:lnTo>
                              <a:lnTo>
                                <a:pt x="4" y="16"/>
                              </a:lnTo>
                              <a:lnTo>
                                <a:pt x="4" y="13"/>
                              </a:lnTo>
                              <a:lnTo>
                                <a:pt x="7" y="13"/>
                              </a:lnTo>
                              <a:lnTo>
                                <a:pt x="7" y="11"/>
                              </a:lnTo>
                              <a:lnTo>
                                <a:pt x="9" y="9"/>
                              </a:lnTo>
                              <a:lnTo>
                                <a:pt x="11" y="9"/>
                              </a:lnTo>
                              <a:lnTo>
                                <a:pt x="11" y="7"/>
                              </a:lnTo>
                              <a:lnTo>
                                <a:pt x="13" y="4"/>
                              </a:lnTo>
                              <a:lnTo>
                                <a:pt x="16" y="4"/>
                              </a:lnTo>
                              <a:lnTo>
                                <a:pt x="18" y="4"/>
                              </a:lnTo>
                              <a:lnTo>
                                <a:pt x="20" y="2"/>
                              </a:lnTo>
                              <a:lnTo>
                                <a:pt x="22" y="2"/>
                              </a:lnTo>
                              <a:lnTo>
                                <a:pt x="25" y="0"/>
                              </a:lnTo>
                              <a:lnTo>
                                <a:pt x="27" y="0"/>
                              </a:lnTo>
                              <a:lnTo>
                                <a:pt x="29" y="0"/>
                              </a:lnTo>
                              <a:lnTo>
                                <a:pt x="31" y="0"/>
                              </a:lnTo>
                              <a:lnTo>
                                <a:pt x="34" y="0"/>
                              </a:lnTo>
                              <a:lnTo>
                                <a:pt x="36" y="0"/>
                              </a:lnTo>
                              <a:lnTo>
                                <a:pt x="38" y="0"/>
                              </a:lnTo>
                              <a:lnTo>
                                <a:pt x="40" y="2"/>
                              </a:lnTo>
                              <a:lnTo>
                                <a:pt x="43" y="2"/>
                              </a:lnTo>
                              <a:lnTo>
                                <a:pt x="45" y="2"/>
                              </a:lnTo>
                              <a:lnTo>
                                <a:pt x="47" y="4"/>
                              </a:lnTo>
                              <a:lnTo>
                                <a:pt x="49" y="4"/>
                              </a:lnTo>
                              <a:lnTo>
                                <a:pt x="49" y="7"/>
                              </a:lnTo>
                              <a:lnTo>
                                <a:pt x="52" y="9"/>
                              </a:lnTo>
                              <a:lnTo>
                                <a:pt x="54" y="9"/>
                              </a:lnTo>
                              <a:lnTo>
                                <a:pt x="54" y="11"/>
                              </a:lnTo>
                              <a:lnTo>
                                <a:pt x="56" y="13"/>
                              </a:lnTo>
                              <a:lnTo>
                                <a:pt x="56" y="16"/>
                              </a:lnTo>
                              <a:lnTo>
                                <a:pt x="58" y="18"/>
                              </a:lnTo>
                              <a:lnTo>
                                <a:pt x="58" y="20"/>
                              </a:lnTo>
                              <a:lnTo>
                                <a:pt x="49" y="22"/>
                              </a:lnTo>
                              <a:lnTo>
                                <a:pt x="49" y="20"/>
                              </a:lnTo>
                              <a:lnTo>
                                <a:pt x="49" y="18"/>
                              </a:lnTo>
                              <a:lnTo>
                                <a:pt x="47" y="18"/>
                              </a:lnTo>
                              <a:lnTo>
                                <a:pt x="47" y="16"/>
                              </a:lnTo>
                              <a:lnTo>
                                <a:pt x="45" y="13"/>
                              </a:lnTo>
                              <a:lnTo>
                                <a:pt x="45" y="11"/>
                              </a:lnTo>
                              <a:lnTo>
                                <a:pt x="43" y="11"/>
                              </a:lnTo>
                              <a:lnTo>
                                <a:pt x="40" y="9"/>
                              </a:lnTo>
                              <a:lnTo>
                                <a:pt x="38" y="9"/>
                              </a:lnTo>
                              <a:lnTo>
                                <a:pt x="36" y="9"/>
                              </a:lnTo>
                              <a:lnTo>
                                <a:pt x="34" y="9"/>
                              </a:lnTo>
                              <a:lnTo>
                                <a:pt x="31" y="9"/>
                              </a:lnTo>
                              <a:lnTo>
                                <a:pt x="29" y="9"/>
                              </a:lnTo>
                              <a:lnTo>
                                <a:pt x="27" y="9"/>
                              </a:lnTo>
                              <a:lnTo>
                                <a:pt x="25" y="9"/>
                              </a:lnTo>
                              <a:lnTo>
                                <a:pt x="22" y="9"/>
                              </a:lnTo>
                              <a:lnTo>
                                <a:pt x="20" y="11"/>
                              </a:lnTo>
                              <a:lnTo>
                                <a:pt x="18" y="11"/>
                              </a:lnTo>
                              <a:lnTo>
                                <a:pt x="18" y="13"/>
                              </a:lnTo>
                              <a:lnTo>
                                <a:pt x="16" y="13"/>
                              </a:lnTo>
                              <a:lnTo>
                                <a:pt x="16" y="16"/>
                              </a:lnTo>
                              <a:lnTo>
                                <a:pt x="13" y="16"/>
                              </a:lnTo>
                              <a:lnTo>
                                <a:pt x="13" y="18"/>
                              </a:lnTo>
                              <a:lnTo>
                                <a:pt x="11" y="20"/>
                              </a:lnTo>
                              <a:lnTo>
                                <a:pt x="11" y="22"/>
                              </a:lnTo>
                              <a:lnTo>
                                <a:pt x="11" y="25"/>
                              </a:lnTo>
                              <a:lnTo>
                                <a:pt x="11" y="27"/>
                              </a:lnTo>
                              <a:lnTo>
                                <a:pt x="9" y="27"/>
                              </a:lnTo>
                              <a:lnTo>
                                <a:pt x="9" y="29"/>
                              </a:lnTo>
                              <a:lnTo>
                                <a:pt x="9" y="31"/>
                              </a:lnTo>
                              <a:lnTo>
                                <a:pt x="9" y="34"/>
                              </a:lnTo>
                              <a:lnTo>
                                <a:pt x="9" y="36"/>
                              </a:lnTo>
                              <a:lnTo>
                                <a:pt x="9" y="38"/>
                              </a:lnTo>
                              <a:lnTo>
                                <a:pt x="9" y="40"/>
                              </a:lnTo>
                              <a:lnTo>
                                <a:pt x="9" y="43"/>
                              </a:lnTo>
                              <a:lnTo>
                                <a:pt x="11" y="45"/>
                              </a:lnTo>
                              <a:lnTo>
                                <a:pt x="11" y="47"/>
                              </a:lnTo>
                              <a:lnTo>
                                <a:pt x="11" y="49"/>
                              </a:lnTo>
                              <a:lnTo>
                                <a:pt x="13" y="52"/>
                              </a:lnTo>
                              <a:lnTo>
                                <a:pt x="13" y="54"/>
                              </a:lnTo>
                              <a:lnTo>
                                <a:pt x="16" y="54"/>
                              </a:lnTo>
                              <a:lnTo>
                                <a:pt x="16" y="56"/>
                              </a:lnTo>
                              <a:lnTo>
                                <a:pt x="18" y="56"/>
                              </a:lnTo>
                              <a:lnTo>
                                <a:pt x="18" y="58"/>
                              </a:lnTo>
                              <a:lnTo>
                                <a:pt x="20" y="58"/>
                              </a:lnTo>
                              <a:lnTo>
                                <a:pt x="20" y="61"/>
                              </a:lnTo>
                              <a:lnTo>
                                <a:pt x="22" y="61"/>
                              </a:lnTo>
                              <a:lnTo>
                                <a:pt x="25" y="61"/>
                              </a:lnTo>
                              <a:lnTo>
                                <a:pt x="27" y="61"/>
                              </a:lnTo>
                              <a:lnTo>
                                <a:pt x="27" y="63"/>
                              </a:lnTo>
                              <a:lnTo>
                                <a:pt x="29" y="63"/>
                              </a:lnTo>
                              <a:lnTo>
                                <a:pt x="31" y="63"/>
                              </a:lnTo>
                              <a:lnTo>
                                <a:pt x="34" y="63"/>
                              </a:lnTo>
                              <a:lnTo>
                                <a:pt x="36" y="61"/>
                              </a:lnTo>
                              <a:lnTo>
                                <a:pt x="38" y="61"/>
                              </a:lnTo>
                              <a:lnTo>
                                <a:pt x="40" y="61"/>
                              </a:lnTo>
                              <a:lnTo>
                                <a:pt x="43" y="58"/>
                              </a:lnTo>
                              <a:lnTo>
                                <a:pt x="45" y="56"/>
                              </a:lnTo>
                              <a:lnTo>
                                <a:pt x="47" y="54"/>
                              </a:lnTo>
                              <a:lnTo>
                                <a:pt x="47" y="52"/>
                              </a:lnTo>
                              <a:lnTo>
                                <a:pt x="49" y="52"/>
                              </a:lnTo>
                              <a:lnTo>
                                <a:pt x="49" y="49"/>
                              </a:lnTo>
                              <a:lnTo>
                                <a:pt x="49" y="47"/>
                              </a:lnTo>
                              <a:lnTo>
                                <a:pt x="52" y="45"/>
                              </a:lnTo>
                              <a:close/>
                              <a:moveTo>
                                <a:pt x="70" y="20"/>
                              </a:moveTo>
                              <a:lnTo>
                                <a:pt x="79" y="20"/>
                              </a:lnTo>
                              <a:lnTo>
                                <a:pt x="79" y="56"/>
                              </a:lnTo>
                              <a:lnTo>
                                <a:pt x="101" y="20"/>
                              </a:lnTo>
                              <a:lnTo>
                                <a:pt x="110" y="20"/>
                              </a:lnTo>
                              <a:lnTo>
                                <a:pt x="110" y="67"/>
                              </a:lnTo>
                              <a:lnTo>
                                <a:pt x="101" y="67"/>
                              </a:lnTo>
                              <a:lnTo>
                                <a:pt x="101" y="31"/>
                              </a:lnTo>
                              <a:lnTo>
                                <a:pt x="79" y="67"/>
                              </a:lnTo>
                              <a:lnTo>
                                <a:pt x="70" y="67"/>
                              </a:lnTo>
                              <a:lnTo>
                                <a:pt x="70" y="20"/>
                              </a:lnTo>
                              <a:close/>
                              <a:moveTo>
                                <a:pt x="153" y="52"/>
                              </a:moveTo>
                              <a:lnTo>
                                <a:pt x="162" y="52"/>
                              </a:lnTo>
                              <a:lnTo>
                                <a:pt x="162" y="54"/>
                              </a:lnTo>
                              <a:lnTo>
                                <a:pt x="160" y="56"/>
                              </a:lnTo>
                              <a:lnTo>
                                <a:pt x="160" y="58"/>
                              </a:lnTo>
                              <a:lnTo>
                                <a:pt x="157" y="61"/>
                              </a:lnTo>
                              <a:lnTo>
                                <a:pt x="157" y="63"/>
                              </a:lnTo>
                              <a:lnTo>
                                <a:pt x="155" y="63"/>
                              </a:lnTo>
                              <a:lnTo>
                                <a:pt x="155" y="65"/>
                              </a:lnTo>
                              <a:lnTo>
                                <a:pt x="153" y="65"/>
                              </a:lnTo>
                              <a:lnTo>
                                <a:pt x="153" y="67"/>
                              </a:lnTo>
                              <a:lnTo>
                                <a:pt x="151" y="67"/>
                              </a:lnTo>
                              <a:lnTo>
                                <a:pt x="148" y="67"/>
                              </a:lnTo>
                              <a:lnTo>
                                <a:pt x="146" y="70"/>
                              </a:lnTo>
                              <a:lnTo>
                                <a:pt x="144" y="70"/>
                              </a:lnTo>
                              <a:lnTo>
                                <a:pt x="142" y="70"/>
                              </a:lnTo>
                              <a:lnTo>
                                <a:pt x="139" y="70"/>
                              </a:lnTo>
                              <a:lnTo>
                                <a:pt x="137" y="70"/>
                              </a:lnTo>
                              <a:lnTo>
                                <a:pt x="135" y="70"/>
                              </a:lnTo>
                              <a:lnTo>
                                <a:pt x="133" y="67"/>
                              </a:lnTo>
                              <a:lnTo>
                                <a:pt x="130" y="67"/>
                              </a:lnTo>
                              <a:lnTo>
                                <a:pt x="128" y="65"/>
                              </a:lnTo>
                              <a:lnTo>
                                <a:pt x="126" y="65"/>
                              </a:lnTo>
                              <a:lnTo>
                                <a:pt x="126" y="63"/>
                              </a:lnTo>
                              <a:lnTo>
                                <a:pt x="124" y="61"/>
                              </a:lnTo>
                              <a:lnTo>
                                <a:pt x="124" y="58"/>
                              </a:lnTo>
                              <a:lnTo>
                                <a:pt x="121" y="58"/>
                              </a:lnTo>
                              <a:lnTo>
                                <a:pt x="121" y="56"/>
                              </a:lnTo>
                              <a:lnTo>
                                <a:pt x="119" y="52"/>
                              </a:lnTo>
                              <a:lnTo>
                                <a:pt x="119" y="49"/>
                              </a:lnTo>
                              <a:lnTo>
                                <a:pt x="119" y="47"/>
                              </a:lnTo>
                              <a:lnTo>
                                <a:pt x="119" y="45"/>
                              </a:lnTo>
                              <a:lnTo>
                                <a:pt x="119" y="43"/>
                              </a:lnTo>
                              <a:lnTo>
                                <a:pt x="119" y="40"/>
                              </a:lnTo>
                              <a:lnTo>
                                <a:pt x="119" y="38"/>
                              </a:lnTo>
                              <a:lnTo>
                                <a:pt x="119" y="36"/>
                              </a:lnTo>
                              <a:lnTo>
                                <a:pt x="121" y="34"/>
                              </a:lnTo>
                              <a:lnTo>
                                <a:pt x="121" y="31"/>
                              </a:lnTo>
                              <a:lnTo>
                                <a:pt x="124" y="29"/>
                              </a:lnTo>
                              <a:lnTo>
                                <a:pt x="124" y="27"/>
                              </a:lnTo>
                              <a:lnTo>
                                <a:pt x="126" y="25"/>
                              </a:lnTo>
                              <a:lnTo>
                                <a:pt x="128" y="22"/>
                              </a:lnTo>
                              <a:lnTo>
                                <a:pt x="130" y="22"/>
                              </a:lnTo>
                              <a:lnTo>
                                <a:pt x="130" y="20"/>
                              </a:lnTo>
                              <a:lnTo>
                                <a:pt x="133" y="20"/>
                              </a:lnTo>
                              <a:lnTo>
                                <a:pt x="135" y="20"/>
                              </a:lnTo>
                              <a:lnTo>
                                <a:pt x="137" y="20"/>
                              </a:lnTo>
                              <a:lnTo>
                                <a:pt x="139" y="18"/>
                              </a:lnTo>
                              <a:lnTo>
                                <a:pt x="142" y="18"/>
                              </a:lnTo>
                              <a:lnTo>
                                <a:pt x="144" y="18"/>
                              </a:lnTo>
                              <a:lnTo>
                                <a:pt x="146" y="18"/>
                              </a:lnTo>
                              <a:lnTo>
                                <a:pt x="146" y="20"/>
                              </a:lnTo>
                              <a:lnTo>
                                <a:pt x="148" y="20"/>
                              </a:lnTo>
                              <a:lnTo>
                                <a:pt x="151" y="20"/>
                              </a:lnTo>
                              <a:lnTo>
                                <a:pt x="153" y="22"/>
                              </a:lnTo>
                              <a:lnTo>
                                <a:pt x="155" y="22"/>
                              </a:lnTo>
                              <a:lnTo>
                                <a:pt x="155" y="25"/>
                              </a:lnTo>
                              <a:lnTo>
                                <a:pt x="157" y="25"/>
                              </a:lnTo>
                              <a:lnTo>
                                <a:pt x="157" y="27"/>
                              </a:lnTo>
                              <a:lnTo>
                                <a:pt x="160" y="29"/>
                              </a:lnTo>
                              <a:lnTo>
                                <a:pt x="160" y="31"/>
                              </a:lnTo>
                              <a:lnTo>
                                <a:pt x="162" y="34"/>
                              </a:lnTo>
                              <a:lnTo>
                                <a:pt x="153" y="36"/>
                              </a:lnTo>
                              <a:lnTo>
                                <a:pt x="153" y="34"/>
                              </a:lnTo>
                              <a:lnTo>
                                <a:pt x="151" y="31"/>
                              </a:lnTo>
                              <a:lnTo>
                                <a:pt x="151" y="29"/>
                              </a:lnTo>
                              <a:lnTo>
                                <a:pt x="148" y="29"/>
                              </a:lnTo>
                              <a:lnTo>
                                <a:pt x="148" y="27"/>
                              </a:lnTo>
                              <a:lnTo>
                                <a:pt x="146" y="27"/>
                              </a:lnTo>
                              <a:lnTo>
                                <a:pt x="144" y="27"/>
                              </a:lnTo>
                              <a:lnTo>
                                <a:pt x="144" y="25"/>
                              </a:lnTo>
                              <a:lnTo>
                                <a:pt x="142" y="25"/>
                              </a:lnTo>
                              <a:lnTo>
                                <a:pt x="139" y="25"/>
                              </a:lnTo>
                              <a:lnTo>
                                <a:pt x="139" y="27"/>
                              </a:lnTo>
                              <a:lnTo>
                                <a:pt x="137" y="27"/>
                              </a:lnTo>
                              <a:lnTo>
                                <a:pt x="135" y="27"/>
                              </a:lnTo>
                              <a:lnTo>
                                <a:pt x="133" y="29"/>
                              </a:lnTo>
                              <a:lnTo>
                                <a:pt x="130" y="31"/>
                              </a:lnTo>
                              <a:lnTo>
                                <a:pt x="130" y="34"/>
                              </a:lnTo>
                              <a:lnTo>
                                <a:pt x="128" y="34"/>
                              </a:lnTo>
                              <a:lnTo>
                                <a:pt x="128" y="36"/>
                              </a:lnTo>
                              <a:lnTo>
                                <a:pt x="128" y="38"/>
                              </a:lnTo>
                              <a:lnTo>
                                <a:pt x="128" y="40"/>
                              </a:lnTo>
                              <a:lnTo>
                                <a:pt x="128" y="43"/>
                              </a:lnTo>
                              <a:lnTo>
                                <a:pt x="128" y="45"/>
                              </a:lnTo>
                              <a:lnTo>
                                <a:pt x="128" y="47"/>
                              </a:lnTo>
                              <a:lnTo>
                                <a:pt x="128" y="49"/>
                              </a:lnTo>
                              <a:lnTo>
                                <a:pt x="128" y="52"/>
                              </a:lnTo>
                              <a:lnTo>
                                <a:pt x="128" y="54"/>
                              </a:lnTo>
                              <a:lnTo>
                                <a:pt x="130" y="56"/>
                              </a:lnTo>
                              <a:lnTo>
                                <a:pt x="130" y="58"/>
                              </a:lnTo>
                              <a:lnTo>
                                <a:pt x="133" y="58"/>
                              </a:lnTo>
                              <a:lnTo>
                                <a:pt x="133" y="61"/>
                              </a:lnTo>
                              <a:lnTo>
                                <a:pt x="135" y="61"/>
                              </a:lnTo>
                              <a:lnTo>
                                <a:pt x="137" y="63"/>
                              </a:lnTo>
                              <a:lnTo>
                                <a:pt x="139" y="63"/>
                              </a:lnTo>
                              <a:lnTo>
                                <a:pt x="142" y="63"/>
                              </a:lnTo>
                              <a:lnTo>
                                <a:pt x="144" y="63"/>
                              </a:lnTo>
                              <a:lnTo>
                                <a:pt x="146" y="63"/>
                              </a:lnTo>
                              <a:lnTo>
                                <a:pt x="146" y="61"/>
                              </a:lnTo>
                              <a:lnTo>
                                <a:pt x="148" y="61"/>
                              </a:lnTo>
                              <a:lnTo>
                                <a:pt x="151" y="58"/>
                              </a:lnTo>
                              <a:lnTo>
                                <a:pt x="151" y="56"/>
                              </a:lnTo>
                              <a:lnTo>
                                <a:pt x="153" y="56"/>
                              </a:lnTo>
                              <a:lnTo>
                                <a:pt x="153" y="54"/>
                              </a:lnTo>
                              <a:lnTo>
                                <a:pt x="153" y="52"/>
                              </a:lnTo>
                              <a:close/>
                              <a:moveTo>
                                <a:pt x="164" y="20"/>
                              </a:moveTo>
                              <a:lnTo>
                                <a:pt x="205" y="20"/>
                              </a:lnTo>
                              <a:lnTo>
                                <a:pt x="205" y="27"/>
                              </a:lnTo>
                              <a:lnTo>
                                <a:pt x="189" y="27"/>
                              </a:lnTo>
                              <a:lnTo>
                                <a:pt x="189" y="67"/>
                              </a:lnTo>
                              <a:lnTo>
                                <a:pt x="180" y="67"/>
                              </a:lnTo>
                              <a:lnTo>
                                <a:pt x="180" y="27"/>
                              </a:lnTo>
                              <a:lnTo>
                                <a:pt x="164" y="27"/>
                              </a:lnTo>
                              <a:lnTo>
                                <a:pt x="164" y="20"/>
                              </a:lnTo>
                              <a:close/>
                              <a:moveTo>
                                <a:pt x="245" y="54"/>
                              </a:moveTo>
                              <a:lnTo>
                                <a:pt x="254" y="54"/>
                              </a:lnTo>
                              <a:lnTo>
                                <a:pt x="252" y="56"/>
                              </a:lnTo>
                              <a:lnTo>
                                <a:pt x="252" y="58"/>
                              </a:lnTo>
                              <a:lnTo>
                                <a:pt x="250" y="61"/>
                              </a:lnTo>
                              <a:lnTo>
                                <a:pt x="250" y="63"/>
                              </a:lnTo>
                              <a:lnTo>
                                <a:pt x="247" y="63"/>
                              </a:lnTo>
                              <a:lnTo>
                                <a:pt x="247" y="65"/>
                              </a:lnTo>
                              <a:lnTo>
                                <a:pt x="245" y="65"/>
                              </a:lnTo>
                              <a:lnTo>
                                <a:pt x="245" y="67"/>
                              </a:lnTo>
                              <a:lnTo>
                                <a:pt x="243" y="67"/>
                              </a:lnTo>
                              <a:lnTo>
                                <a:pt x="241" y="67"/>
                              </a:lnTo>
                              <a:lnTo>
                                <a:pt x="241" y="70"/>
                              </a:lnTo>
                              <a:lnTo>
                                <a:pt x="238" y="70"/>
                              </a:lnTo>
                              <a:lnTo>
                                <a:pt x="236" y="70"/>
                              </a:lnTo>
                              <a:lnTo>
                                <a:pt x="234" y="70"/>
                              </a:lnTo>
                              <a:lnTo>
                                <a:pt x="232" y="70"/>
                              </a:lnTo>
                              <a:lnTo>
                                <a:pt x="229" y="70"/>
                              </a:lnTo>
                              <a:lnTo>
                                <a:pt x="227" y="70"/>
                              </a:lnTo>
                              <a:lnTo>
                                <a:pt x="225" y="70"/>
                              </a:lnTo>
                              <a:lnTo>
                                <a:pt x="223" y="67"/>
                              </a:lnTo>
                              <a:lnTo>
                                <a:pt x="220" y="67"/>
                              </a:lnTo>
                              <a:lnTo>
                                <a:pt x="218" y="65"/>
                              </a:lnTo>
                              <a:lnTo>
                                <a:pt x="216" y="65"/>
                              </a:lnTo>
                              <a:lnTo>
                                <a:pt x="216" y="63"/>
                              </a:lnTo>
                              <a:lnTo>
                                <a:pt x="214" y="61"/>
                              </a:lnTo>
                              <a:lnTo>
                                <a:pt x="211" y="58"/>
                              </a:lnTo>
                              <a:lnTo>
                                <a:pt x="211" y="56"/>
                              </a:lnTo>
                              <a:lnTo>
                                <a:pt x="209" y="52"/>
                              </a:lnTo>
                              <a:lnTo>
                                <a:pt x="209" y="49"/>
                              </a:lnTo>
                              <a:lnTo>
                                <a:pt x="209" y="47"/>
                              </a:lnTo>
                              <a:lnTo>
                                <a:pt x="209" y="45"/>
                              </a:lnTo>
                              <a:lnTo>
                                <a:pt x="209" y="43"/>
                              </a:lnTo>
                              <a:lnTo>
                                <a:pt x="209" y="38"/>
                              </a:lnTo>
                              <a:lnTo>
                                <a:pt x="209" y="36"/>
                              </a:lnTo>
                              <a:lnTo>
                                <a:pt x="211" y="34"/>
                              </a:lnTo>
                              <a:lnTo>
                                <a:pt x="211" y="31"/>
                              </a:lnTo>
                              <a:lnTo>
                                <a:pt x="211" y="29"/>
                              </a:lnTo>
                              <a:lnTo>
                                <a:pt x="214" y="27"/>
                              </a:lnTo>
                              <a:lnTo>
                                <a:pt x="216" y="25"/>
                              </a:lnTo>
                              <a:lnTo>
                                <a:pt x="218" y="22"/>
                              </a:lnTo>
                              <a:lnTo>
                                <a:pt x="220" y="22"/>
                              </a:lnTo>
                              <a:lnTo>
                                <a:pt x="220" y="20"/>
                              </a:lnTo>
                              <a:lnTo>
                                <a:pt x="223" y="20"/>
                              </a:lnTo>
                              <a:lnTo>
                                <a:pt x="225" y="20"/>
                              </a:lnTo>
                              <a:lnTo>
                                <a:pt x="227" y="20"/>
                              </a:lnTo>
                              <a:lnTo>
                                <a:pt x="227" y="18"/>
                              </a:lnTo>
                              <a:lnTo>
                                <a:pt x="229" y="18"/>
                              </a:lnTo>
                              <a:lnTo>
                                <a:pt x="232" y="18"/>
                              </a:lnTo>
                              <a:lnTo>
                                <a:pt x="234" y="18"/>
                              </a:lnTo>
                              <a:lnTo>
                                <a:pt x="236" y="20"/>
                              </a:lnTo>
                              <a:lnTo>
                                <a:pt x="238" y="20"/>
                              </a:lnTo>
                              <a:lnTo>
                                <a:pt x="241" y="20"/>
                              </a:lnTo>
                              <a:lnTo>
                                <a:pt x="243" y="22"/>
                              </a:lnTo>
                              <a:lnTo>
                                <a:pt x="245" y="22"/>
                              </a:lnTo>
                              <a:lnTo>
                                <a:pt x="245" y="25"/>
                              </a:lnTo>
                              <a:lnTo>
                                <a:pt x="247" y="25"/>
                              </a:lnTo>
                              <a:lnTo>
                                <a:pt x="250" y="27"/>
                              </a:lnTo>
                              <a:lnTo>
                                <a:pt x="250" y="29"/>
                              </a:lnTo>
                              <a:lnTo>
                                <a:pt x="252" y="31"/>
                              </a:lnTo>
                              <a:lnTo>
                                <a:pt x="252" y="34"/>
                              </a:lnTo>
                              <a:lnTo>
                                <a:pt x="252" y="36"/>
                              </a:lnTo>
                              <a:lnTo>
                                <a:pt x="254" y="38"/>
                              </a:lnTo>
                              <a:lnTo>
                                <a:pt x="254" y="40"/>
                              </a:lnTo>
                              <a:lnTo>
                                <a:pt x="254" y="45"/>
                              </a:lnTo>
                              <a:lnTo>
                                <a:pt x="254" y="47"/>
                              </a:lnTo>
                              <a:lnTo>
                                <a:pt x="218" y="47"/>
                              </a:lnTo>
                              <a:lnTo>
                                <a:pt x="218" y="49"/>
                              </a:lnTo>
                              <a:lnTo>
                                <a:pt x="218" y="52"/>
                              </a:lnTo>
                              <a:lnTo>
                                <a:pt x="218" y="54"/>
                              </a:lnTo>
                              <a:lnTo>
                                <a:pt x="220" y="56"/>
                              </a:lnTo>
                              <a:lnTo>
                                <a:pt x="220" y="58"/>
                              </a:lnTo>
                              <a:lnTo>
                                <a:pt x="223" y="58"/>
                              </a:lnTo>
                              <a:lnTo>
                                <a:pt x="223" y="61"/>
                              </a:lnTo>
                              <a:lnTo>
                                <a:pt x="225" y="61"/>
                              </a:lnTo>
                              <a:lnTo>
                                <a:pt x="227" y="61"/>
                              </a:lnTo>
                              <a:lnTo>
                                <a:pt x="227" y="63"/>
                              </a:lnTo>
                              <a:lnTo>
                                <a:pt x="229" y="63"/>
                              </a:lnTo>
                              <a:lnTo>
                                <a:pt x="232" y="63"/>
                              </a:lnTo>
                              <a:lnTo>
                                <a:pt x="234" y="63"/>
                              </a:lnTo>
                              <a:lnTo>
                                <a:pt x="236" y="63"/>
                              </a:lnTo>
                              <a:lnTo>
                                <a:pt x="238" y="61"/>
                              </a:lnTo>
                              <a:lnTo>
                                <a:pt x="241" y="61"/>
                              </a:lnTo>
                              <a:lnTo>
                                <a:pt x="241" y="58"/>
                              </a:lnTo>
                              <a:lnTo>
                                <a:pt x="243" y="58"/>
                              </a:lnTo>
                              <a:lnTo>
                                <a:pt x="243" y="56"/>
                              </a:lnTo>
                              <a:lnTo>
                                <a:pt x="245" y="54"/>
                              </a:lnTo>
                              <a:close/>
                              <a:moveTo>
                                <a:pt x="218" y="40"/>
                              </a:moveTo>
                              <a:lnTo>
                                <a:pt x="245" y="40"/>
                              </a:lnTo>
                              <a:lnTo>
                                <a:pt x="245" y="38"/>
                              </a:lnTo>
                              <a:lnTo>
                                <a:pt x="245" y="36"/>
                              </a:lnTo>
                              <a:lnTo>
                                <a:pt x="243" y="34"/>
                              </a:lnTo>
                              <a:lnTo>
                                <a:pt x="243" y="31"/>
                              </a:lnTo>
                              <a:lnTo>
                                <a:pt x="241" y="29"/>
                              </a:lnTo>
                              <a:lnTo>
                                <a:pt x="238" y="27"/>
                              </a:lnTo>
                              <a:lnTo>
                                <a:pt x="236" y="27"/>
                              </a:lnTo>
                              <a:lnTo>
                                <a:pt x="234" y="27"/>
                              </a:lnTo>
                              <a:lnTo>
                                <a:pt x="234" y="25"/>
                              </a:lnTo>
                              <a:lnTo>
                                <a:pt x="232" y="25"/>
                              </a:lnTo>
                              <a:lnTo>
                                <a:pt x="229" y="25"/>
                              </a:lnTo>
                              <a:lnTo>
                                <a:pt x="229" y="27"/>
                              </a:lnTo>
                              <a:lnTo>
                                <a:pt x="227" y="27"/>
                              </a:lnTo>
                              <a:lnTo>
                                <a:pt x="225" y="27"/>
                              </a:lnTo>
                              <a:lnTo>
                                <a:pt x="223" y="29"/>
                              </a:lnTo>
                              <a:lnTo>
                                <a:pt x="220" y="31"/>
                              </a:lnTo>
                              <a:lnTo>
                                <a:pt x="220" y="34"/>
                              </a:lnTo>
                              <a:lnTo>
                                <a:pt x="218" y="34"/>
                              </a:lnTo>
                              <a:lnTo>
                                <a:pt x="218" y="36"/>
                              </a:lnTo>
                              <a:lnTo>
                                <a:pt x="218" y="38"/>
                              </a:lnTo>
                              <a:lnTo>
                                <a:pt x="218" y="40"/>
                              </a:lnTo>
                              <a:close/>
                              <a:moveTo>
                                <a:pt x="263" y="20"/>
                              </a:moveTo>
                              <a:lnTo>
                                <a:pt x="277" y="20"/>
                              </a:lnTo>
                              <a:lnTo>
                                <a:pt x="290" y="58"/>
                              </a:lnTo>
                              <a:lnTo>
                                <a:pt x="304" y="20"/>
                              </a:lnTo>
                              <a:lnTo>
                                <a:pt x="315" y="20"/>
                              </a:lnTo>
                              <a:lnTo>
                                <a:pt x="315" y="67"/>
                              </a:lnTo>
                              <a:lnTo>
                                <a:pt x="308" y="67"/>
                              </a:lnTo>
                              <a:lnTo>
                                <a:pt x="308" y="29"/>
                              </a:lnTo>
                              <a:lnTo>
                                <a:pt x="292" y="67"/>
                              </a:lnTo>
                              <a:lnTo>
                                <a:pt x="286" y="67"/>
                              </a:lnTo>
                              <a:lnTo>
                                <a:pt x="272" y="27"/>
                              </a:lnTo>
                              <a:lnTo>
                                <a:pt x="272" y="67"/>
                              </a:lnTo>
                              <a:lnTo>
                                <a:pt x="263" y="67"/>
                              </a:lnTo>
                              <a:lnTo>
                                <a:pt x="263" y="20"/>
                              </a:lnTo>
                              <a:close/>
                              <a:moveTo>
                                <a:pt x="364" y="47"/>
                              </a:moveTo>
                              <a:lnTo>
                                <a:pt x="364" y="40"/>
                              </a:lnTo>
                              <a:lnTo>
                                <a:pt x="367" y="40"/>
                              </a:lnTo>
                              <a:lnTo>
                                <a:pt x="369" y="40"/>
                              </a:lnTo>
                              <a:lnTo>
                                <a:pt x="371" y="40"/>
                              </a:lnTo>
                              <a:lnTo>
                                <a:pt x="373" y="40"/>
                              </a:lnTo>
                              <a:lnTo>
                                <a:pt x="373" y="38"/>
                              </a:lnTo>
                              <a:lnTo>
                                <a:pt x="376" y="38"/>
                              </a:lnTo>
                              <a:lnTo>
                                <a:pt x="376" y="36"/>
                              </a:lnTo>
                              <a:lnTo>
                                <a:pt x="378" y="36"/>
                              </a:lnTo>
                              <a:lnTo>
                                <a:pt x="378" y="34"/>
                              </a:lnTo>
                              <a:lnTo>
                                <a:pt x="378" y="31"/>
                              </a:lnTo>
                              <a:lnTo>
                                <a:pt x="378" y="29"/>
                              </a:lnTo>
                              <a:lnTo>
                                <a:pt x="376" y="29"/>
                              </a:lnTo>
                              <a:lnTo>
                                <a:pt x="376" y="27"/>
                              </a:lnTo>
                              <a:lnTo>
                                <a:pt x="373" y="27"/>
                              </a:lnTo>
                              <a:lnTo>
                                <a:pt x="371" y="27"/>
                              </a:lnTo>
                              <a:lnTo>
                                <a:pt x="371" y="25"/>
                              </a:lnTo>
                              <a:lnTo>
                                <a:pt x="369" y="25"/>
                              </a:lnTo>
                              <a:lnTo>
                                <a:pt x="367" y="25"/>
                              </a:lnTo>
                              <a:lnTo>
                                <a:pt x="367" y="27"/>
                              </a:lnTo>
                              <a:lnTo>
                                <a:pt x="364" y="27"/>
                              </a:lnTo>
                              <a:lnTo>
                                <a:pt x="362" y="29"/>
                              </a:lnTo>
                              <a:lnTo>
                                <a:pt x="360" y="31"/>
                              </a:lnTo>
                              <a:lnTo>
                                <a:pt x="360" y="34"/>
                              </a:lnTo>
                              <a:lnTo>
                                <a:pt x="351" y="31"/>
                              </a:lnTo>
                              <a:lnTo>
                                <a:pt x="353" y="29"/>
                              </a:lnTo>
                              <a:lnTo>
                                <a:pt x="355" y="27"/>
                              </a:lnTo>
                              <a:lnTo>
                                <a:pt x="355" y="25"/>
                              </a:lnTo>
                              <a:lnTo>
                                <a:pt x="358" y="22"/>
                              </a:lnTo>
                              <a:lnTo>
                                <a:pt x="360" y="20"/>
                              </a:lnTo>
                              <a:lnTo>
                                <a:pt x="362" y="20"/>
                              </a:lnTo>
                              <a:lnTo>
                                <a:pt x="367" y="18"/>
                              </a:lnTo>
                              <a:lnTo>
                                <a:pt x="369" y="18"/>
                              </a:lnTo>
                              <a:lnTo>
                                <a:pt x="371" y="18"/>
                              </a:lnTo>
                              <a:lnTo>
                                <a:pt x="373" y="20"/>
                              </a:lnTo>
                              <a:lnTo>
                                <a:pt x="376" y="20"/>
                              </a:lnTo>
                              <a:lnTo>
                                <a:pt x="378" y="20"/>
                              </a:lnTo>
                              <a:lnTo>
                                <a:pt x="380" y="20"/>
                              </a:lnTo>
                              <a:lnTo>
                                <a:pt x="380" y="22"/>
                              </a:lnTo>
                              <a:lnTo>
                                <a:pt x="382" y="22"/>
                              </a:lnTo>
                              <a:lnTo>
                                <a:pt x="382" y="25"/>
                              </a:lnTo>
                              <a:lnTo>
                                <a:pt x="385" y="25"/>
                              </a:lnTo>
                              <a:lnTo>
                                <a:pt x="385" y="27"/>
                              </a:lnTo>
                              <a:lnTo>
                                <a:pt x="385" y="29"/>
                              </a:lnTo>
                              <a:lnTo>
                                <a:pt x="387" y="31"/>
                              </a:lnTo>
                              <a:lnTo>
                                <a:pt x="387" y="34"/>
                              </a:lnTo>
                              <a:lnTo>
                                <a:pt x="385" y="36"/>
                              </a:lnTo>
                              <a:lnTo>
                                <a:pt x="385" y="38"/>
                              </a:lnTo>
                              <a:lnTo>
                                <a:pt x="385" y="40"/>
                              </a:lnTo>
                              <a:lnTo>
                                <a:pt x="382" y="40"/>
                              </a:lnTo>
                              <a:lnTo>
                                <a:pt x="382" y="43"/>
                              </a:lnTo>
                              <a:lnTo>
                                <a:pt x="380" y="43"/>
                              </a:lnTo>
                              <a:lnTo>
                                <a:pt x="382" y="43"/>
                              </a:lnTo>
                              <a:lnTo>
                                <a:pt x="382" y="45"/>
                              </a:lnTo>
                              <a:lnTo>
                                <a:pt x="385" y="45"/>
                              </a:lnTo>
                              <a:lnTo>
                                <a:pt x="385" y="47"/>
                              </a:lnTo>
                              <a:lnTo>
                                <a:pt x="387" y="47"/>
                              </a:lnTo>
                              <a:lnTo>
                                <a:pt x="387" y="49"/>
                              </a:lnTo>
                              <a:lnTo>
                                <a:pt x="387" y="52"/>
                              </a:lnTo>
                              <a:lnTo>
                                <a:pt x="387" y="54"/>
                              </a:lnTo>
                              <a:lnTo>
                                <a:pt x="387" y="56"/>
                              </a:lnTo>
                              <a:lnTo>
                                <a:pt x="387" y="58"/>
                              </a:lnTo>
                              <a:lnTo>
                                <a:pt x="387" y="61"/>
                              </a:lnTo>
                              <a:lnTo>
                                <a:pt x="387" y="63"/>
                              </a:lnTo>
                              <a:lnTo>
                                <a:pt x="385" y="63"/>
                              </a:lnTo>
                              <a:lnTo>
                                <a:pt x="385" y="65"/>
                              </a:lnTo>
                              <a:lnTo>
                                <a:pt x="382" y="65"/>
                              </a:lnTo>
                              <a:lnTo>
                                <a:pt x="382" y="67"/>
                              </a:lnTo>
                              <a:lnTo>
                                <a:pt x="380" y="67"/>
                              </a:lnTo>
                              <a:lnTo>
                                <a:pt x="378" y="67"/>
                              </a:lnTo>
                              <a:lnTo>
                                <a:pt x="378" y="70"/>
                              </a:lnTo>
                              <a:lnTo>
                                <a:pt x="376" y="70"/>
                              </a:lnTo>
                              <a:lnTo>
                                <a:pt x="373" y="70"/>
                              </a:lnTo>
                              <a:lnTo>
                                <a:pt x="371" y="70"/>
                              </a:lnTo>
                              <a:lnTo>
                                <a:pt x="369" y="70"/>
                              </a:lnTo>
                              <a:lnTo>
                                <a:pt x="367" y="70"/>
                              </a:lnTo>
                              <a:lnTo>
                                <a:pt x="362" y="70"/>
                              </a:lnTo>
                              <a:lnTo>
                                <a:pt x="360" y="67"/>
                              </a:lnTo>
                              <a:lnTo>
                                <a:pt x="355" y="65"/>
                              </a:lnTo>
                              <a:lnTo>
                                <a:pt x="355" y="63"/>
                              </a:lnTo>
                              <a:lnTo>
                                <a:pt x="353" y="61"/>
                              </a:lnTo>
                              <a:lnTo>
                                <a:pt x="351" y="58"/>
                              </a:lnTo>
                              <a:lnTo>
                                <a:pt x="351" y="54"/>
                              </a:lnTo>
                              <a:lnTo>
                                <a:pt x="358" y="54"/>
                              </a:lnTo>
                              <a:lnTo>
                                <a:pt x="358" y="56"/>
                              </a:lnTo>
                              <a:lnTo>
                                <a:pt x="360" y="56"/>
                              </a:lnTo>
                              <a:lnTo>
                                <a:pt x="360" y="58"/>
                              </a:lnTo>
                              <a:lnTo>
                                <a:pt x="362" y="61"/>
                              </a:lnTo>
                              <a:lnTo>
                                <a:pt x="364" y="61"/>
                              </a:lnTo>
                              <a:lnTo>
                                <a:pt x="364" y="63"/>
                              </a:lnTo>
                              <a:lnTo>
                                <a:pt x="367" y="63"/>
                              </a:lnTo>
                              <a:lnTo>
                                <a:pt x="369" y="63"/>
                              </a:lnTo>
                              <a:lnTo>
                                <a:pt x="371" y="63"/>
                              </a:lnTo>
                              <a:lnTo>
                                <a:pt x="373" y="63"/>
                              </a:lnTo>
                              <a:lnTo>
                                <a:pt x="376" y="61"/>
                              </a:lnTo>
                              <a:lnTo>
                                <a:pt x="378" y="61"/>
                              </a:lnTo>
                              <a:lnTo>
                                <a:pt x="378" y="58"/>
                              </a:lnTo>
                              <a:lnTo>
                                <a:pt x="380" y="56"/>
                              </a:lnTo>
                              <a:lnTo>
                                <a:pt x="380" y="54"/>
                              </a:lnTo>
                              <a:lnTo>
                                <a:pt x="380" y="52"/>
                              </a:lnTo>
                              <a:lnTo>
                                <a:pt x="378" y="52"/>
                              </a:lnTo>
                              <a:lnTo>
                                <a:pt x="378" y="49"/>
                              </a:lnTo>
                              <a:lnTo>
                                <a:pt x="376" y="49"/>
                              </a:lnTo>
                              <a:lnTo>
                                <a:pt x="376" y="47"/>
                              </a:lnTo>
                              <a:lnTo>
                                <a:pt x="373" y="47"/>
                              </a:lnTo>
                              <a:lnTo>
                                <a:pt x="371" y="47"/>
                              </a:lnTo>
                              <a:lnTo>
                                <a:pt x="369" y="47"/>
                              </a:lnTo>
                              <a:lnTo>
                                <a:pt x="367" y="47"/>
                              </a:lnTo>
                              <a:lnTo>
                                <a:pt x="364" y="47"/>
                              </a:lnTo>
                              <a:close/>
                              <a:moveTo>
                                <a:pt x="430" y="63"/>
                              </a:moveTo>
                              <a:lnTo>
                                <a:pt x="427" y="63"/>
                              </a:lnTo>
                              <a:lnTo>
                                <a:pt x="427" y="65"/>
                              </a:lnTo>
                              <a:lnTo>
                                <a:pt x="425" y="65"/>
                              </a:lnTo>
                              <a:lnTo>
                                <a:pt x="423" y="67"/>
                              </a:lnTo>
                              <a:lnTo>
                                <a:pt x="421" y="67"/>
                              </a:lnTo>
                              <a:lnTo>
                                <a:pt x="418" y="67"/>
                              </a:lnTo>
                              <a:lnTo>
                                <a:pt x="418" y="70"/>
                              </a:lnTo>
                              <a:lnTo>
                                <a:pt x="416" y="70"/>
                              </a:lnTo>
                              <a:lnTo>
                                <a:pt x="414" y="70"/>
                              </a:lnTo>
                              <a:lnTo>
                                <a:pt x="412" y="70"/>
                              </a:lnTo>
                              <a:lnTo>
                                <a:pt x="409" y="70"/>
                              </a:lnTo>
                              <a:lnTo>
                                <a:pt x="407" y="70"/>
                              </a:lnTo>
                              <a:lnTo>
                                <a:pt x="405" y="70"/>
                              </a:lnTo>
                              <a:lnTo>
                                <a:pt x="403" y="67"/>
                              </a:lnTo>
                              <a:lnTo>
                                <a:pt x="400" y="67"/>
                              </a:lnTo>
                              <a:lnTo>
                                <a:pt x="398" y="65"/>
                              </a:lnTo>
                              <a:lnTo>
                                <a:pt x="396" y="63"/>
                              </a:lnTo>
                              <a:lnTo>
                                <a:pt x="396" y="61"/>
                              </a:lnTo>
                              <a:lnTo>
                                <a:pt x="394" y="58"/>
                              </a:lnTo>
                              <a:lnTo>
                                <a:pt x="394" y="56"/>
                              </a:lnTo>
                              <a:lnTo>
                                <a:pt x="394" y="54"/>
                              </a:lnTo>
                              <a:lnTo>
                                <a:pt x="396" y="52"/>
                              </a:lnTo>
                              <a:lnTo>
                                <a:pt x="396" y="49"/>
                              </a:lnTo>
                              <a:lnTo>
                                <a:pt x="396" y="47"/>
                              </a:lnTo>
                              <a:lnTo>
                                <a:pt x="398" y="47"/>
                              </a:lnTo>
                              <a:lnTo>
                                <a:pt x="398" y="45"/>
                              </a:lnTo>
                              <a:lnTo>
                                <a:pt x="400" y="45"/>
                              </a:lnTo>
                              <a:lnTo>
                                <a:pt x="403" y="43"/>
                              </a:lnTo>
                              <a:lnTo>
                                <a:pt x="405" y="43"/>
                              </a:lnTo>
                              <a:lnTo>
                                <a:pt x="407" y="43"/>
                              </a:lnTo>
                              <a:lnTo>
                                <a:pt x="407" y="40"/>
                              </a:lnTo>
                              <a:lnTo>
                                <a:pt x="409" y="40"/>
                              </a:lnTo>
                              <a:lnTo>
                                <a:pt x="412" y="40"/>
                              </a:lnTo>
                              <a:lnTo>
                                <a:pt x="414" y="40"/>
                              </a:lnTo>
                              <a:lnTo>
                                <a:pt x="416" y="40"/>
                              </a:lnTo>
                              <a:lnTo>
                                <a:pt x="418" y="40"/>
                              </a:lnTo>
                              <a:lnTo>
                                <a:pt x="421" y="40"/>
                              </a:lnTo>
                              <a:lnTo>
                                <a:pt x="423" y="38"/>
                              </a:lnTo>
                              <a:lnTo>
                                <a:pt x="425" y="38"/>
                              </a:lnTo>
                              <a:lnTo>
                                <a:pt x="427" y="38"/>
                              </a:lnTo>
                              <a:lnTo>
                                <a:pt x="427" y="36"/>
                              </a:lnTo>
                              <a:lnTo>
                                <a:pt x="427" y="34"/>
                              </a:lnTo>
                              <a:lnTo>
                                <a:pt x="427" y="31"/>
                              </a:lnTo>
                              <a:lnTo>
                                <a:pt x="427" y="29"/>
                              </a:lnTo>
                              <a:lnTo>
                                <a:pt x="425" y="29"/>
                              </a:lnTo>
                              <a:lnTo>
                                <a:pt x="425" y="27"/>
                              </a:lnTo>
                              <a:lnTo>
                                <a:pt x="423" y="27"/>
                              </a:lnTo>
                              <a:lnTo>
                                <a:pt x="421" y="27"/>
                              </a:lnTo>
                              <a:lnTo>
                                <a:pt x="418" y="25"/>
                              </a:lnTo>
                              <a:lnTo>
                                <a:pt x="416" y="25"/>
                              </a:lnTo>
                              <a:lnTo>
                                <a:pt x="414" y="25"/>
                              </a:lnTo>
                              <a:lnTo>
                                <a:pt x="412" y="27"/>
                              </a:lnTo>
                              <a:lnTo>
                                <a:pt x="409" y="27"/>
                              </a:lnTo>
                              <a:lnTo>
                                <a:pt x="407" y="27"/>
                              </a:lnTo>
                              <a:lnTo>
                                <a:pt x="407" y="29"/>
                              </a:lnTo>
                              <a:lnTo>
                                <a:pt x="405" y="31"/>
                              </a:lnTo>
                              <a:lnTo>
                                <a:pt x="405" y="34"/>
                              </a:lnTo>
                              <a:lnTo>
                                <a:pt x="405" y="36"/>
                              </a:lnTo>
                              <a:lnTo>
                                <a:pt x="396" y="34"/>
                              </a:lnTo>
                              <a:lnTo>
                                <a:pt x="396" y="31"/>
                              </a:lnTo>
                              <a:lnTo>
                                <a:pt x="396" y="29"/>
                              </a:lnTo>
                              <a:lnTo>
                                <a:pt x="398" y="29"/>
                              </a:lnTo>
                              <a:lnTo>
                                <a:pt x="398" y="27"/>
                              </a:lnTo>
                              <a:lnTo>
                                <a:pt x="400" y="25"/>
                              </a:lnTo>
                              <a:lnTo>
                                <a:pt x="403" y="22"/>
                              </a:lnTo>
                              <a:lnTo>
                                <a:pt x="405" y="22"/>
                              </a:lnTo>
                              <a:lnTo>
                                <a:pt x="405" y="20"/>
                              </a:lnTo>
                              <a:lnTo>
                                <a:pt x="407" y="20"/>
                              </a:lnTo>
                              <a:lnTo>
                                <a:pt x="409" y="20"/>
                              </a:lnTo>
                              <a:lnTo>
                                <a:pt x="412" y="20"/>
                              </a:lnTo>
                              <a:lnTo>
                                <a:pt x="414" y="18"/>
                              </a:lnTo>
                              <a:lnTo>
                                <a:pt x="416" y="18"/>
                              </a:lnTo>
                              <a:lnTo>
                                <a:pt x="418" y="18"/>
                              </a:lnTo>
                              <a:lnTo>
                                <a:pt x="421" y="18"/>
                              </a:lnTo>
                              <a:lnTo>
                                <a:pt x="423" y="18"/>
                              </a:lnTo>
                              <a:lnTo>
                                <a:pt x="423" y="20"/>
                              </a:lnTo>
                              <a:lnTo>
                                <a:pt x="425" y="20"/>
                              </a:lnTo>
                              <a:lnTo>
                                <a:pt x="427" y="20"/>
                              </a:lnTo>
                              <a:lnTo>
                                <a:pt x="430" y="20"/>
                              </a:lnTo>
                              <a:lnTo>
                                <a:pt x="430" y="22"/>
                              </a:lnTo>
                              <a:lnTo>
                                <a:pt x="432" y="22"/>
                              </a:lnTo>
                              <a:lnTo>
                                <a:pt x="434" y="22"/>
                              </a:lnTo>
                              <a:lnTo>
                                <a:pt x="434" y="25"/>
                              </a:lnTo>
                              <a:lnTo>
                                <a:pt x="434" y="27"/>
                              </a:lnTo>
                              <a:lnTo>
                                <a:pt x="436" y="27"/>
                              </a:lnTo>
                              <a:lnTo>
                                <a:pt x="436" y="29"/>
                              </a:lnTo>
                              <a:lnTo>
                                <a:pt x="436" y="31"/>
                              </a:lnTo>
                              <a:lnTo>
                                <a:pt x="436" y="34"/>
                              </a:lnTo>
                              <a:lnTo>
                                <a:pt x="436" y="36"/>
                              </a:lnTo>
                              <a:lnTo>
                                <a:pt x="436" y="38"/>
                              </a:lnTo>
                              <a:lnTo>
                                <a:pt x="436" y="47"/>
                              </a:lnTo>
                              <a:lnTo>
                                <a:pt x="436" y="52"/>
                              </a:lnTo>
                              <a:lnTo>
                                <a:pt x="436" y="54"/>
                              </a:lnTo>
                              <a:lnTo>
                                <a:pt x="436" y="56"/>
                              </a:lnTo>
                              <a:lnTo>
                                <a:pt x="436" y="58"/>
                              </a:lnTo>
                              <a:lnTo>
                                <a:pt x="436" y="61"/>
                              </a:lnTo>
                              <a:lnTo>
                                <a:pt x="436" y="63"/>
                              </a:lnTo>
                              <a:lnTo>
                                <a:pt x="436" y="65"/>
                              </a:lnTo>
                              <a:lnTo>
                                <a:pt x="439" y="65"/>
                              </a:lnTo>
                              <a:lnTo>
                                <a:pt x="439" y="67"/>
                              </a:lnTo>
                              <a:lnTo>
                                <a:pt x="430" y="67"/>
                              </a:lnTo>
                              <a:lnTo>
                                <a:pt x="430" y="65"/>
                              </a:lnTo>
                              <a:lnTo>
                                <a:pt x="430" y="63"/>
                              </a:lnTo>
                              <a:close/>
                              <a:moveTo>
                                <a:pt x="427" y="45"/>
                              </a:moveTo>
                              <a:lnTo>
                                <a:pt x="427" y="45"/>
                              </a:lnTo>
                              <a:lnTo>
                                <a:pt x="425" y="45"/>
                              </a:lnTo>
                              <a:lnTo>
                                <a:pt x="423" y="45"/>
                              </a:lnTo>
                              <a:lnTo>
                                <a:pt x="421" y="47"/>
                              </a:lnTo>
                              <a:lnTo>
                                <a:pt x="418" y="47"/>
                              </a:lnTo>
                              <a:lnTo>
                                <a:pt x="416" y="47"/>
                              </a:lnTo>
                              <a:lnTo>
                                <a:pt x="414" y="47"/>
                              </a:lnTo>
                              <a:lnTo>
                                <a:pt x="412" y="47"/>
                              </a:lnTo>
                              <a:lnTo>
                                <a:pt x="409" y="47"/>
                              </a:lnTo>
                              <a:lnTo>
                                <a:pt x="409" y="49"/>
                              </a:lnTo>
                              <a:lnTo>
                                <a:pt x="407" y="49"/>
                              </a:lnTo>
                              <a:lnTo>
                                <a:pt x="405" y="49"/>
                              </a:lnTo>
                              <a:lnTo>
                                <a:pt x="405" y="52"/>
                              </a:lnTo>
                              <a:lnTo>
                                <a:pt x="403" y="54"/>
                              </a:lnTo>
                              <a:lnTo>
                                <a:pt x="403" y="56"/>
                              </a:lnTo>
                              <a:lnTo>
                                <a:pt x="403" y="58"/>
                              </a:lnTo>
                              <a:lnTo>
                                <a:pt x="405" y="58"/>
                              </a:lnTo>
                              <a:lnTo>
                                <a:pt x="405" y="61"/>
                              </a:lnTo>
                              <a:lnTo>
                                <a:pt x="407" y="61"/>
                              </a:lnTo>
                              <a:lnTo>
                                <a:pt x="407" y="63"/>
                              </a:lnTo>
                              <a:lnTo>
                                <a:pt x="409" y="63"/>
                              </a:lnTo>
                              <a:lnTo>
                                <a:pt x="412" y="63"/>
                              </a:lnTo>
                              <a:lnTo>
                                <a:pt x="414" y="63"/>
                              </a:lnTo>
                              <a:lnTo>
                                <a:pt x="416" y="63"/>
                              </a:lnTo>
                              <a:lnTo>
                                <a:pt x="418" y="63"/>
                              </a:lnTo>
                              <a:lnTo>
                                <a:pt x="421" y="61"/>
                              </a:lnTo>
                              <a:lnTo>
                                <a:pt x="423" y="61"/>
                              </a:lnTo>
                              <a:lnTo>
                                <a:pt x="423" y="58"/>
                              </a:lnTo>
                              <a:lnTo>
                                <a:pt x="425" y="58"/>
                              </a:lnTo>
                              <a:lnTo>
                                <a:pt x="425" y="56"/>
                              </a:lnTo>
                              <a:lnTo>
                                <a:pt x="427" y="56"/>
                              </a:lnTo>
                              <a:lnTo>
                                <a:pt x="427" y="54"/>
                              </a:lnTo>
                              <a:lnTo>
                                <a:pt x="427" y="52"/>
                              </a:lnTo>
                              <a:lnTo>
                                <a:pt x="427" y="49"/>
                              </a:lnTo>
                              <a:lnTo>
                                <a:pt x="427" y="47"/>
                              </a:lnTo>
                              <a:lnTo>
                                <a:pt x="427" y="45"/>
                              </a:lnTo>
                              <a:close/>
                              <a:moveTo>
                                <a:pt x="115" y="155"/>
                              </a:moveTo>
                              <a:lnTo>
                                <a:pt x="124" y="157"/>
                              </a:lnTo>
                              <a:lnTo>
                                <a:pt x="124" y="159"/>
                              </a:lnTo>
                              <a:lnTo>
                                <a:pt x="124" y="162"/>
                              </a:lnTo>
                              <a:lnTo>
                                <a:pt x="121" y="162"/>
                              </a:lnTo>
                              <a:lnTo>
                                <a:pt x="121" y="164"/>
                              </a:lnTo>
                              <a:lnTo>
                                <a:pt x="121" y="166"/>
                              </a:lnTo>
                              <a:lnTo>
                                <a:pt x="119" y="168"/>
                              </a:lnTo>
                              <a:lnTo>
                                <a:pt x="117" y="170"/>
                              </a:lnTo>
                              <a:lnTo>
                                <a:pt x="115" y="170"/>
                              </a:lnTo>
                              <a:lnTo>
                                <a:pt x="115" y="173"/>
                              </a:lnTo>
                              <a:lnTo>
                                <a:pt x="112" y="173"/>
                              </a:lnTo>
                              <a:lnTo>
                                <a:pt x="110" y="173"/>
                              </a:lnTo>
                              <a:lnTo>
                                <a:pt x="110" y="175"/>
                              </a:lnTo>
                              <a:lnTo>
                                <a:pt x="108" y="175"/>
                              </a:lnTo>
                              <a:lnTo>
                                <a:pt x="106" y="175"/>
                              </a:lnTo>
                              <a:lnTo>
                                <a:pt x="103" y="175"/>
                              </a:lnTo>
                              <a:lnTo>
                                <a:pt x="101" y="175"/>
                              </a:lnTo>
                              <a:lnTo>
                                <a:pt x="99" y="175"/>
                              </a:lnTo>
                              <a:lnTo>
                                <a:pt x="97" y="173"/>
                              </a:lnTo>
                              <a:lnTo>
                                <a:pt x="94" y="173"/>
                              </a:lnTo>
                              <a:lnTo>
                                <a:pt x="92" y="173"/>
                              </a:lnTo>
                              <a:lnTo>
                                <a:pt x="90" y="170"/>
                              </a:lnTo>
                              <a:lnTo>
                                <a:pt x="88" y="168"/>
                              </a:lnTo>
                              <a:lnTo>
                                <a:pt x="85" y="166"/>
                              </a:lnTo>
                              <a:lnTo>
                                <a:pt x="85" y="164"/>
                              </a:lnTo>
                              <a:lnTo>
                                <a:pt x="83" y="162"/>
                              </a:lnTo>
                              <a:lnTo>
                                <a:pt x="83" y="159"/>
                              </a:lnTo>
                              <a:lnTo>
                                <a:pt x="83" y="157"/>
                              </a:lnTo>
                              <a:lnTo>
                                <a:pt x="81" y="155"/>
                              </a:lnTo>
                              <a:lnTo>
                                <a:pt x="81" y="153"/>
                              </a:lnTo>
                              <a:lnTo>
                                <a:pt x="81" y="150"/>
                              </a:lnTo>
                              <a:lnTo>
                                <a:pt x="81" y="148"/>
                              </a:lnTo>
                              <a:lnTo>
                                <a:pt x="81" y="146"/>
                              </a:lnTo>
                              <a:lnTo>
                                <a:pt x="81" y="144"/>
                              </a:lnTo>
                              <a:lnTo>
                                <a:pt x="83" y="141"/>
                              </a:lnTo>
                              <a:lnTo>
                                <a:pt x="83" y="139"/>
                              </a:lnTo>
                              <a:lnTo>
                                <a:pt x="83" y="137"/>
                              </a:lnTo>
                              <a:lnTo>
                                <a:pt x="85" y="135"/>
                              </a:lnTo>
                              <a:lnTo>
                                <a:pt x="85" y="132"/>
                              </a:lnTo>
                              <a:lnTo>
                                <a:pt x="88" y="130"/>
                              </a:lnTo>
                              <a:lnTo>
                                <a:pt x="90" y="128"/>
                              </a:lnTo>
                              <a:lnTo>
                                <a:pt x="92" y="128"/>
                              </a:lnTo>
                              <a:lnTo>
                                <a:pt x="94" y="126"/>
                              </a:lnTo>
                              <a:lnTo>
                                <a:pt x="97" y="126"/>
                              </a:lnTo>
                              <a:lnTo>
                                <a:pt x="99" y="123"/>
                              </a:lnTo>
                              <a:lnTo>
                                <a:pt x="101" y="123"/>
                              </a:lnTo>
                              <a:lnTo>
                                <a:pt x="103" y="123"/>
                              </a:lnTo>
                              <a:lnTo>
                                <a:pt x="106" y="123"/>
                              </a:lnTo>
                              <a:lnTo>
                                <a:pt x="108" y="123"/>
                              </a:lnTo>
                              <a:lnTo>
                                <a:pt x="110" y="126"/>
                              </a:lnTo>
                              <a:lnTo>
                                <a:pt x="112" y="126"/>
                              </a:lnTo>
                              <a:lnTo>
                                <a:pt x="115" y="126"/>
                              </a:lnTo>
                              <a:lnTo>
                                <a:pt x="115" y="128"/>
                              </a:lnTo>
                              <a:lnTo>
                                <a:pt x="117" y="128"/>
                              </a:lnTo>
                              <a:lnTo>
                                <a:pt x="117" y="130"/>
                              </a:lnTo>
                              <a:lnTo>
                                <a:pt x="119" y="130"/>
                              </a:lnTo>
                              <a:lnTo>
                                <a:pt x="119" y="132"/>
                              </a:lnTo>
                              <a:lnTo>
                                <a:pt x="121" y="132"/>
                              </a:lnTo>
                              <a:lnTo>
                                <a:pt x="121" y="135"/>
                              </a:lnTo>
                              <a:lnTo>
                                <a:pt x="121" y="137"/>
                              </a:lnTo>
                              <a:lnTo>
                                <a:pt x="124" y="137"/>
                              </a:lnTo>
                              <a:lnTo>
                                <a:pt x="124" y="139"/>
                              </a:lnTo>
                              <a:lnTo>
                                <a:pt x="115" y="141"/>
                              </a:lnTo>
                              <a:lnTo>
                                <a:pt x="115" y="139"/>
                              </a:lnTo>
                              <a:lnTo>
                                <a:pt x="115" y="137"/>
                              </a:lnTo>
                              <a:lnTo>
                                <a:pt x="112" y="137"/>
                              </a:lnTo>
                              <a:lnTo>
                                <a:pt x="112" y="135"/>
                              </a:lnTo>
                              <a:lnTo>
                                <a:pt x="110" y="132"/>
                              </a:lnTo>
                              <a:lnTo>
                                <a:pt x="108" y="132"/>
                              </a:lnTo>
                              <a:lnTo>
                                <a:pt x="108" y="130"/>
                              </a:lnTo>
                              <a:lnTo>
                                <a:pt x="106" y="130"/>
                              </a:lnTo>
                              <a:lnTo>
                                <a:pt x="103" y="130"/>
                              </a:lnTo>
                              <a:lnTo>
                                <a:pt x="101" y="130"/>
                              </a:lnTo>
                              <a:lnTo>
                                <a:pt x="99" y="132"/>
                              </a:lnTo>
                              <a:lnTo>
                                <a:pt x="97" y="132"/>
                              </a:lnTo>
                              <a:lnTo>
                                <a:pt x="94" y="135"/>
                              </a:lnTo>
                              <a:lnTo>
                                <a:pt x="92" y="137"/>
                              </a:lnTo>
                              <a:lnTo>
                                <a:pt x="92" y="139"/>
                              </a:lnTo>
                              <a:lnTo>
                                <a:pt x="90" y="141"/>
                              </a:lnTo>
                              <a:lnTo>
                                <a:pt x="90" y="144"/>
                              </a:lnTo>
                              <a:lnTo>
                                <a:pt x="90" y="146"/>
                              </a:lnTo>
                              <a:lnTo>
                                <a:pt x="90" y="148"/>
                              </a:lnTo>
                              <a:lnTo>
                                <a:pt x="90" y="150"/>
                              </a:lnTo>
                              <a:lnTo>
                                <a:pt x="90" y="153"/>
                              </a:lnTo>
                              <a:lnTo>
                                <a:pt x="90" y="155"/>
                              </a:lnTo>
                              <a:lnTo>
                                <a:pt x="90" y="157"/>
                              </a:lnTo>
                              <a:lnTo>
                                <a:pt x="92" y="159"/>
                              </a:lnTo>
                              <a:lnTo>
                                <a:pt x="92" y="162"/>
                              </a:lnTo>
                              <a:lnTo>
                                <a:pt x="94" y="164"/>
                              </a:lnTo>
                              <a:lnTo>
                                <a:pt x="97" y="166"/>
                              </a:lnTo>
                              <a:lnTo>
                                <a:pt x="99" y="166"/>
                              </a:lnTo>
                              <a:lnTo>
                                <a:pt x="99" y="168"/>
                              </a:lnTo>
                              <a:lnTo>
                                <a:pt x="101" y="168"/>
                              </a:lnTo>
                              <a:lnTo>
                                <a:pt x="103" y="168"/>
                              </a:lnTo>
                              <a:lnTo>
                                <a:pt x="106" y="168"/>
                              </a:lnTo>
                              <a:lnTo>
                                <a:pt x="108" y="168"/>
                              </a:lnTo>
                              <a:lnTo>
                                <a:pt x="108" y="166"/>
                              </a:lnTo>
                              <a:lnTo>
                                <a:pt x="110" y="166"/>
                              </a:lnTo>
                              <a:lnTo>
                                <a:pt x="112" y="166"/>
                              </a:lnTo>
                              <a:lnTo>
                                <a:pt x="112" y="164"/>
                              </a:lnTo>
                              <a:lnTo>
                                <a:pt x="115" y="162"/>
                              </a:lnTo>
                              <a:lnTo>
                                <a:pt x="115" y="159"/>
                              </a:lnTo>
                              <a:lnTo>
                                <a:pt x="115" y="157"/>
                              </a:lnTo>
                              <a:lnTo>
                                <a:pt x="115" y="155"/>
                              </a:lnTo>
                              <a:close/>
                              <a:moveTo>
                                <a:pt x="130" y="126"/>
                              </a:moveTo>
                              <a:lnTo>
                                <a:pt x="169" y="126"/>
                              </a:lnTo>
                              <a:lnTo>
                                <a:pt x="169" y="173"/>
                              </a:lnTo>
                              <a:lnTo>
                                <a:pt x="162" y="173"/>
                              </a:lnTo>
                              <a:lnTo>
                                <a:pt x="162" y="132"/>
                              </a:lnTo>
                              <a:lnTo>
                                <a:pt x="139" y="132"/>
                              </a:lnTo>
                              <a:lnTo>
                                <a:pt x="139" y="173"/>
                              </a:lnTo>
                              <a:lnTo>
                                <a:pt x="130" y="173"/>
                              </a:lnTo>
                              <a:lnTo>
                                <a:pt x="130" y="126"/>
                              </a:lnTo>
                              <a:close/>
                              <a:moveTo>
                                <a:pt x="182" y="193"/>
                              </a:moveTo>
                              <a:lnTo>
                                <a:pt x="182" y="126"/>
                              </a:lnTo>
                              <a:lnTo>
                                <a:pt x="189" y="126"/>
                              </a:lnTo>
                              <a:lnTo>
                                <a:pt x="189" y="132"/>
                              </a:lnTo>
                              <a:lnTo>
                                <a:pt x="189" y="130"/>
                              </a:lnTo>
                              <a:lnTo>
                                <a:pt x="191" y="130"/>
                              </a:lnTo>
                              <a:lnTo>
                                <a:pt x="191" y="128"/>
                              </a:lnTo>
                              <a:lnTo>
                                <a:pt x="193" y="128"/>
                              </a:lnTo>
                              <a:lnTo>
                                <a:pt x="193" y="126"/>
                              </a:lnTo>
                              <a:lnTo>
                                <a:pt x="196" y="126"/>
                              </a:lnTo>
                              <a:lnTo>
                                <a:pt x="198" y="126"/>
                              </a:lnTo>
                              <a:lnTo>
                                <a:pt x="200" y="123"/>
                              </a:lnTo>
                              <a:lnTo>
                                <a:pt x="202" y="123"/>
                              </a:lnTo>
                              <a:lnTo>
                                <a:pt x="205" y="123"/>
                              </a:lnTo>
                              <a:lnTo>
                                <a:pt x="207" y="123"/>
                              </a:lnTo>
                              <a:lnTo>
                                <a:pt x="209" y="126"/>
                              </a:lnTo>
                              <a:lnTo>
                                <a:pt x="211" y="126"/>
                              </a:lnTo>
                              <a:lnTo>
                                <a:pt x="214" y="126"/>
                              </a:lnTo>
                              <a:lnTo>
                                <a:pt x="216" y="128"/>
                              </a:lnTo>
                              <a:lnTo>
                                <a:pt x="218" y="130"/>
                              </a:lnTo>
                              <a:lnTo>
                                <a:pt x="220" y="132"/>
                              </a:lnTo>
                              <a:lnTo>
                                <a:pt x="220" y="135"/>
                              </a:lnTo>
                              <a:lnTo>
                                <a:pt x="223" y="137"/>
                              </a:lnTo>
                              <a:lnTo>
                                <a:pt x="223" y="139"/>
                              </a:lnTo>
                              <a:lnTo>
                                <a:pt x="223" y="141"/>
                              </a:lnTo>
                              <a:lnTo>
                                <a:pt x="223" y="144"/>
                              </a:lnTo>
                              <a:lnTo>
                                <a:pt x="225" y="146"/>
                              </a:lnTo>
                              <a:lnTo>
                                <a:pt x="225" y="148"/>
                              </a:lnTo>
                              <a:lnTo>
                                <a:pt x="225" y="150"/>
                              </a:lnTo>
                              <a:lnTo>
                                <a:pt x="223" y="155"/>
                              </a:lnTo>
                              <a:lnTo>
                                <a:pt x="223" y="157"/>
                              </a:lnTo>
                              <a:lnTo>
                                <a:pt x="223" y="159"/>
                              </a:lnTo>
                              <a:lnTo>
                                <a:pt x="223" y="162"/>
                              </a:lnTo>
                              <a:lnTo>
                                <a:pt x="220" y="164"/>
                              </a:lnTo>
                              <a:lnTo>
                                <a:pt x="220" y="166"/>
                              </a:lnTo>
                              <a:lnTo>
                                <a:pt x="218" y="168"/>
                              </a:lnTo>
                              <a:lnTo>
                                <a:pt x="216" y="168"/>
                              </a:lnTo>
                              <a:lnTo>
                                <a:pt x="216" y="170"/>
                              </a:lnTo>
                              <a:lnTo>
                                <a:pt x="214" y="173"/>
                              </a:lnTo>
                              <a:lnTo>
                                <a:pt x="211" y="173"/>
                              </a:lnTo>
                              <a:lnTo>
                                <a:pt x="209" y="173"/>
                              </a:lnTo>
                              <a:lnTo>
                                <a:pt x="207" y="175"/>
                              </a:lnTo>
                              <a:lnTo>
                                <a:pt x="205" y="175"/>
                              </a:lnTo>
                              <a:lnTo>
                                <a:pt x="202" y="175"/>
                              </a:lnTo>
                              <a:lnTo>
                                <a:pt x="200" y="175"/>
                              </a:lnTo>
                              <a:lnTo>
                                <a:pt x="198" y="175"/>
                              </a:lnTo>
                              <a:lnTo>
                                <a:pt x="198" y="173"/>
                              </a:lnTo>
                              <a:lnTo>
                                <a:pt x="196" y="173"/>
                              </a:lnTo>
                              <a:lnTo>
                                <a:pt x="193" y="173"/>
                              </a:lnTo>
                              <a:lnTo>
                                <a:pt x="193" y="170"/>
                              </a:lnTo>
                              <a:lnTo>
                                <a:pt x="191" y="170"/>
                              </a:lnTo>
                              <a:lnTo>
                                <a:pt x="191" y="168"/>
                              </a:lnTo>
                              <a:lnTo>
                                <a:pt x="191" y="193"/>
                              </a:lnTo>
                              <a:lnTo>
                                <a:pt x="182" y="193"/>
                              </a:lnTo>
                              <a:close/>
                              <a:moveTo>
                                <a:pt x="189" y="150"/>
                              </a:moveTo>
                              <a:lnTo>
                                <a:pt x="189" y="153"/>
                              </a:lnTo>
                              <a:lnTo>
                                <a:pt x="189" y="155"/>
                              </a:lnTo>
                              <a:lnTo>
                                <a:pt x="191" y="157"/>
                              </a:lnTo>
                              <a:lnTo>
                                <a:pt x="191" y="159"/>
                              </a:lnTo>
                              <a:lnTo>
                                <a:pt x="191" y="162"/>
                              </a:lnTo>
                              <a:lnTo>
                                <a:pt x="193" y="164"/>
                              </a:lnTo>
                              <a:lnTo>
                                <a:pt x="196" y="166"/>
                              </a:lnTo>
                              <a:lnTo>
                                <a:pt x="198" y="168"/>
                              </a:lnTo>
                              <a:lnTo>
                                <a:pt x="200" y="168"/>
                              </a:lnTo>
                              <a:lnTo>
                                <a:pt x="202" y="168"/>
                              </a:lnTo>
                              <a:lnTo>
                                <a:pt x="205" y="168"/>
                              </a:lnTo>
                              <a:lnTo>
                                <a:pt x="207" y="168"/>
                              </a:lnTo>
                              <a:lnTo>
                                <a:pt x="207" y="166"/>
                              </a:lnTo>
                              <a:lnTo>
                                <a:pt x="209" y="166"/>
                              </a:lnTo>
                              <a:lnTo>
                                <a:pt x="211" y="164"/>
                              </a:lnTo>
                              <a:lnTo>
                                <a:pt x="214" y="162"/>
                              </a:lnTo>
                              <a:lnTo>
                                <a:pt x="214" y="159"/>
                              </a:lnTo>
                              <a:lnTo>
                                <a:pt x="214" y="157"/>
                              </a:lnTo>
                              <a:lnTo>
                                <a:pt x="216" y="155"/>
                              </a:lnTo>
                              <a:lnTo>
                                <a:pt x="216" y="153"/>
                              </a:lnTo>
                              <a:lnTo>
                                <a:pt x="216" y="150"/>
                              </a:lnTo>
                              <a:lnTo>
                                <a:pt x="216" y="148"/>
                              </a:lnTo>
                              <a:lnTo>
                                <a:pt x="216" y="146"/>
                              </a:lnTo>
                              <a:lnTo>
                                <a:pt x="216" y="144"/>
                              </a:lnTo>
                              <a:lnTo>
                                <a:pt x="214" y="141"/>
                              </a:lnTo>
                              <a:lnTo>
                                <a:pt x="214" y="139"/>
                              </a:lnTo>
                              <a:lnTo>
                                <a:pt x="214" y="137"/>
                              </a:lnTo>
                              <a:lnTo>
                                <a:pt x="211" y="135"/>
                              </a:lnTo>
                              <a:lnTo>
                                <a:pt x="209" y="132"/>
                              </a:lnTo>
                              <a:lnTo>
                                <a:pt x="207" y="132"/>
                              </a:lnTo>
                              <a:lnTo>
                                <a:pt x="207" y="130"/>
                              </a:lnTo>
                              <a:lnTo>
                                <a:pt x="205" y="130"/>
                              </a:lnTo>
                              <a:lnTo>
                                <a:pt x="202" y="130"/>
                              </a:lnTo>
                              <a:lnTo>
                                <a:pt x="200" y="130"/>
                              </a:lnTo>
                              <a:lnTo>
                                <a:pt x="198" y="130"/>
                              </a:lnTo>
                              <a:lnTo>
                                <a:pt x="198" y="132"/>
                              </a:lnTo>
                              <a:lnTo>
                                <a:pt x="196" y="132"/>
                              </a:lnTo>
                              <a:lnTo>
                                <a:pt x="193" y="135"/>
                              </a:lnTo>
                              <a:lnTo>
                                <a:pt x="193" y="137"/>
                              </a:lnTo>
                              <a:lnTo>
                                <a:pt x="191" y="137"/>
                              </a:lnTo>
                              <a:lnTo>
                                <a:pt x="191" y="139"/>
                              </a:lnTo>
                              <a:lnTo>
                                <a:pt x="191" y="141"/>
                              </a:lnTo>
                              <a:lnTo>
                                <a:pt x="189" y="144"/>
                              </a:lnTo>
                              <a:lnTo>
                                <a:pt x="189" y="146"/>
                              </a:lnTo>
                              <a:lnTo>
                                <a:pt x="189" y="148"/>
                              </a:lnTo>
                              <a:lnTo>
                                <a:pt x="189" y="150"/>
                              </a:lnTo>
                              <a:close/>
                              <a:moveTo>
                                <a:pt x="268" y="157"/>
                              </a:moveTo>
                              <a:lnTo>
                                <a:pt x="277" y="159"/>
                              </a:lnTo>
                              <a:lnTo>
                                <a:pt x="274" y="162"/>
                              </a:lnTo>
                              <a:lnTo>
                                <a:pt x="274" y="164"/>
                              </a:lnTo>
                              <a:lnTo>
                                <a:pt x="272" y="166"/>
                              </a:lnTo>
                              <a:lnTo>
                                <a:pt x="270" y="168"/>
                              </a:lnTo>
                              <a:lnTo>
                                <a:pt x="270" y="170"/>
                              </a:lnTo>
                              <a:lnTo>
                                <a:pt x="268" y="170"/>
                              </a:lnTo>
                              <a:lnTo>
                                <a:pt x="265" y="173"/>
                              </a:lnTo>
                              <a:lnTo>
                                <a:pt x="263" y="173"/>
                              </a:lnTo>
                              <a:lnTo>
                                <a:pt x="261" y="173"/>
                              </a:lnTo>
                              <a:lnTo>
                                <a:pt x="261" y="175"/>
                              </a:lnTo>
                              <a:lnTo>
                                <a:pt x="259" y="175"/>
                              </a:lnTo>
                              <a:lnTo>
                                <a:pt x="256" y="175"/>
                              </a:lnTo>
                              <a:lnTo>
                                <a:pt x="254" y="175"/>
                              </a:lnTo>
                              <a:lnTo>
                                <a:pt x="252" y="175"/>
                              </a:lnTo>
                              <a:lnTo>
                                <a:pt x="250" y="175"/>
                              </a:lnTo>
                              <a:lnTo>
                                <a:pt x="247" y="173"/>
                              </a:lnTo>
                              <a:lnTo>
                                <a:pt x="245" y="173"/>
                              </a:lnTo>
                              <a:lnTo>
                                <a:pt x="243" y="173"/>
                              </a:lnTo>
                              <a:lnTo>
                                <a:pt x="241" y="170"/>
                              </a:lnTo>
                              <a:lnTo>
                                <a:pt x="238" y="170"/>
                              </a:lnTo>
                              <a:lnTo>
                                <a:pt x="238" y="168"/>
                              </a:lnTo>
                              <a:lnTo>
                                <a:pt x="236" y="166"/>
                              </a:lnTo>
                              <a:lnTo>
                                <a:pt x="234" y="164"/>
                              </a:lnTo>
                              <a:lnTo>
                                <a:pt x="234" y="162"/>
                              </a:lnTo>
                              <a:lnTo>
                                <a:pt x="232" y="159"/>
                              </a:lnTo>
                              <a:lnTo>
                                <a:pt x="232" y="157"/>
                              </a:lnTo>
                              <a:lnTo>
                                <a:pt x="232" y="155"/>
                              </a:lnTo>
                              <a:lnTo>
                                <a:pt x="232" y="153"/>
                              </a:lnTo>
                              <a:lnTo>
                                <a:pt x="232" y="150"/>
                              </a:lnTo>
                              <a:lnTo>
                                <a:pt x="232" y="146"/>
                              </a:lnTo>
                              <a:lnTo>
                                <a:pt x="232" y="144"/>
                              </a:lnTo>
                              <a:lnTo>
                                <a:pt x="232" y="141"/>
                              </a:lnTo>
                              <a:lnTo>
                                <a:pt x="232" y="139"/>
                              </a:lnTo>
                              <a:lnTo>
                                <a:pt x="234" y="137"/>
                              </a:lnTo>
                              <a:lnTo>
                                <a:pt x="234" y="135"/>
                              </a:lnTo>
                              <a:lnTo>
                                <a:pt x="236" y="132"/>
                              </a:lnTo>
                              <a:lnTo>
                                <a:pt x="238" y="130"/>
                              </a:lnTo>
                              <a:lnTo>
                                <a:pt x="241" y="128"/>
                              </a:lnTo>
                              <a:lnTo>
                                <a:pt x="243" y="126"/>
                              </a:lnTo>
                              <a:lnTo>
                                <a:pt x="245" y="126"/>
                              </a:lnTo>
                              <a:lnTo>
                                <a:pt x="247" y="126"/>
                              </a:lnTo>
                              <a:lnTo>
                                <a:pt x="250" y="123"/>
                              </a:lnTo>
                              <a:lnTo>
                                <a:pt x="252" y="123"/>
                              </a:lnTo>
                              <a:lnTo>
                                <a:pt x="254" y="123"/>
                              </a:lnTo>
                              <a:lnTo>
                                <a:pt x="256" y="123"/>
                              </a:lnTo>
                              <a:lnTo>
                                <a:pt x="259" y="123"/>
                              </a:lnTo>
                              <a:lnTo>
                                <a:pt x="261" y="126"/>
                              </a:lnTo>
                              <a:lnTo>
                                <a:pt x="263" y="126"/>
                              </a:lnTo>
                              <a:lnTo>
                                <a:pt x="265" y="126"/>
                              </a:lnTo>
                              <a:lnTo>
                                <a:pt x="265" y="128"/>
                              </a:lnTo>
                              <a:lnTo>
                                <a:pt x="268" y="130"/>
                              </a:lnTo>
                              <a:lnTo>
                                <a:pt x="270" y="130"/>
                              </a:lnTo>
                              <a:lnTo>
                                <a:pt x="272" y="132"/>
                              </a:lnTo>
                              <a:lnTo>
                                <a:pt x="272" y="135"/>
                              </a:lnTo>
                              <a:lnTo>
                                <a:pt x="274" y="137"/>
                              </a:lnTo>
                              <a:lnTo>
                                <a:pt x="274" y="139"/>
                              </a:lnTo>
                              <a:lnTo>
                                <a:pt x="274" y="141"/>
                              </a:lnTo>
                              <a:lnTo>
                                <a:pt x="274" y="144"/>
                              </a:lnTo>
                              <a:lnTo>
                                <a:pt x="277" y="146"/>
                              </a:lnTo>
                              <a:lnTo>
                                <a:pt x="277" y="150"/>
                              </a:lnTo>
                              <a:lnTo>
                                <a:pt x="277" y="153"/>
                              </a:lnTo>
                              <a:lnTo>
                                <a:pt x="241" y="153"/>
                              </a:lnTo>
                              <a:lnTo>
                                <a:pt x="241" y="155"/>
                              </a:lnTo>
                              <a:lnTo>
                                <a:pt x="241" y="157"/>
                              </a:lnTo>
                              <a:lnTo>
                                <a:pt x="241" y="159"/>
                              </a:lnTo>
                              <a:lnTo>
                                <a:pt x="243" y="162"/>
                              </a:lnTo>
                              <a:lnTo>
                                <a:pt x="243" y="164"/>
                              </a:lnTo>
                              <a:lnTo>
                                <a:pt x="245" y="164"/>
                              </a:lnTo>
                              <a:lnTo>
                                <a:pt x="245" y="166"/>
                              </a:lnTo>
                              <a:lnTo>
                                <a:pt x="247" y="166"/>
                              </a:lnTo>
                              <a:lnTo>
                                <a:pt x="250" y="166"/>
                              </a:lnTo>
                              <a:lnTo>
                                <a:pt x="250" y="168"/>
                              </a:lnTo>
                              <a:lnTo>
                                <a:pt x="252" y="168"/>
                              </a:lnTo>
                              <a:lnTo>
                                <a:pt x="254" y="168"/>
                              </a:lnTo>
                              <a:lnTo>
                                <a:pt x="256" y="168"/>
                              </a:lnTo>
                              <a:lnTo>
                                <a:pt x="259" y="168"/>
                              </a:lnTo>
                              <a:lnTo>
                                <a:pt x="259" y="166"/>
                              </a:lnTo>
                              <a:lnTo>
                                <a:pt x="261" y="166"/>
                              </a:lnTo>
                              <a:lnTo>
                                <a:pt x="263" y="166"/>
                              </a:lnTo>
                              <a:lnTo>
                                <a:pt x="263" y="164"/>
                              </a:lnTo>
                              <a:lnTo>
                                <a:pt x="265" y="162"/>
                              </a:lnTo>
                              <a:lnTo>
                                <a:pt x="268" y="159"/>
                              </a:lnTo>
                              <a:lnTo>
                                <a:pt x="268" y="157"/>
                              </a:lnTo>
                              <a:close/>
                              <a:moveTo>
                                <a:pt x="241" y="144"/>
                              </a:moveTo>
                              <a:lnTo>
                                <a:pt x="268" y="144"/>
                              </a:lnTo>
                              <a:lnTo>
                                <a:pt x="268" y="141"/>
                              </a:lnTo>
                              <a:lnTo>
                                <a:pt x="265" y="141"/>
                              </a:lnTo>
                              <a:lnTo>
                                <a:pt x="265" y="139"/>
                              </a:lnTo>
                              <a:lnTo>
                                <a:pt x="265" y="137"/>
                              </a:lnTo>
                              <a:lnTo>
                                <a:pt x="263" y="135"/>
                              </a:lnTo>
                              <a:lnTo>
                                <a:pt x="261" y="132"/>
                              </a:lnTo>
                              <a:lnTo>
                                <a:pt x="259" y="132"/>
                              </a:lnTo>
                              <a:lnTo>
                                <a:pt x="256" y="130"/>
                              </a:lnTo>
                              <a:lnTo>
                                <a:pt x="254" y="130"/>
                              </a:lnTo>
                              <a:lnTo>
                                <a:pt x="252" y="130"/>
                              </a:lnTo>
                              <a:lnTo>
                                <a:pt x="250" y="132"/>
                              </a:lnTo>
                              <a:lnTo>
                                <a:pt x="247" y="132"/>
                              </a:lnTo>
                              <a:lnTo>
                                <a:pt x="245" y="135"/>
                              </a:lnTo>
                              <a:lnTo>
                                <a:pt x="243" y="135"/>
                              </a:lnTo>
                              <a:lnTo>
                                <a:pt x="243" y="137"/>
                              </a:lnTo>
                              <a:lnTo>
                                <a:pt x="241" y="139"/>
                              </a:lnTo>
                              <a:lnTo>
                                <a:pt x="241" y="141"/>
                              </a:lnTo>
                              <a:lnTo>
                                <a:pt x="241" y="144"/>
                              </a:lnTo>
                              <a:close/>
                              <a:moveTo>
                                <a:pt x="286" y="126"/>
                              </a:moveTo>
                              <a:lnTo>
                                <a:pt x="315" y="126"/>
                              </a:lnTo>
                              <a:lnTo>
                                <a:pt x="315" y="132"/>
                              </a:lnTo>
                              <a:lnTo>
                                <a:pt x="295" y="132"/>
                              </a:lnTo>
                              <a:lnTo>
                                <a:pt x="295" y="173"/>
                              </a:lnTo>
                              <a:lnTo>
                                <a:pt x="286" y="173"/>
                              </a:lnTo>
                              <a:lnTo>
                                <a:pt x="286" y="126"/>
                              </a:lnTo>
                              <a:close/>
                              <a:moveTo>
                                <a:pt x="319" y="193"/>
                              </a:moveTo>
                              <a:lnTo>
                                <a:pt x="319" y="184"/>
                              </a:lnTo>
                              <a:lnTo>
                                <a:pt x="322" y="184"/>
                              </a:lnTo>
                              <a:lnTo>
                                <a:pt x="322" y="186"/>
                              </a:lnTo>
                              <a:lnTo>
                                <a:pt x="324" y="186"/>
                              </a:lnTo>
                              <a:lnTo>
                                <a:pt x="326" y="186"/>
                              </a:lnTo>
                              <a:lnTo>
                                <a:pt x="326" y="184"/>
                              </a:lnTo>
                              <a:lnTo>
                                <a:pt x="328" y="184"/>
                              </a:lnTo>
                              <a:lnTo>
                                <a:pt x="331" y="184"/>
                              </a:lnTo>
                              <a:lnTo>
                                <a:pt x="331" y="182"/>
                              </a:lnTo>
                              <a:lnTo>
                                <a:pt x="331" y="179"/>
                              </a:lnTo>
                              <a:lnTo>
                                <a:pt x="333" y="179"/>
                              </a:lnTo>
                              <a:lnTo>
                                <a:pt x="333" y="177"/>
                              </a:lnTo>
                              <a:lnTo>
                                <a:pt x="333" y="175"/>
                              </a:lnTo>
                              <a:lnTo>
                                <a:pt x="333" y="173"/>
                              </a:lnTo>
                              <a:lnTo>
                                <a:pt x="315" y="126"/>
                              </a:lnTo>
                              <a:lnTo>
                                <a:pt x="324" y="126"/>
                              </a:lnTo>
                              <a:lnTo>
                                <a:pt x="335" y="153"/>
                              </a:lnTo>
                              <a:lnTo>
                                <a:pt x="335" y="155"/>
                              </a:lnTo>
                              <a:lnTo>
                                <a:pt x="335" y="157"/>
                              </a:lnTo>
                              <a:lnTo>
                                <a:pt x="337" y="159"/>
                              </a:lnTo>
                              <a:lnTo>
                                <a:pt x="337" y="162"/>
                              </a:lnTo>
                              <a:lnTo>
                                <a:pt x="337" y="164"/>
                              </a:lnTo>
                              <a:lnTo>
                                <a:pt x="340" y="162"/>
                              </a:lnTo>
                              <a:lnTo>
                                <a:pt x="340" y="159"/>
                              </a:lnTo>
                              <a:lnTo>
                                <a:pt x="340" y="157"/>
                              </a:lnTo>
                              <a:lnTo>
                                <a:pt x="342" y="155"/>
                              </a:lnTo>
                              <a:lnTo>
                                <a:pt x="342" y="153"/>
                              </a:lnTo>
                              <a:lnTo>
                                <a:pt x="351" y="126"/>
                              </a:lnTo>
                              <a:lnTo>
                                <a:pt x="360" y="126"/>
                              </a:lnTo>
                              <a:lnTo>
                                <a:pt x="342" y="175"/>
                              </a:lnTo>
                              <a:lnTo>
                                <a:pt x="340" y="177"/>
                              </a:lnTo>
                              <a:lnTo>
                                <a:pt x="340" y="179"/>
                              </a:lnTo>
                              <a:lnTo>
                                <a:pt x="340" y="182"/>
                              </a:lnTo>
                              <a:lnTo>
                                <a:pt x="337" y="184"/>
                              </a:lnTo>
                              <a:lnTo>
                                <a:pt x="337" y="186"/>
                              </a:lnTo>
                              <a:lnTo>
                                <a:pt x="335" y="186"/>
                              </a:lnTo>
                              <a:lnTo>
                                <a:pt x="335" y="188"/>
                              </a:lnTo>
                              <a:lnTo>
                                <a:pt x="333" y="191"/>
                              </a:lnTo>
                              <a:lnTo>
                                <a:pt x="331" y="191"/>
                              </a:lnTo>
                              <a:lnTo>
                                <a:pt x="331" y="193"/>
                              </a:lnTo>
                              <a:lnTo>
                                <a:pt x="328" y="193"/>
                              </a:lnTo>
                              <a:lnTo>
                                <a:pt x="326" y="193"/>
                              </a:lnTo>
                              <a:lnTo>
                                <a:pt x="324" y="193"/>
                              </a:lnTo>
                              <a:lnTo>
                                <a:pt x="322" y="193"/>
                              </a:lnTo>
                              <a:lnTo>
                                <a:pt x="319" y="19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23" name="Freeform 1064"/>
                        <a:cNvSpPr>
                          <a:spLocks noEditPoints="1"/>
                        </a:cNvSpPr>
                      </a:nvSpPr>
                      <a:spPr bwMode="auto">
                        <a:xfrm>
                          <a:off x="3194" y="2548"/>
                          <a:ext cx="464" cy="85"/>
                        </a:xfrm>
                        <a:custGeom>
                          <a:avLst/>
                          <a:gdLst>
                            <a:gd name="T0" fmla="*/ 0 w 464"/>
                            <a:gd name="T1" fmla="*/ 65 h 85"/>
                            <a:gd name="T2" fmla="*/ 75 w 464"/>
                            <a:gd name="T3" fmla="*/ 18 h 85"/>
                            <a:gd name="T4" fmla="*/ 99 w 464"/>
                            <a:gd name="T5" fmla="*/ 25 h 85"/>
                            <a:gd name="T6" fmla="*/ 104 w 464"/>
                            <a:gd name="T7" fmla="*/ 54 h 85"/>
                            <a:gd name="T8" fmla="*/ 90 w 464"/>
                            <a:gd name="T9" fmla="*/ 65 h 85"/>
                            <a:gd name="T10" fmla="*/ 66 w 464"/>
                            <a:gd name="T11" fmla="*/ 61 h 85"/>
                            <a:gd name="T12" fmla="*/ 70 w 464"/>
                            <a:gd name="T13" fmla="*/ 49 h 85"/>
                            <a:gd name="T14" fmla="*/ 84 w 464"/>
                            <a:gd name="T15" fmla="*/ 61 h 85"/>
                            <a:gd name="T16" fmla="*/ 97 w 464"/>
                            <a:gd name="T17" fmla="*/ 45 h 85"/>
                            <a:gd name="T18" fmla="*/ 90 w 464"/>
                            <a:gd name="T19" fmla="*/ 25 h 85"/>
                            <a:gd name="T20" fmla="*/ 72 w 464"/>
                            <a:gd name="T21" fmla="*/ 27 h 85"/>
                            <a:gd name="T22" fmla="*/ 147 w 464"/>
                            <a:gd name="T23" fmla="*/ 18 h 85"/>
                            <a:gd name="T24" fmla="*/ 187 w 464"/>
                            <a:gd name="T25" fmla="*/ 65 h 85"/>
                            <a:gd name="T26" fmla="*/ 221 w 464"/>
                            <a:gd name="T27" fmla="*/ 20 h 85"/>
                            <a:gd name="T28" fmla="*/ 237 w 464"/>
                            <a:gd name="T29" fmla="*/ 16 h 85"/>
                            <a:gd name="T30" fmla="*/ 252 w 464"/>
                            <a:gd name="T31" fmla="*/ 38 h 85"/>
                            <a:gd name="T32" fmla="*/ 239 w 464"/>
                            <a:gd name="T33" fmla="*/ 65 h 85"/>
                            <a:gd name="T34" fmla="*/ 223 w 464"/>
                            <a:gd name="T35" fmla="*/ 65 h 85"/>
                            <a:gd name="T36" fmla="*/ 219 w 464"/>
                            <a:gd name="T37" fmla="*/ 47 h 85"/>
                            <a:gd name="T38" fmla="*/ 230 w 464"/>
                            <a:gd name="T39" fmla="*/ 61 h 85"/>
                            <a:gd name="T40" fmla="*/ 243 w 464"/>
                            <a:gd name="T41" fmla="*/ 47 h 85"/>
                            <a:gd name="T42" fmla="*/ 239 w 464"/>
                            <a:gd name="T43" fmla="*/ 25 h 85"/>
                            <a:gd name="T44" fmla="*/ 223 w 464"/>
                            <a:gd name="T45" fmla="*/ 27 h 85"/>
                            <a:gd name="T46" fmla="*/ 259 w 464"/>
                            <a:gd name="T47" fmla="*/ 34 h 85"/>
                            <a:gd name="T48" fmla="*/ 282 w 464"/>
                            <a:gd name="T49" fmla="*/ 16 h 85"/>
                            <a:gd name="T50" fmla="*/ 304 w 464"/>
                            <a:gd name="T51" fmla="*/ 34 h 85"/>
                            <a:gd name="T52" fmla="*/ 300 w 464"/>
                            <a:gd name="T53" fmla="*/ 58 h 85"/>
                            <a:gd name="T54" fmla="*/ 284 w 464"/>
                            <a:gd name="T55" fmla="*/ 67 h 85"/>
                            <a:gd name="T56" fmla="*/ 261 w 464"/>
                            <a:gd name="T57" fmla="*/ 52 h 85"/>
                            <a:gd name="T58" fmla="*/ 270 w 464"/>
                            <a:gd name="T59" fmla="*/ 56 h 85"/>
                            <a:gd name="T60" fmla="*/ 288 w 464"/>
                            <a:gd name="T61" fmla="*/ 58 h 85"/>
                            <a:gd name="T62" fmla="*/ 295 w 464"/>
                            <a:gd name="T63" fmla="*/ 38 h 85"/>
                            <a:gd name="T64" fmla="*/ 284 w 464"/>
                            <a:gd name="T65" fmla="*/ 23 h 85"/>
                            <a:gd name="T66" fmla="*/ 268 w 464"/>
                            <a:gd name="T67" fmla="*/ 34 h 85"/>
                            <a:gd name="T68" fmla="*/ 327 w 464"/>
                            <a:gd name="T69" fmla="*/ 52 h 85"/>
                            <a:gd name="T70" fmla="*/ 322 w 464"/>
                            <a:gd name="T71" fmla="*/ 63 h 85"/>
                            <a:gd name="T72" fmla="*/ 313 w 464"/>
                            <a:gd name="T73" fmla="*/ 67 h 85"/>
                            <a:gd name="T74" fmla="*/ 309 w 464"/>
                            <a:gd name="T75" fmla="*/ 58 h 85"/>
                            <a:gd name="T76" fmla="*/ 318 w 464"/>
                            <a:gd name="T77" fmla="*/ 58 h 85"/>
                            <a:gd name="T78" fmla="*/ 318 w 464"/>
                            <a:gd name="T79" fmla="*/ 18 h 85"/>
                            <a:gd name="T80" fmla="*/ 399 w 464"/>
                            <a:gd name="T81" fmla="*/ 65 h 85"/>
                            <a:gd name="T82" fmla="*/ 372 w 464"/>
                            <a:gd name="T83" fmla="*/ 61 h 85"/>
                            <a:gd name="T84" fmla="*/ 369 w 464"/>
                            <a:gd name="T85" fmla="*/ 29 h 85"/>
                            <a:gd name="T86" fmla="*/ 381 w 464"/>
                            <a:gd name="T87" fmla="*/ 18 h 85"/>
                            <a:gd name="T88" fmla="*/ 403 w 464"/>
                            <a:gd name="T89" fmla="*/ 23 h 85"/>
                            <a:gd name="T90" fmla="*/ 374 w 464"/>
                            <a:gd name="T91" fmla="*/ 45 h 85"/>
                            <a:gd name="T92" fmla="*/ 378 w 464"/>
                            <a:gd name="T93" fmla="*/ 56 h 85"/>
                            <a:gd name="T94" fmla="*/ 394 w 464"/>
                            <a:gd name="T95" fmla="*/ 61 h 85"/>
                            <a:gd name="T96" fmla="*/ 374 w 464"/>
                            <a:gd name="T97" fmla="*/ 36 h 85"/>
                            <a:gd name="T98" fmla="*/ 394 w 464"/>
                            <a:gd name="T99" fmla="*/ 25 h 85"/>
                            <a:gd name="T100" fmla="*/ 378 w 464"/>
                            <a:gd name="T101" fmla="*/ 27 h 85"/>
                            <a:gd name="T102" fmla="*/ 374 w 464"/>
                            <a:gd name="T103" fmla="*/ 36 h 85"/>
                            <a:gd name="T104" fmla="*/ 435 w 464"/>
                            <a:gd name="T105" fmla="*/ 18 h 85"/>
                            <a:gd name="T106" fmla="*/ 450 w 464"/>
                            <a:gd name="T107" fmla="*/ 18 h 85"/>
                            <a:gd name="T108" fmla="*/ 464 w 464"/>
                            <a:gd name="T109" fmla="*/ 43 h 85"/>
                            <a:gd name="T110" fmla="*/ 446 w 464"/>
                            <a:gd name="T111" fmla="*/ 67 h 85"/>
                            <a:gd name="T112" fmla="*/ 432 w 464"/>
                            <a:gd name="T113" fmla="*/ 65 h 85"/>
                            <a:gd name="T114" fmla="*/ 430 w 464"/>
                            <a:gd name="T115" fmla="*/ 52 h 85"/>
                            <a:gd name="T116" fmla="*/ 444 w 464"/>
                            <a:gd name="T117" fmla="*/ 61 h 85"/>
                            <a:gd name="T118" fmla="*/ 455 w 464"/>
                            <a:gd name="T119" fmla="*/ 43 h 85"/>
                            <a:gd name="T120" fmla="*/ 448 w 464"/>
                            <a:gd name="T121" fmla="*/ 25 h 85"/>
                            <a:gd name="T122" fmla="*/ 432 w 464"/>
                            <a:gd name="T123" fmla="*/ 29 h 8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64"/>
                            <a:gd name="T187" fmla="*/ 0 h 85"/>
                            <a:gd name="T188" fmla="*/ 464 w 464"/>
                            <a:gd name="T189" fmla="*/ 85 h 85"/>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64" h="85">
                              <a:moveTo>
                                <a:pt x="0" y="65"/>
                              </a:moveTo>
                              <a:lnTo>
                                <a:pt x="0" y="0"/>
                              </a:lnTo>
                              <a:lnTo>
                                <a:pt x="9" y="0"/>
                              </a:lnTo>
                              <a:lnTo>
                                <a:pt x="9" y="31"/>
                              </a:lnTo>
                              <a:lnTo>
                                <a:pt x="43" y="0"/>
                              </a:lnTo>
                              <a:lnTo>
                                <a:pt x="54" y="0"/>
                              </a:lnTo>
                              <a:lnTo>
                                <a:pt x="27" y="27"/>
                              </a:lnTo>
                              <a:lnTo>
                                <a:pt x="57" y="65"/>
                              </a:lnTo>
                              <a:lnTo>
                                <a:pt x="45" y="65"/>
                              </a:lnTo>
                              <a:lnTo>
                                <a:pt x="21" y="31"/>
                              </a:lnTo>
                              <a:lnTo>
                                <a:pt x="9" y="43"/>
                              </a:lnTo>
                              <a:lnTo>
                                <a:pt x="9" y="65"/>
                              </a:lnTo>
                              <a:lnTo>
                                <a:pt x="0" y="65"/>
                              </a:lnTo>
                              <a:close/>
                              <a:moveTo>
                                <a:pt x="59" y="43"/>
                              </a:moveTo>
                              <a:lnTo>
                                <a:pt x="59" y="38"/>
                              </a:lnTo>
                              <a:lnTo>
                                <a:pt x="61" y="36"/>
                              </a:lnTo>
                              <a:lnTo>
                                <a:pt x="61" y="34"/>
                              </a:lnTo>
                              <a:lnTo>
                                <a:pt x="61" y="29"/>
                              </a:lnTo>
                              <a:lnTo>
                                <a:pt x="63" y="27"/>
                              </a:lnTo>
                              <a:lnTo>
                                <a:pt x="63" y="25"/>
                              </a:lnTo>
                              <a:lnTo>
                                <a:pt x="66" y="23"/>
                              </a:lnTo>
                              <a:lnTo>
                                <a:pt x="68" y="23"/>
                              </a:lnTo>
                              <a:lnTo>
                                <a:pt x="68" y="20"/>
                              </a:lnTo>
                              <a:lnTo>
                                <a:pt x="70" y="20"/>
                              </a:lnTo>
                              <a:lnTo>
                                <a:pt x="72" y="18"/>
                              </a:lnTo>
                              <a:lnTo>
                                <a:pt x="75" y="18"/>
                              </a:lnTo>
                              <a:lnTo>
                                <a:pt x="77" y="18"/>
                              </a:lnTo>
                              <a:lnTo>
                                <a:pt x="79" y="16"/>
                              </a:lnTo>
                              <a:lnTo>
                                <a:pt x="81" y="16"/>
                              </a:lnTo>
                              <a:lnTo>
                                <a:pt x="84" y="16"/>
                              </a:lnTo>
                              <a:lnTo>
                                <a:pt x="86" y="16"/>
                              </a:lnTo>
                              <a:lnTo>
                                <a:pt x="88" y="16"/>
                              </a:lnTo>
                              <a:lnTo>
                                <a:pt x="90" y="18"/>
                              </a:lnTo>
                              <a:lnTo>
                                <a:pt x="93" y="18"/>
                              </a:lnTo>
                              <a:lnTo>
                                <a:pt x="95" y="20"/>
                              </a:lnTo>
                              <a:lnTo>
                                <a:pt x="97" y="23"/>
                              </a:lnTo>
                              <a:lnTo>
                                <a:pt x="99" y="23"/>
                              </a:lnTo>
                              <a:lnTo>
                                <a:pt x="99" y="25"/>
                              </a:lnTo>
                              <a:lnTo>
                                <a:pt x="102" y="27"/>
                              </a:lnTo>
                              <a:lnTo>
                                <a:pt x="104" y="29"/>
                              </a:lnTo>
                              <a:lnTo>
                                <a:pt x="104" y="31"/>
                              </a:lnTo>
                              <a:lnTo>
                                <a:pt x="104" y="34"/>
                              </a:lnTo>
                              <a:lnTo>
                                <a:pt x="104" y="36"/>
                              </a:lnTo>
                              <a:lnTo>
                                <a:pt x="106" y="38"/>
                              </a:lnTo>
                              <a:lnTo>
                                <a:pt x="106" y="40"/>
                              </a:lnTo>
                              <a:lnTo>
                                <a:pt x="106" y="43"/>
                              </a:lnTo>
                              <a:lnTo>
                                <a:pt x="106" y="45"/>
                              </a:lnTo>
                              <a:lnTo>
                                <a:pt x="104" y="47"/>
                              </a:lnTo>
                              <a:lnTo>
                                <a:pt x="104" y="49"/>
                              </a:lnTo>
                              <a:lnTo>
                                <a:pt x="104" y="52"/>
                              </a:lnTo>
                              <a:lnTo>
                                <a:pt x="104" y="54"/>
                              </a:lnTo>
                              <a:lnTo>
                                <a:pt x="102" y="56"/>
                              </a:lnTo>
                              <a:lnTo>
                                <a:pt x="102" y="58"/>
                              </a:lnTo>
                              <a:lnTo>
                                <a:pt x="99" y="58"/>
                              </a:lnTo>
                              <a:lnTo>
                                <a:pt x="99" y="61"/>
                              </a:lnTo>
                              <a:lnTo>
                                <a:pt x="97" y="61"/>
                              </a:lnTo>
                              <a:lnTo>
                                <a:pt x="97" y="63"/>
                              </a:lnTo>
                              <a:lnTo>
                                <a:pt x="95" y="63"/>
                              </a:lnTo>
                              <a:lnTo>
                                <a:pt x="95" y="65"/>
                              </a:lnTo>
                              <a:lnTo>
                                <a:pt x="93" y="65"/>
                              </a:lnTo>
                              <a:lnTo>
                                <a:pt x="90" y="65"/>
                              </a:lnTo>
                              <a:lnTo>
                                <a:pt x="88" y="67"/>
                              </a:lnTo>
                              <a:lnTo>
                                <a:pt x="86" y="67"/>
                              </a:lnTo>
                              <a:lnTo>
                                <a:pt x="84" y="67"/>
                              </a:lnTo>
                              <a:lnTo>
                                <a:pt x="79" y="67"/>
                              </a:lnTo>
                              <a:lnTo>
                                <a:pt x="77" y="67"/>
                              </a:lnTo>
                              <a:lnTo>
                                <a:pt x="75" y="65"/>
                              </a:lnTo>
                              <a:lnTo>
                                <a:pt x="72" y="65"/>
                              </a:lnTo>
                              <a:lnTo>
                                <a:pt x="70" y="63"/>
                              </a:lnTo>
                              <a:lnTo>
                                <a:pt x="68" y="63"/>
                              </a:lnTo>
                              <a:lnTo>
                                <a:pt x="66" y="61"/>
                              </a:lnTo>
                              <a:lnTo>
                                <a:pt x="66" y="58"/>
                              </a:lnTo>
                              <a:lnTo>
                                <a:pt x="63" y="56"/>
                              </a:lnTo>
                              <a:lnTo>
                                <a:pt x="61" y="54"/>
                              </a:lnTo>
                              <a:lnTo>
                                <a:pt x="61" y="52"/>
                              </a:lnTo>
                              <a:lnTo>
                                <a:pt x="61" y="49"/>
                              </a:lnTo>
                              <a:lnTo>
                                <a:pt x="61" y="47"/>
                              </a:lnTo>
                              <a:lnTo>
                                <a:pt x="59" y="45"/>
                              </a:lnTo>
                              <a:lnTo>
                                <a:pt x="59" y="43"/>
                              </a:lnTo>
                              <a:close/>
                              <a:moveTo>
                                <a:pt x="68" y="43"/>
                              </a:moveTo>
                              <a:lnTo>
                                <a:pt x="68" y="45"/>
                              </a:lnTo>
                              <a:lnTo>
                                <a:pt x="68" y="47"/>
                              </a:lnTo>
                              <a:lnTo>
                                <a:pt x="70" y="49"/>
                              </a:lnTo>
                              <a:lnTo>
                                <a:pt x="70" y="52"/>
                              </a:lnTo>
                              <a:lnTo>
                                <a:pt x="70" y="54"/>
                              </a:lnTo>
                              <a:lnTo>
                                <a:pt x="72" y="54"/>
                              </a:lnTo>
                              <a:lnTo>
                                <a:pt x="72" y="56"/>
                              </a:lnTo>
                              <a:lnTo>
                                <a:pt x="75" y="58"/>
                              </a:lnTo>
                              <a:lnTo>
                                <a:pt x="77" y="58"/>
                              </a:lnTo>
                              <a:lnTo>
                                <a:pt x="79" y="61"/>
                              </a:lnTo>
                              <a:lnTo>
                                <a:pt x="81" y="61"/>
                              </a:lnTo>
                              <a:lnTo>
                                <a:pt x="84" y="61"/>
                              </a:lnTo>
                              <a:lnTo>
                                <a:pt x="86" y="61"/>
                              </a:lnTo>
                              <a:lnTo>
                                <a:pt x="88" y="58"/>
                              </a:lnTo>
                              <a:lnTo>
                                <a:pt x="90" y="58"/>
                              </a:lnTo>
                              <a:lnTo>
                                <a:pt x="93" y="56"/>
                              </a:lnTo>
                              <a:lnTo>
                                <a:pt x="93" y="54"/>
                              </a:lnTo>
                              <a:lnTo>
                                <a:pt x="95" y="54"/>
                              </a:lnTo>
                              <a:lnTo>
                                <a:pt x="95" y="52"/>
                              </a:lnTo>
                              <a:lnTo>
                                <a:pt x="95" y="49"/>
                              </a:lnTo>
                              <a:lnTo>
                                <a:pt x="97" y="47"/>
                              </a:lnTo>
                              <a:lnTo>
                                <a:pt x="97" y="45"/>
                              </a:lnTo>
                              <a:lnTo>
                                <a:pt x="97" y="43"/>
                              </a:lnTo>
                              <a:lnTo>
                                <a:pt x="97" y="40"/>
                              </a:lnTo>
                              <a:lnTo>
                                <a:pt x="97" y="38"/>
                              </a:lnTo>
                              <a:lnTo>
                                <a:pt x="97" y="36"/>
                              </a:lnTo>
                              <a:lnTo>
                                <a:pt x="95" y="34"/>
                              </a:lnTo>
                              <a:lnTo>
                                <a:pt x="95" y="31"/>
                              </a:lnTo>
                              <a:lnTo>
                                <a:pt x="93" y="29"/>
                              </a:lnTo>
                              <a:lnTo>
                                <a:pt x="93" y="27"/>
                              </a:lnTo>
                              <a:lnTo>
                                <a:pt x="90" y="25"/>
                              </a:lnTo>
                              <a:lnTo>
                                <a:pt x="88" y="25"/>
                              </a:lnTo>
                              <a:lnTo>
                                <a:pt x="86" y="25"/>
                              </a:lnTo>
                              <a:lnTo>
                                <a:pt x="86" y="23"/>
                              </a:lnTo>
                              <a:lnTo>
                                <a:pt x="84" y="23"/>
                              </a:lnTo>
                              <a:lnTo>
                                <a:pt x="81" y="23"/>
                              </a:lnTo>
                              <a:lnTo>
                                <a:pt x="79" y="23"/>
                              </a:lnTo>
                              <a:lnTo>
                                <a:pt x="79" y="25"/>
                              </a:lnTo>
                              <a:lnTo>
                                <a:pt x="77" y="25"/>
                              </a:lnTo>
                              <a:lnTo>
                                <a:pt x="75" y="25"/>
                              </a:lnTo>
                              <a:lnTo>
                                <a:pt x="72" y="27"/>
                              </a:lnTo>
                              <a:lnTo>
                                <a:pt x="72" y="29"/>
                              </a:lnTo>
                              <a:lnTo>
                                <a:pt x="70" y="31"/>
                              </a:lnTo>
                              <a:lnTo>
                                <a:pt x="70" y="34"/>
                              </a:lnTo>
                              <a:lnTo>
                                <a:pt x="68" y="36"/>
                              </a:lnTo>
                              <a:lnTo>
                                <a:pt x="68" y="38"/>
                              </a:lnTo>
                              <a:lnTo>
                                <a:pt x="68" y="40"/>
                              </a:lnTo>
                              <a:lnTo>
                                <a:pt x="68" y="43"/>
                              </a:lnTo>
                              <a:close/>
                              <a:moveTo>
                                <a:pt x="115" y="18"/>
                              </a:moveTo>
                              <a:lnTo>
                                <a:pt x="124" y="18"/>
                              </a:lnTo>
                              <a:lnTo>
                                <a:pt x="124" y="38"/>
                              </a:lnTo>
                              <a:lnTo>
                                <a:pt x="147" y="38"/>
                              </a:lnTo>
                              <a:lnTo>
                                <a:pt x="147" y="18"/>
                              </a:lnTo>
                              <a:lnTo>
                                <a:pt x="153" y="18"/>
                              </a:lnTo>
                              <a:lnTo>
                                <a:pt x="153" y="65"/>
                              </a:lnTo>
                              <a:lnTo>
                                <a:pt x="147" y="65"/>
                              </a:lnTo>
                              <a:lnTo>
                                <a:pt x="147" y="45"/>
                              </a:lnTo>
                              <a:lnTo>
                                <a:pt x="124" y="45"/>
                              </a:lnTo>
                              <a:lnTo>
                                <a:pt x="124" y="65"/>
                              </a:lnTo>
                              <a:lnTo>
                                <a:pt x="115" y="65"/>
                              </a:lnTo>
                              <a:lnTo>
                                <a:pt x="115" y="18"/>
                              </a:lnTo>
                              <a:close/>
                              <a:moveTo>
                                <a:pt x="162" y="18"/>
                              </a:moveTo>
                              <a:lnTo>
                                <a:pt x="203" y="18"/>
                              </a:lnTo>
                              <a:lnTo>
                                <a:pt x="203" y="25"/>
                              </a:lnTo>
                              <a:lnTo>
                                <a:pt x="187" y="25"/>
                              </a:lnTo>
                              <a:lnTo>
                                <a:pt x="187" y="65"/>
                              </a:lnTo>
                              <a:lnTo>
                                <a:pt x="178" y="65"/>
                              </a:lnTo>
                              <a:lnTo>
                                <a:pt x="178" y="25"/>
                              </a:lnTo>
                              <a:lnTo>
                                <a:pt x="162" y="25"/>
                              </a:lnTo>
                              <a:lnTo>
                                <a:pt x="162" y="18"/>
                              </a:lnTo>
                              <a:close/>
                              <a:moveTo>
                                <a:pt x="210" y="85"/>
                              </a:moveTo>
                              <a:lnTo>
                                <a:pt x="210" y="18"/>
                              </a:lnTo>
                              <a:lnTo>
                                <a:pt x="216" y="18"/>
                              </a:lnTo>
                              <a:lnTo>
                                <a:pt x="216" y="25"/>
                              </a:lnTo>
                              <a:lnTo>
                                <a:pt x="219" y="23"/>
                              </a:lnTo>
                              <a:lnTo>
                                <a:pt x="219" y="20"/>
                              </a:lnTo>
                              <a:lnTo>
                                <a:pt x="221" y="20"/>
                              </a:lnTo>
                              <a:lnTo>
                                <a:pt x="223" y="18"/>
                              </a:lnTo>
                              <a:lnTo>
                                <a:pt x="225" y="18"/>
                              </a:lnTo>
                              <a:lnTo>
                                <a:pt x="228" y="16"/>
                              </a:lnTo>
                              <a:lnTo>
                                <a:pt x="230" y="16"/>
                              </a:lnTo>
                              <a:lnTo>
                                <a:pt x="232" y="16"/>
                              </a:lnTo>
                              <a:lnTo>
                                <a:pt x="234" y="16"/>
                              </a:lnTo>
                              <a:lnTo>
                                <a:pt x="237" y="16"/>
                              </a:lnTo>
                              <a:lnTo>
                                <a:pt x="239" y="18"/>
                              </a:lnTo>
                              <a:lnTo>
                                <a:pt x="241" y="18"/>
                              </a:lnTo>
                              <a:lnTo>
                                <a:pt x="243" y="20"/>
                              </a:lnTo>
                              <a:lnTo>
                                <a:pt x="246" y="23"/>
                              </a:lnTo>
                              <a:lnTo>
                                <a:pt x="248" y="25"/>
                              </a:lnTo>
                              <a:lnTo>
                                <a:pt x="248" y="27"/>
                              </a:lnTo>
                              <a:lnTo>
                                <a:pt x="250" y="29"/>
                              </a:lnTo>
                              <a:lnTo>
                                <a:pt x="250" y="31"/>
                              </a:lnTo>
                              <a:lnTo>
                                <a:pt x="252" y="34"/>
                              </a:lnTo>
                              <a:lnTo>
                                <a:pt x="252" y="36"/>
                              </a:lnTo>
                              <a:lnTo>
                                <a:pt x="252" y="38"/>
                              </a:lnTo>
                              <a:lnTo>
                                <a:pt x="252" y="40"/>
                              </a:lnTo>
                              <a:lnTo>
                                <a:pt x="252" y="43"/>
                              </a:lnTo>
                              <a:lnTo>
                                <a:pt x="252" y="47"/>
                              </a:lnTo>
                              <a:lnTo>
                                <a:pt x="250" y="49"/>
                              </a:lnTo>
                              <a:lnTo>
                                <a:pt x="250" y="52"/>
                              </a:lnTo>
                              <a:lnTo>
                                <a:pt x="250" y="54"/>
                              </a:lnTo>
                              <a:lnTo>
                                <a:pt x="248" y="56"/>
                              </a:lnTo>
                              <a:lnTo>
                                <a:pt x="248" y="58"/>
                              </a:lnTo>
                              <a:lnTo>
                                <a:pt x="246" y="61"/>
                              </a:lnTo>
                              <a:lnTo>
                                <a:pt x="243" y="63"/>
                              </a:lnTo>
                              <a:lnTo>
                                <a:pt x="241" y="65"/>
                              </a:lnTo>
                              <a:lnTo>
                                <a:pt x="239" y="65"/>
                              </a:lnTo>
                              <a:lnTo>
                                <a:pt x="237" y="65"/>
                              </a:lnTo>
                              <a:lnTo>
                                <a:pt x="234" y="67"/>
                              </a:lnTo>
                              <a:lnTo>
                                <a:pt x="232" y="67"/>
                              </a:lnTo>
                              <a:lnTo>
                                <a:pt x="230" y="67"/>
                              </a:lnTo>
                              <a:lnTo>
                                <a:pt x="228" y="67"/>
                              </a:lnTo>
                              <a:lnTo>
                                <a:pt x="225" y="67"/>
                              </a:lnTo>
                              <a:lnTo>
                                <a:pt x="225" y="65"/>
                              </a:lnTo>
                              <a:lnTo>
                                <a:pt x="223" y="65"/>
                              </a:lnTo>
                              <a:lnTo>
                                <a:pt x="221" y="65"/>
                              </a:lnTo>
                              <a:lnTo>
                                <a:pt x="221" y="63"/>
                              </a:lnTo>
                              <a:lnTo>
                                <a:pt x="219" y="63"/>
                              </a:lnTo>
                              <a:lnTo>
                                <a:pt x="219" y="61"/>
                              </a:lnTo>
                              <a:lnTo>
                                <a:pt x="219" y="85"/>
                              </a:lnTo>
                              <a:lnTo>
                                <a:pt x="210" y="85"/>
                              </a:lnTo>
                              <a:close/>
                              <a:moveTo>
                                <a:pt x="216" y="43"/>
                              </a:moveTo>
                              <a:lnTo>
                                <a:pt x="216" y="45"/>
                              </a:lnTo>
                              <a:lnTo>
                                <a:pt x="219" y="45"/>
                              </a:lnTo>
                              <a:lnTo>
                                <a:pt x="219" y="47"/>
                              </a:lnTo>
                              <a:lnTo>
                                <a:pt x="219" y="49"/>
                              </a:lnTo>
                              <a:lnTo>
                                <a:pt x="219" y="52"/>
                              </a:lnTo>
                              <a:lnTo>
                                <a:pt x="221" y="54"/>
                              </a:lnTo>
                              <a:lnTo>
                                <a:pt x="221" y="56"/>
                              </a:lnTo>
                              <a:lnTo>
                                <a:pt x="223" y="58"/>
                              </a:lnTo>
                              <a:lnTo>
                                <a:pt x="225" y="58"/>
                              </a:lnTo>
                              <a:lnTo>
                                <a:pt x="225" y="61"/>
                              </a:lnTo>
                              <a:lnTo>
                                <a:pt x="228" y="61"/>
                              </a:lnTo>
                              <a:lnTo>
                                <a:pt x="230" y="61"/>
                              </a:lnTo>
                              <a:lnTo>
                                <a:pt x="232" y="61"/>
                              </a:lnTo>
                              <a:lnTo>
                                <a:pt x="234" y="61"/>
                              </a:lnTo>
                              <a:lnTo>
                                <a:pt x="234" y="58"/>
                              </a:lnTo>
                              <a:lnTo>
                                <a:pt x="237" y="58"/>
                              </a:lnTo>
                              <a:lnTo>
                                <a:pt x="239" y="56"/>
                              </a:lnTo>
                              <a:lnTo>
                                <a:pt x="241" y="54"/>
                              </a:lnTo>
                              <a:lnTo>
                                <a:pt x="241" y="52"/>
                              </a:lnTo>
                              <a:lnTo>
                                <a:pt x="243" y="49"/>
                              </a:lnTo>
                              <a:lnTo>
                                <a:pt x="243" y="47"/>
                              </a:lnTo>
                              <a:lnTo>
                                <a:pt x="243" y="45"/>
                              </a:lnTo>
                              <a:lnTo>
                                <a:pt x="243" y="43"/>
                              </a:lnTo>
                              <a:lnTo>
                                <a:pt x="243" y="40"/>
                              </a:lnTo>
                              <a:lnTo>
                                <a:pt x="243" y="38"/>
                              </a:lnTo>
                              <a:lnTo>
                                <a:pt x="243" y="36"/>
                              </a:lnTo>
                              <a:lnTo>
                                <a:pt x="243" y="34"/>
                              </a:lnTo>
                              <a:lnTo>
                                <a:pt x="241" y="31"/>
                              </a:lnTo>
                              <a:lnTo>
                                <a:pt x="241" y="29"/>
                              </a:lnTo>
                              <a:lnTo>
                                <a:pt x="241" y="27"/>
                              </a:lnTo>
                              <a:lnTo>
                                <a:pt x="239" y="27"/>
                              </a:lnTo>
                              <a:lnTo>
                                <a:pt x="239" y="25"/>
                              </a:lnTo>
                              <a:lnTo>
                                <a:pt x="237" y="25"/>
                              </a:lnTo>
                              <a:lnTo>
                                <a:pt x="234" y="23"/>
                              </a:lnTo>
                              <a:lnTo>
                                <a:pt x="232" y="23"/>
                              </a:lnTo>
                              <a:lnTo>
                                <a:pt x="230" y="23"/>
                              </a:lnTo>
                              <a:lnTo>
                                <a:pt x="228" y="23"/>
                              </a:lnTo>
                              <a:lnTo>
                                <a:pt x="225" y="25"/>
                              </a:lnTo>
                              <a:lnTo>
                                <a:pt x="223" y="25"/>
                              </a:lnTo>
                              <a:lnTo>
                                <a:pt x="223" y="27"/>
                              </a:lnTo>
                              <a:lnTo>
                                <a:pt x="221" y="29"/>
                              </a:lnTo>
                              <a:lnTo>
                                <a:pt x="219" y="31"/>
                              </a:lnTo>
                              <a:lnTo>
                                <a:pt x="219" y="34"/>
                              </a:lnTo>
                              <a:lnTo>
                                <a:pt x="219" y="36"/>
                              </a:lnTo>
                              <a:lnTo>
                                <a:pt x="219" y="38"/>
                              </a:lnTo>
                              <a:lnTo>
                                <a:pt x="216" y="40"/>
                              </a:lnTo>
                              <a:lnTo>
                                <a:pt x="216" y="43"/>
                              </a:lnTo>
                              <a:close/>
                              <a:moveTo>
                                <a:pt x="259" y="43"/>
                              </a:moveTo>
                              <a:lnTo>
                                <a:pt x="259" y="38"/>
                              </a:lnTo>
                              <a:lnTo>
                                <a:pt x="259" y="36"/>
                              </a:lnTo>
                              <a:lnTo>
                                <a:pt x="259" y="34"/>
                              </a:lnTo>
                              <a:lnTo>
                                <a:pt x="261" y="29"/>
                              </a:lnTo>
                              <a:lnTo>
                                <a:pt x="261" y="27"/>
                              </a:lnTo>
                              <a:lnTo>
                                <a:pt x="264" y="25"/>
                              </a:lnTo>
                              <a:lnTo>
                                <a:pt x="264" y="23"/>
                              </a:lnTo>
                              <a:lnTo>
                                <a:pt x="266" y="23"/>
                              </a:lnTo>
                              <a:lnTo>
                                <a:pt x="268" y="20"/>
                              </a:lnTo>
                              <a:lnTo>
                                <a:pt x="270" y="20"/>
                              </a:lnTo>
                              <a:lnTo>
                                <a:pt x="270" y="18"/>
                              </a:lnTo>
                              <a:lnTo>
                                <a:pt x="273" y="18"/>
                              </a:lnTo>
                              <a:lnTo>
                                <a:pt x="275" y="18"/>
                              </a:lnTo>
                              <a:lnTo>
                                <a:pt x="277" y="16"/>
                              </a:lnTo>
                              <a:lnTo>
                                <a:pt x="279" y="16"/>
                              </a:lnTo>
                              <a:lnTo>
                                <a:pt x="282" y="16"/>
                              </a:lnTo>
                              <a:lnTo>
                                <a:pt x="284" y="16"/>
                              </a:lnTo>
                              <a:lnTo>
                                <a:pt x="286" y="16"/>
                              </a:lnTo>
                              <a:lnTo>
                                <a:pt x="288" y="18"/>
                              </a:lnTo>
                              <a:lnTo>
                                <a:pt x="291" y="18"/>
                              </a:lnTo>
                              <a:lnTo>
                                <a:pt x="293" y="18"/>
                              </a:lnTo>
                              <a:lnTo>
                                <a:pt x="295" y="20"/>
                              </a:lnTo>
                              <a:lnTo>
                                <a:pt x="295" y="23"/>
                              </a:lnTo>
                              <a:lnTo>
                                <a:pt x="297" y="23"/>
                              </a:lnTo>
                              <a:lnTo>
                                <a:pt x="300" y="25"/>
                              </a:lnTo>
                              <a:lnTo>
                                <a:pt x="300" y="27"/>
                              </a:lnTo>
                              <a:lnTo>
                                <a:pt x="302" y="29"/>
                              </a:lnTo>
                              <a:lnTo>
                                <a:pt x="302" y="31"/>
                              </a:lnTo>
                              <a:lnTo>
                                <a:pt x="304" y="34"/>
                              </a:lnTo>
                              <a:lnTo>
                                <a:pt x="304" y="36"/>
                              </a:lnTo>
                              <a:lnTo>
                                <a:pt x="304" y="38"/>
                              </a:lnTo>
                              <a:lnTo>
                                <a:pt x="304" y="40"/>
                              </a:lnTo>
                              <a:lnTo>
                                <a:pt x="304" y="43"/>
                              </a:lnTo>
                              <a:lnTo>
                                <a:pt x="304" y="45"/>
                              </a:lnTo>
                              <a:lnTo>
                                <a:pt x="304" y="47"/>
                              </a:lnTo>
                              <a:lnTo>
                                <a:pt x="304" y="49"/>
                              </a:lnTo>
                              <a:lnTo>
                                <a:pt x="304" y="52"/>
                              </a:lnTo>
                              <a:lnTo>
                                <a:pt x="302" y="54"/>
                              </a:lnTo>
                              <a:lnTo>
                                <a:pt x="302" y="56"/>
                              </a:lnTo>
                              <a:lnTo>
                                <a:pt x="300" y="56"/>
                              </a:lnTo>
                              <a:lnTo>
                                <a:pt x="300" y="58"/>
                              </a:lnTo>
                              <a:lnTo>
                                <a:pt x="297" y="61"/>
                              </a:lnTo>
                              <a:lnTo>
                                <a:pt x="295" y="63"/>
                              </a:lnTo>
                              <a:lnTo>
                                <a:pt x="293" y="65"/>
                              </a:lnTo>
                              <a:lnTo>
                                <a:pt x="291" y="65"/>
                              </a:lnTo>
                              <a:lnTo>
                                <a:pt x="288" y="65"/>
                              </a:lnTo>
                              <a:lnTo>
                                <a:pt x="288" y="67"/>
                              </a:lnTo>
                              <a:lnTo>
                                <a:pt x="286" y="67"/>
                              </a:lnTo>
                              <a:lnTo>
                                <a:pt x="284" y="67"/>
                              </a:lnTo>
                              <a:lnTo>
                                <a:pt x="282" y="67"/>
                              </a:lnTo>
                              <a:lnTo>
                                <a:pt x="279" y="67"/>
                              </a:lnTo>
                              <a:lnTo>
                                <a:pt x="277" y="67"/>
                              </a:lnTo>
                              <a:lnTo>
                                <a:pt x="275" y="65"/>
                              </a:lnTo>
                              <a:lnTo>
                                <a:pt x="273" y="65"/>
                              </a:lnTo>
                              <a:lnTo>
                                <a:pt x="270" y="65"/>
                              </a:lnTo>
                              <a:lnTo>
                                <a:pt x="268" y="63"/>
                              </a:lnTo>
                              <a:lnTo>
                                <a:pt x="266" y="63"/>
                              </a:lnTo>
                              <a:lnTo>
                                <a:pt x="266" y="61"/>
                              </a:lnTo>
                              <a:lnTo>
                                <a:pt x="264" y="58"/>
                              </a:lnTo>
                              <a:lnTo>
                                <a:pt x="261" y="56"/>
                              </a:lnTo>
                              <a:lnTo>
                                <a:pt x="261" y="54"/>
                              </a:lnTo>
                              <a:lnTo>
                                <a:pt x="261" y="52"/>
                              </a:lnTo>
                              <a:lnTo>
                                <a:pt x="259" y="49"/>
                              </a:lnTo>
                              <a:lnTo>
                                <a:pt x="259" y="47"/>
                              </a:lnTo>
                              <a:lnTo>
                                <a:pt x="259" y="45"/>
                              </a:lnTo>
                              <a:lnTo>
                                <a:pt x="259" y="43"/>
                              </a:lnTo>
                              <a:close/>
                              <a:moveTo>
                                <a:pt x="268" y="43"/>
                              </a:moveTo>
                              <a:lnTo>
                                <a:pt x="268" y="45"/>
                              </a:lnTo>
                              <a:lnTo>
                                <a:pt x="268" y="47"/>
                              </a:lnTo>
                              <a:lnTo>
                                <a:pt x="268" y="49"/>
                              </a:lnTo>
                              <a:lnTo>
                                <a:pt x="268" y="52"/>
                              </a:lnTo>
                              <a:lnTo>
                                <a:pt x="270" y="54"/>
                              </a:lnTo>
                              <a:lnTo>
                                <a:pt x="270" y="56"/>
                              </a:lnTo>
                              <a:lnTo>
                                <a:pt x="273" y="56"/>
                              </a:lnTo>
                              <a:lnTo>
                                <a:pt x="273" y="58"/>
                              </a:lnTo>
                              <a:lnTo>
                                <a:pt x="275" y="58"/>
                              </a:lnTo>
                              <a:lnTo>
                                <a:pt x="277" y="61"/>
                              </a:lnTo>
                              <a:lnTo>
                                <a:pt x="279" y="61"/>
                              </a:lnTo>
                              <a:lnTo>
                                <a:pt x="282" y="61"/>
                              </a:lnTo>
                              <a:lnTo>
                                <a:pt x="284" y="61"/>
                              </a:lnTo>
                              <a:lnTo>
                                <a:pt x="286" y="61"/>
                              </a:lnTo>
                              <a:lnTo>
                                <a:pt x="286" y="58"/>
                              </a:lnTo>
                              <a:lnTo>
                                <a:pt x="288" y="58"/>
                              </a:lnTo>
                              <a:lnTo>
                                <a:pt x="291" y="58"/>
                              </a:lnTo>
                              <a:lnTo>
                                <a:pt x="291" y="56"/>
                              </a:lnTo>
                              <a:lnTo>
                                <a:pt x="293" y="54"/>
                              </a:lnTo>
                              <a:lnTo>
                                <a:pt x="295" y="52"/>
                              </a:lnTo>
                              <a:lnTo>
                                <a:pt x="295" y="49"/>
                              </a:lnTo>
                              <a:lnTo>
                                <a:pt x="295" y="47"/>
                              </a:lnTo>
                              <a:lnTo>
                                <a:pt x="295" y="45"/>
                              </a:lnTo>
                              <a:lnTo>
                                <a:pt x="295" y="43"/>
                              </a:lnTo>
                              <a:lnTo>
                                <a:pt x="295" y="40"/>
                              </a:lnTo>
                              <a:lnTo>
                                <a:pt x="295" y="38"/>
                              </a:lnTo>
                              <a:lnTo>
                                <a:pt x="295" y="36"/>
                              </a:lnTo>
                              <a:lnTo>
                                <a:pt x="295" y="34"/>
                              </a:lnTo>
                              <a:lnTo>
                                <a:pt x="295" y="31"/>
                              </a:lnTo>
                              <a:lnTo>
                                <a:pt x="293" y="31"/>
                              </a:lnTo>
                              <a:lnTo>
                                <a:pt x="293" y="29"/>
                              </a:lnTo>
                              <a:lnTo>
                                <a:pt x="291" y="27"/>
                              </a:lnTo>
                              <a:lnTo>
                                <a:pt x="291" y="25"/>
                              </a:lnTo>
                              <a:lnTo>
                                <a:pt x="288" y="25"/>
                              </a:lnTo>
                              <a:lnTo>
                                <a:pt x="286" y="25"/>
                              </a:lnTo>
                              <a:lnTo>
                                <a:pt x="284" y="23"/>
                              </a:lnTo>
                              <a:lnTo>
                                <a:pt x="282" y="23"/>
                              </a:lnTo>
                              <a:lnTo>
                                <a:pt x="279" y="23"/>
                              </a:lnTo>
                              <a:lnTo>
                                <a:pt x="277" y="25"/>
                              </a:lnTo>
                              <a:lnTo>
                                <a:pt x="275" y="25"/>
                              </a:lnTo>
                              <a:lnTo>
                                <a:pt x="273" y="25"/>
                              </a:lnTo>
                              <a:lnTo>
                                <a:pt x="273" y="27"/>
                              </a:lnTo>
                              <a:lnTo>
                                <a:pt x="270" y="27"/>
                              </a:lnTo>
                              <a:lnTo>
                                <a:pt x="270" y="29"/>
                              </a:lnTo>
                              <a:lnTo>
                                <a:pt x="270" y="31"/>
                              </a:lnTo>
                              <a:lnTo>
                                <a:pt x="268" y="31"/>
                              </a:lnTo>
                              <a:lnTo>
                                <a:pt x="268" y="34"/>
                              </a:lnTo>
                              <a:lnTo>
                                <a:pt x="268" y="36"/>
                              </a:lnTo>
                              <a:lnTo>
                                <a:pt x="268" y="38"/>
                              </a:lnTo>
                              <a:lnTo>
                                <a:pt x="268" y="40"/>
                              </a:lnTo>
                              <a:lnTo>
                                <a:pt x="268" y="43"/>
                              </a:lnTo>
                              <a:close/>
                              <a:moveTo>
                                <a:pt x="318" y="18"/>
                              </a:moveTo>
                              <a:lnTo>
                                <a:pt x="356" y="18"/>
                              </a:lnTo>
                              <a:lnTo>
                                <a:pt x="356" y="65"/>
                              </a:lnTo>
                              <a:lnTo>
                                <a:pt x="349" y="65"/>
                              </a:lnTo>
                              <a:lnTo>
                                <a:pt x="349" y="25"/>
                              </a:lnTo>
                              <a:lnTo>
                                <a:pt x="327" y="25"/>
                              </a:lnTo>
                              <a:lnTo>
                                <a:pt x="327" y="49"/>
                              </a:lnTo>
                              <a:lnTo>
                                <a:pt x="327" y="52"/>
                              </a:lnTo>
                              <a:lnTo>
                                <a:pt x="327" y="54"/>
                              </a:lnTo>
                              <a:lnTo>
                                <a:pt x="327" y="56"/>
                              </a:lnTo>
                              <a:lnTo>
                                <a:pt x="327" y="58"/>
                              </a:lnTo>
                              <a:lnTo>
                                <a:pt x="324" y="61"/>
                              </a:lnTo>
                              <a:lnTo>
                                <a:pt x="324" y="63"/>
                              </a:lnTo>
                              <a:lnTo>
                                <a:pt x="322" y="63"/>
                              </a:lnTo>
                              <a:lnTo>
                                <a:pt x="322" y="65"/>
                              </a:lnTo>
                              <a:lnTo>
                                <a:pt x="320" y="65"/>
                              </a:lnTo>
                              <a:lnTo>
                                <a:pt x="318" y="65"/>
                              </a:lnTo>
                              <a:lnTo>
                                <a:pt x="315" y="67"/>
                              </a:lnTo>
                              <a:lnTo>
                                <a:pt x="313" y="67"/>
                              </a:lnTo>
                              <a:lnTo>
                                <a:pt x="313" y="65"/>
                              </a:lnTo>
                              <a:lnTo>
                                <a:pt x="311" y="65"/>
                              </a:lnTo>
                              <a:lnTo>
                                <a:pt x="309" y="65"/>
                              </a:lnTo>
                              <a:lnTo>
                                <a:pt x="309" y="58"/>
                              </a:lnTo>
                              <a:lnTo>
                                <a:pt x="313" y="58"/>
                              </a:lnTo>
                              <a:lnTo>
                                <a:pt x="315" y="58"/>
                              </a:lnTo>
                              <a:lnTo>
                                <a:pt x="318" y="58"/>
                              </a:lnTo>
                              <a:lnTo>
                                <a:pt x="318" y="56"/>
                              </a:lnTo>
                              <a:lnTo>
                                <a:pt x="318" y="54"/>
                              </a:lnTo>
                              <a:lnTo>
                                <a:pt x="318" y="52"/>
                              </a:lnTo>
                              <a:lnTo>
                                <a:pt x="318" y="49"/>
                              </a:lnTo>
                              <a:lnTo>
                                <a:pt x="318" y="18"/>
                              </a:lnTo>
                              <a:close/>
                              <a:moveTo>
                                <a:pt x="401" y="49"/>
                              </a:moveTo>
                              <a:lnTo>
                                <a:pt x="410" y="52"/>
                              </a:lnTo>
                              <a:lnTo>
                                <a:pt x="410" y="54"/>
                              </a:lnTo>
                              <a:lnTo>
                                <a:pt x="408" y="56"/>
                              </a:lnTo>
                              <a:lnTo>
                                <a:pt x="408" y="58"/>
                              </a:lnTo>
                              <a:lnTo>
                                <a:pt x="405" y="61"/>
                              </a:lnTo>
                              <a:lnTo>
                                <a:pt x="405" y="63"/>
                              </a:lnTo>
                              <a:lnTo>
                                <a:pt x="403" y="63"/>
                              </a:lnTo>
                              <a:lnTo>
                                <a:pt x="401" y="63"/>
                              </a:lnTo>
                              <a:lnTo>
                                <a:pt x="401" y="65"/>
                              </a:lnTo>
                              <a:lnTo>
                                <a:pt x="399" y="65"/>
                              </a:lnTo>
                              <a:lnTo>
                                <a:pt x="396" y="65"/>
                              </a:lnTo>
                              <a:lnTo>
                                <a:pt x="394" y="67"/>
                              </a:lnTo>
                              <a:lnTo>
                                <a:pt x="392" y="67"/>
                              </a:lnTo>
                              <a:lnTo>
                                <a:pt x="390" y="67"/>
                              </a:lnTo>
                              <a:lnTo>
                                <a:pt x="387" y="67"/>
                              </a:lnTo>
                              <a:lnTo>
                                <a:pt x="383" y="67"/>
                              </a:lnTo>
                              <a:lnTo>
                                <a:pt x="381" y="65"/>
                              </a:lnTo>
                              <a:lnTo>
                                <a:pt x="378" y="65"/>
                              </a:lnTo>
                              <a:lnTo>
                                <a:pt x="376" y="63"/>
                              </a:lnTo>
                              <a:lnTo>
                                <a:pt x="374" y="63"/>
                              </a:lnTo>
                              <a:lnTo>
                                <a:pt x="372" y="61"/>
                              </a:lnTo>
                              <a:lnTo>
                                <a:pt x="372" y="58"/>
                              </a:lnTo>
                              <a:lnTo>
                                <a:pt x="369" y="56"/>
                              </a:lnTo>
                              <a:lnTo>
                                <a:pt x="369" y="54"/>
                              </a:lnTo>
                              <a:lnTo>
                                <a:pt x="367" y="52"/>
                              </a:lnTo>
                              <a:lnTo>
                                <a:pt x="367" y="49"/>
                              </a:lnTo>
                              <a:lnTo>
                                <a:pt x="367" y="47"/>
                              </a:lnTo>
                              <a:lnTo>
                                <a:pt x="365" y="45"/>
                              </a:lnTo>
                              <a:lnTo>
                                <a:pt x="365" y="43"/>
                              </a:lnTo>
                              <a:lnTo>
                                <a:pt x="365" y="38"/>
                              </a:lnTo>
                              <a:lnTo>
                                <a:pt x="367" y="36"/>
                              </a:lnTo>
                              <a:lnTo>
                                <a:pt x="367" y="34"/>
                              </a:lnTo>
                              <a:lnTo>
                                <a:pt x="367" y="31"/>
                              </a:lnTo>
                              <a:lnTo>
                                <a:pt x="369" y="29"/>
                              </a:lnTo>
                              <a:lnTo>
                                <a:pt x="369" y="27"/>
                              </a:lnTo>
                              <a:lnTo>
                                <a:pt x="372" y="25"/>
                              </a:lnTo>
                              <a:lnTo>
                                <a:pt x="372" y="23"/>
                              </a:lnTo>
                              <a:lnTo>
                                <a:pt x="374" y="23"/>
                              </a:lnTo>
                              <a:lnTo>
                                <a:pt x="374" y="20"/>
                              </a:lnTo>
                              <a:lnTo>
                                <a:pt x="376" y="20"/>
                              </a:lnTo>
                              <a:lnTo>
                                <a:pt x="378" y="18"/>
                              </a:lnTo>
                              <a:lnTo>
                                <a:pt x="381" y="18"/>
                              </a:lnTo>
                              <a:lnTo>
                                <a:pt x="383" y="18"/>
                              </a:lnTo>
                              <a:lnTo>
                                <a:pt x="383" y="16"/>
                              </a:lnTo>
                              <a:lnTo>
                                <a:pt x="385" y="16"/>
                              </a:lnTo>
                              <a:lnTo>
                                <a:pt x="387" y="16"/>
                              </a:lnTo>
                              <a:lnTo>
                                <a:pt x="390" y="16"/>
                              </a:lnTo>
                              <a:lnTo>
                                <a:pt x="392" y="16"/>
                              </a:lnTo>
                              <a:lnTo>
                                <a:pt x="394" y="16"/>
                              </a:lnTo>
                              <a:lnTo>
                                <a:pt x="396" y="18"/>
                              </a:lnTo>
                              <a:lnTo>
                                <a:pt x="399" y="18"/>
                              </a:lnTo>
                              <a:lnTo>
                                <a:pt x="401" y="20"/>
                              </a:lnTo>
                              <a:lnTo>
                                <a:pt x="403" y="23"/>
                              </a:lnTo>
                              <a:lnTo>
                                <a:pt x="405" y="23"/>
                              </a:lnTo>
                              <a:lnTo>
                                <a:pt x="405" y="25"/>
                              </a:lnTo>
                              <a:lnTo>
                                <a:pt x="408" y="27"/>
                              </a:lnTo>
                              <a:lnTo>
                                <a:pt x="408" y="29"/>
                              </a:lnTo>
                              <a:lnTo>
                                <a:pt x="410" y="31"/>
                              </a:lnTo>
                              <a:lnTo>
                                <a:pt x="410" y="34"/>
                              </a:lnTo>
                              <a:lnTo>
                                <a:pt x="410" y="36"/>
                              </a:lnTo>
                              <a:lnTo>
                                <a:pt x="410" y="38"/>
                              </a:lnTo>
                              <a:lnTo>
                                <a:pt x="410" y="43"/>
                              </a:lnTo>
                              <a:lnTo>
                                <a:pt x="374" y="43"/>
                              </a:lnTo>
                              <a:lnTo>
                                <a:pt x="374" y="45"/>
                              </a:lnTo>
                              <a:lnTo>
                                <a:pt x="374" y="47"/>
                              </a:lnTo>
                              <a:lnTo>
                                <a:pt x="376" y="49"/>
                              </a:lnTo>
                              <a:lnTo>
                                <a:pt x="376" y="52"/>
                              </a:lnTo>
                              <a:lnTo>
                                <a:pt x="376" y="54"/>
                              </a:lnTo>
                              <a:lnTo>
                                <a:pt x="378" y="54"/>
                              </a:lnTo>
                              <a:lnTo>
                                <a:pt x="378" y="56"/>
                              </a:lnTo>
                              <a:lnTo>
                                <a:pt x="381" y="56"/>
                              </a:lnTo>
                              <a:lnTo>
                                <a:pt x="381" y="58"/>
                              </a:lnTo>
                              <a:lnTo>
                                <a:pt x="383" y="58"/>
                              </a:lnTo>
                              <a:lnTo>
                                <a:pt x="385" y="61"/>
                              </a:lnTo>
                              <a:lnTo>
                                <a:pt x="387" y="61"/>
                              </a:lnTo>
                              <a:lnTo>
                                <a:pt x="390" y="61"/>
                              </a:lnTo>
                              <a:lnTo>
                                <a:pt x="392" y="61"/>
                              </a:lnTo>
                              <a:lnTo>
                                <a:pt x="394" y="61"/>
                              </a:lnTo>
                              <a:lnTo>
                                <a:pt x="394" y="58"/>
                              </a:lnTo>
                              <a:lnTo>
                                <a:pt x="396" y="58"/>
                              </a:lnTo>
                              <a:lnTo>
                                <a:pt x="399" y="58"/>
                              </a:lnTo>
                              <a:lnTo>
                                <a:pt x="399" y="56"/>
                              </a:lnTo>
                              <a:lnTo>
                                <a:pt x="399" y="54"/>
                              </a:lnTo>
                              <a:lnTo>
                                <a:pt x="401" y="54"/>
                              </a:lnTo>
                              <a:lnTo>
                                <a:pt x="401" y="52"/>
                              </a:lnTo>
                              <a:lnTo>
                                <a:pt x="401" y="49"/>
                              </a:lnTo>
                              <a:close/>
                              <a:moveTo>
                                <a:pt x="374" y="36"/>
                              </a:moveTo>
                              <a:lnTo>
                                <a:pt x="403" y="36"/>
                              </a:lnTo>
                              <a:lnTo>
                                <a:pt x="401" y="36"/>
                              </a:lnTo>
                              <a:lnTo>
                                <a:pt x="401" y="34"/>
                              </a:lnTo>
                              <a:lnTo>
                                <a:pt x="401" y="31"/>
                              </a:lnTo>
                              <a:lnTo>
                                <a:pt x="401" y="29"/>
                              </a:lnTo>
                              <a:lnTo>
                                <a:pt x="399" y="29"/>
                              </a:lnTo>
                              <a:lnTo>
                                <a:pt x="399" y="27"/>
                              </a:lnTo>
                              <a:lnTo>
                                <a:pt x="396" y="25"/>
                              </a:lnTo>
                              <a:lnTo>
                                <a:pt x="394" y="25"/>
                              </a:lnTo>
                              <a:lnTo>
                                <a:pt x="392" y="23"/>
                              </a:lnTo>
                              <a:lnTo>
                                <a:pt x="390" y="23"/>
                              </a:lnTo>
                              <a:lnTo>
                                <a:pt x="387" y="23"/>
                              </a:lnTo>
                              <a:lnTo>
                                <a:pt x="385" y="23"/>
                              </a:lnTo>
                              <a:lnTo>
                                <a:pt x="385" y="25"/>
                              </a:lnTo>
                              <a:lnTo>
                                <a:pt x="383" y="25"/>
                              </a:lnTo>
                              <a:lnTo>
                                <a:pt x="381" y="25"/>
                              </a:lnTo>
                              <a:lnTo>
                                <a:pt x="381" y="27"/>
                              </a:lnTo>
                              <a:lnTo>
                                <a:pt x="378" y="27"/>
                              </a:lnTo>
                              <a:lnTo>
                                <a:pt x="378" y="29"/>
                              </a:lnTo>
                              <a:lnTo>
                                <a:pt x="376" y="29"/>
                              </a:lnTo>
                              <a:lnTo>
                                <a:pt x="376" y="31"/>
                              </a:lnTo>
                              <a:lnTo>
                                <a:pt x="376" y="34"/>
                              </a:lnTo>
                              <a:lnTo>
                                <a:pt x="374" y="36"/>
                              </a:lnTo>
                              <a:close/>
                              <a:moveTo>
                                <a:pt x="421" y="85"/>
                              </a:moveTo>
                              <a:lnTo>
                                <a:pt x="421" y="18"/>
                              </a:lnTo>
                              <a:lnTo>
                                <a:pt x="428" y="18"/>
                              </a:lnTo>
                              <a:lnTo>
                                <a:pt x="428" y="25"/>
                              </a:lnTo>
                              <a:lnTo>
                                <a:pt x="430" y="23"/>
                              </a:lnTo>
                              <a:lnTo>
                                <a:pt x="430" y="20"/>
                              </a:lnTo>
                              <a:lnTo>
                                <a:pt x="432" y="20"/>
                              </a:lnTo>
                              <a:lnTo>
                                <a:pt x="435" y="18"/>
                              </a:lnTo>
                              <a:lnTo>
                                <a:pt x="437" y="18"/>
                              </a:lnTo>
                              <a:lnTo>
                                <a:pt x="439" y="16"/>
                              </a:lnTo>
                              <a:lnTo>
                                <a:pt x="441" y="16"/>
                              </a:lnTo>
                              <a:lnTo>
                                <a:pt x="446" y="16"/>
                              </a:lnTo>
                              <a:lnTo>
                                <a:pt x="448" y="18"/>
                              </a:lnTo>
                              <a:lnTo>
                                <a:pt x="450" y="18"/>
                              </a:lnTo>
                              <a:lnTo>
                                <a:pt x="453" y="18"/>
                              </a:lnTo>
                              <a:lnTo>
                                <a:pt x="455" y="20"/>
                              </a:lnTo>
                              <a:lnTo>
                                <a:pt x="457" y="23"/>
                              </a:lnTo>
                              <a:lnTo>
                                <a:pt x="459" y="25"/>
                              </a:lnTo>
                              <a:lnTo>
                                <a:pt x="459" y="27"/>
                              </a:lnTo>
                              <a:lnTo>
                                <a:pt x="462" y="29"/>
                              </a:lnTo>
                              <a:lnTo>
                                <a:pt x="462" y="31"/>
                              </a:lnTo>
                              <a:lnTo>
                                <a:pt x="462" y="34"/>
                              </a:lnTo>
                              <a:lnTo>
                                <a:pt x="464" y="36"/>
                              </a:lnTo>
                              <a:lnTo>
                                <a:pt x="464" y="38"/>
                              </a:lnTo>
                              <a:lnTo>
                                <a:pt x="464" y="40"/>
                              </a:lnTo>
                              <a:lnTo>
                                <a:pt x="464" y="43"/>
                              </a:lnTo>
                              <a:lnTo>
                                <a:pt x="464" y="47"/>
                              </a:lnTo>
                              <a:lnTo>
                                <a:pt x="462" y="49"/>
                              </a:lnTo>
                              <a:lnTo>
                                <a:pt x="462" y="52"/>
                              </a:lnTo>
                              <a:lnTo>
                                <a:pt x="462" y="54"/>
                              </a:lnTo>
                              <a:lnTo>
                                <a:pt x="459" y="56"/>
                              </a:lnTo>
                              <a:lnTo>
                                <a:pt x="459" y="58"/>
                              </a:lnTo>
                              <a:lnTo>
                                <a:pt x="457" y="61"/>
                              </a:lnTo>
                              <a:lnTo>
                                <a:pt x="455" y="61"/>
                              </a:lnTo>
                              <a:lnTo>
                                <a:pt x="455" y="63"/>
                              </a:lnTo>
                              <a:lnTo>
                                <a:pt x="453" y="65"/>
                              </a:lnTo>
                              <a:lnTo>
                                <a:pt x="450" y="65"/>
                              </a:lnTo>
                              <a:lnTo>
                                <a:pt x="448" y="65"/>
                              </a:lnTo>
                              <a:lnTo>
                                <a:pt x="446" y="67"/>
                              </a:lnTo>
                              <a:lnTo>
                                <a:pt x="444" y="67"/>
                              </a:lnTo>
                              <a:lnTo>
                                <a:pt x="441" y="67"/>
                              </a:lnTo>
                              <a:lnTo>
                                <a:pt x="439" y="67"/>
                              </a:lnTo>
                              <a:lnTo>
                                <a:pt x="437" y="67"/>
                              </a:lnTo>
                              <a:lnTo>
                                <a:pt x="437" y="65"/>
                              </a:lnTo>
                              <a:lnTo>
                                <a:pt x="435" y="65"/>
                              </a:lnTo>
                              <a:lnTo>
                                <a:pt x="432" y="65"/>
                              </a:lnTo>
                              <a:lnTo>
                                <a:pt x="432" y="63"/>
                              </a:lnTo>
                              <a:lnTo>
                                <a:pt x="430" y="63"/>
                              </a:lnTo>
                              <a:lnTo>
                                <a:pt x="430" y="61"/>
                              </a:lnTo>
                              <a:lnTo>
                                <a:pt x="430" y="85"/>
                              </a:lnTo>
                              <a:lnTo>
                                <a:pt x="421" y="85"/>
                              </a:lnTo>
                              <a:close/>
                              <a:moveTo>
                                <a:pt x="428" y="43"/>
                              </a:moveTo>
                              <a:lnTo>
                                <a:pt x="428" y="45"/>
                              </a:lnTo>
                              <a:lnTo>
                                <a:pt x="428" y="47"/>
                              </a:lnTo>
                              <a:lnTo>
                                <a:pt x="430" y="49"/>
                              </a:lnTo>
                              <a:lnTo>
                                <a:pt x="430" y="52"/>
                              </a:lnTo>
                              <a:lnTo>
                                <a:pt x="430" y="54"/>
                              </a:lnTo>
                              <a:lnTo>
                                <a:pt x="432" y="56"/>
                              </a:lnTo>
                              <a:lnTo>
                                <a:pt x="435" y="58"/>
                              </a:lnTo>
                              <a:lnTo>
                                <a:pt x="437" y="58"/>
                              </a:lnTo>
                              <a:lnTo>
                                <a:pt x="437" y="61"/>
                              </a:lnTo>
                              <a:lnTo>
                                <a:pt x="439" y="61"/>
                              </a:lnTo>
                              <a:lnTo>
                                <a:pt x="441" y="61"/>
                              </a:lnTo>
                              <a:lnTo>
                                <a:pt x="444" y="61"/>
                              </a:lnTo>
                              <a:lnTo>
                                <a:pt x="446" y="61"/>
                              </a:lnTo>
                              <a:lnTo>
                                <a:pt x="446" y="58"/>
                              </a:lnTo>
                              <a:lnTo>
                                <a:pt x="448" y="58"/>
                              </a:lnTo>
                              <a:lnTo>
                                <a:pt x="450" y="56"/>
                              </a:lnTo>
                              <a:lnTo>
                                <a:pt x="453" y="54"/>
                              </a:lnTo>
                              <a:lnTo>
                                <a:pt x="453" y="52"/>
                              </a:lnTo>
                              <a:lnTo>
                                <a:pt x="453" y="49"/>
                              </a:lnTo>
                              <a:lnTo>
                                <a:pt x="455" y="47"/>
                              </a:lnTo>
                              <a:lnTo>
                                <a:pt x="455" y="45"/>
                              </a:lnTo>
                              <a:lnTo>
                                <a:pt x="455" y="43"/>
                              </a:lnTo>
                              <a:lnTo>
                                <a:pt x="455" y="40"/>
                              </a:lnTo>
                              <a:lnTo>
                                <a:pt x="455" y="38"/>
                              </a:lnTo>
                              <a:lnTo>
                                <a:pt x="455" y="36"/>
                              </a:lnTo>
                              <a:lnTo>
                                <a:pt x="455" y="34"/>
                              </a:lnTo>
                              <a:lnTo>
                                <a:pt x="453" y="31"/>
                              </a:lnTo>
                              <a:lnTo>
                                <a:pt x="453" y="29"/>
                              </a:lnTo>
                              <a:lnTo>
                                <a:pt x="450" y="27"/>
                              </a:lnTo>
                              <a:lnTo>
                                <a:pt x="448" y="25"/>
                              </a:lnTo>
                              <a:lnTo>
                                <a:pt x="446" y="23"/>
                              </a:lnTo>
                              <a:lnTo>
                                <a:pt x="444" y="23"/>
                              </a:lnTo>
                              <a:lnTo>
                                <a:pt x="441" y="23"/>
                              </a:lnTo>
                              <a:lnTo>
                                <a:pt x="439" y="23"/>
                              </a:lnTo>
                              <a:lnTo>
                                <a:pt x="437" y="23"/>
                              </a:lnTo>
                              <a:lnTo>
                                <a:pt x="437" y="25"/>
                              </a:lnTo>
                              <a:lnTo>
                                <a:pt x="435" y="25"/>
                              </a:lnTo>
                              <a:lnTo>
                                <a:pt x="432" y="27"/>
                              </a:lnTo>
                              <a:lnTo>
                                <a:pt x="432" y="29"/>
                              </a:lnTo>
                              <a:lnTo>
                                <a:pt x="430" y="31"/>
                              </a:lnTo>
                              <a:lnTo>
                                <a:pt x="430" y="34"/>
                              </a:lnTo>
                              <a:lnTo>
                                <a:pt x="428" y="36"/>
                              </a:lnTo>
                              <a:lnTo>
                                <a:pt x="428" y="38"/>
                              </a:lnTo>
                              <a:lnTo>
                                <a:pt x="428" y="40"/>
                              </a:lnTo>
                              <a:lnTo>
                                <a:pt x="428" y="4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24" name="Freeform 1065"/>
                        <a:cNvSpPr>
                          <a:spLocks noEditPoints="1"/>
                        </a:cNvSpPr>
                      </a:nvSpPr>
                      <a:spPr bwMode="auto">
                        <a:xfrm>
                          <a:off x="3541" y="1691"/>
                          <a:ext cx="463" cy="85"/>
                        </a:xfrm>
                        <a:custGeom>
                          <a:avLst/>
                          <a:gdLst>
                            <a:gd name="T0" fmla="*/ 0 w 463"/>
                            <a:gd name="T1" fmla="*/ 67 h 85"/>
                            <a:gd name="T2" fmla="*/ 74 w 463"/>
                            <a:gd name="T3" fmla="*/ 18 h 85"/>
                            <a:gd name="T4" fmla="*/ 99 w 463"/>
                            <a:gd name="T5" fmla="*/ 25 h 85"/>
                            <a:gd name="T6" fmla="*/ 103 w 463"/>
                            <a:gd name="T7" fmla="*/ 54 h 85"/>
                            <a:gd name="T8" fmla="*/ 90 w 463"/>
                            <a:gd name="T9" fmla="*/ 67 h 85"/>
                            <a:gd name="T10" fmla="*/ 65 w 463"/>
                            <a:gd name="T11" fmla="*/ 61 h 85"/>
                            <a:gd name="T12" fmla="*/ 67 w 463"/>
                            <a:gd name="T13" fmla="*/ 49 h 85"/>
                            <a:gd name="T14" fmla="*/ 83 w 463"/>
                            <a:gd name="T15" fmla="*/ 61 h 85"/>
                            <a:gd name="T16" fmla="*/ 97 w 463"/>
                            <a:gd name="T17" fmla="*/ 47 h 85"/>
                            <a:gd name="T18" fmla="*/ 88 w 463"/>
                            <a:gd name="T19" fmla="*/ 25 h 85"/>
                            <a:gd name="T20" fmla="*/ 72 w 463"/>
                            <a:gd name="T21" fmla="*/ 29 h 85"/>
                            <a:gd name="T22" fmla="*/ 146 w 463"/>
                            <a:gd name="T23" fmla="*/ 18 h 85"/>
                            <a:gd name="T24" fmla="*/ 184 w 463"/>
                            <a:gd name="T25" fmla="*/ 67 h 85"/>
                            <a:gd name="T26" fmla="*/ 220 w 463"/>
                            <a:gd name="T27" fmla="*/ 20 h 85"/>
                            <a:gd name="T28" fmla="*/ 234 w 463"/>
                            <a:gd name="T29" fmla="*/ 18 h 85"/>
                            <a:gd name="T30" fmla="*/ 252 w 463"/>
                            <a:gd name="T31" fmla="*/ 38 h 85"/>
                            <a:gd name="T32" fmla="*/ 238 w 463"/>
                            <a:gd name="T33" fmla="*/ 65 h 85"/>
                            <a:gd name="T34" fmla="*/ 223 w 463"/>
                            <a:gd name="T35" fmla="*/ 65 h 85"/>
                            <a:gd name="T36" fmla="*/ 216 w 463"/>
                            <a:gd name="T37" fmla="*/ 49 h 85"/>
                            <a:gd name="T38" fmla="*/ 229 w 463"/>
                            <a:gd name="T39" fmla="*/ 61 h 85"/>
                            <a:gd name="T40" fmla="*/ 243 w 463"/>
                            <a:gd name="T41" fmla="*/ 49 h 85"/>
                            <a:gd name="T42" fmla="*/ 236 w 463"/>
                            <a:gd name="T43" fmla="*/ 27 h 85"/>
                            <a:gd name="T44" fmla="*/ 220 w 463"/>
                            <a:gd name="T45" fmla="*/ 27 h 85"/>
                            <a:gd name="T46" fmla="*/ 259 w 463"/>
                            <a:gd name="T47" fmla="*/ 34 h 85"/>
                            <a:gd name="T48" fmla="*/ 281 w 463"/>
                            <a:gd name="T49" fmla="*/ 18 h 85"/>
                            <a:gd name="T50" fmla="*/ 301 w 463"/>
                            <a:gd name="T51" fmla="*/ 34 h 85"/>
                            <a:gd name="T52" fmla="*/ 299 w 463"/>
                            <a:gd name="T53" fmla="*/ 58 h 85"/>
                            <a:gd name="T54" fmla="*/ 281 w 463"/>
                            <a:gd name="T55" fmla="*/ 67 h 85"/>
                            <a:gd name="T56" fmla="*/ 259 w 463"/>
                            <a:gd name="T57" fmla="*/ 54 h 85"/>
                            <a:gd name="T58" fmla="*/ 270 w 463"/>
                            <a:gd name="T59" fmla="*/ 56 h 85"/>
                            <a:gd name="T60" fmla="*/ 288 w 463"/>
                            <a:gd name="T61" fmla="*/ 58 h 85"/>
                            <a:gd name="T62" fmla="*/ 295 w 463"/>
                            <a:gd name="T63" fmla="*/ 38 h 85"/>
                            <a:gd name="T64" fmla="*/ 281 w 463"/>
                            <a:gd name="T65" fmla="*/ 25 h 85"/>
                            <a:gd name="T66" fmla="*/ 268 w 463"/>
                            <a:gd name="T67" fmla="*/ 34 h 85"/>
                            <a:gd name="T68" fmla="*/ 326 w 463"/>
                            <a:gd name="T69" fmla="*/ 54 h 85"/>
                            <a:gd name="T70" fmla="*/ 322 w 463"/>
                            <a:gd name="T71" fmla="*/ 65 h 85"/>
                            <a:gd name="T72" fmla="*/ 313 w 463"/>
                            <a:gd name="T73" fmla="*/ 67 h 85"/>
                            <a:gd name="T74" fmla="*/ 308 w 463"/>
                            <a:gd name="T75" fmla="*/ 61 h 85"/>
                            <a:gd name="T76" fmla="*/ 317 w 463"/>
                            <a:gd name="T77" fmla="*/ 58 h 85"/>
                            <a:gd name="T78" fmla="*/ 317 w 463"/>
                            <a:gd name="T79" fmla="*/ 18 h 85"/>
                            <a:gd name="T80" fmla="*/ 398 w 463"/>
                            <a:gd name="T81" fmla="*/ 65 h 85"/>
                            <a:gd name="T82" fmla="*/ 371 w 463"/>
                            <a:gd name="T83" fmla="*/ 61 h 85"/>
                            <a:gd name="T84" fmla="*/ 367 w 463"/>
                            <a:gd name="T85" fmla="*/ 29 h 85"/>
                            <a:gd name="T86" fmla="*/ 380 w 463"/>
                            <a:gd name="T87" fmla="*/ 18 h 85"/>
                            <a:gd name="T88" fmla="*/ 403 w 463"/>
                            <a:gd name="T89" fmla="*/ 23 h 85"/>
                            <a:gd name="T90" fmla="*/ 373 w 463"/>
                            <a:gd name="T91" fmla="*/ 47 h 85"/>
                            <a:gd name="T92" fmla="*/ 378 w 463"/>
                            <a:gd name="T93" fmla="*/ 56 h 85"/>
                            <a:gd name="T94" fmla="*/ 391 w 463"/>
                            <a:gd name="T95" fmla="*/ 61 h 85"/>
                            <a:gd name="T96" fmla="*/ 373 w 463"/>
                            <a:gd name="T97" fmla="*/ 38 h 85"/>
                            <a:gd name="T98" fmla="*/ 394 w 463"/>
                            <a:gd name="T99" fmla="*/ 25 h 85"/>
                            <a:gd name="T100" fmla="*/ 378 w 463"/>
                            <a:gd name="T101" fmla="*/ 27 h 85"/>
                            <a:gd name="T102" fmla="*/ 373 w 463"/>
                            <a:gd name="T103" fmla="*/ 36 h 85"/>
                            <a:gd name="T104" fmla="*/ 432 w 463"/>
                            <a:gd name="T105" fmla="*/ 20 h 85"/>
                            <a:gd name="T106" fmla="*/ 450 w 463"/>
                            <a:gd name="T107" fmla="*/ 18 h 85"/>
                            <a:gd name="T108" fmla="*/ 461 w 463"/>
                            <a:gd name="T109" fmla="*/ 45 h 85"/>
                            <a:gd name="T110" fmla="*/ 445 w 463"/>
                            <a:gd name="T111" fmla="*/ 67 h 85"/>
                            <a:gd name="T112" fmla="*/ 432 w 463"/>
                            <a:gd name="T113" fmla="*/ 65 h 85"/>
                            <a:gd name="T114" fmla="*/ 430 w 463"/>
                            <a:gd name="T115" fmla="*/ 52 h 85"/>
                            <a:gd name="T116" fmla="*/ 443 w 463"/>
                            <a:gd name="T117" fmla="*/ 61 h 85"/>
                            <a:gd name="T118" fmla="*/ 454 w 463"/>
                            <a:gd name="T119" fmla="*/ 45 h 85"/>
                            <a:gd name="T120" fmla="*/ 445 w 463"/>
                            <a:gd name="T121" fmla="*/ 25 h 85"/>
                            <a:gd name="T122" fmla="*/ 430 w 463"/>
                            <a:gd name="T123" fmla="*/ 29 h 8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63"/>
                            <a:gd name="T187" fmla="*/ 0 h 85"/>
                            <a:gd name="T188" fmla="*/ 463 w 463"/>
                            <a:gd name="T189" fmla="*/ 85 h 85"/>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63" h="85">
                              <a:moveTo>
                                <a:pt x="0" y="67"/>
                              </a:moveTo>
                              <a:lnTo>
                                <a:pt x="0" y="0"/>
                              </a:lnTo>
                              <a:lnTo>
                                <a:pt x="9" y="0"/>
                              </a:lnTo>
                              <a:lnTo>
                                <a:pt x="9" y="34"/>
                              </a:lnTo>
                              <a:lnTo>
                                <a:pt x="43" y="0"/>
                              </a:lnTo>
                              <a:lnTo>
                                <a:pt x="54" y="0"/>
                              </a:lnTo>
                              <a:lnTo>
                                <a:pt x="27" y="27"/>
                              </a:lnTo>
                              <a:lnTo>
                                <a:pt x="56" y="67"/>
                              </a:lnTo>
                              <a:lnTo>
                                <a:pt x="45" y="67"/>
                              </a:lnTo>
                              <a:lnTo>
                                <a:pt x="20" y="34"/>
                              </a:lnTo>
                              <a:lnTo>
                                <a:pt x="9" y="43"/>
                              </a:lnTo>
                              <a:lnTo>
                                <a:pt x="9" y="67"/>
                              </a:lnTo>
                              <a:lnTo>
                                <a:pt x="0" y="67"/>
                              </a:lnTo>
                              <a:close/>
                              <a:moveTo>
                                <a:pt x="58" y="43"/>
                              </a:moveTo>
                              <a:lnTo>
                                <a:pt x="58" y="38"/>
                              </a:lnTo>
                              <a:lnTo>
                                <a:pt x="58" y="36"/>
                              </a:lnTo>
                              <a:lnTo>
                                <a:pt x="61" y="34"/>
                              </a:lnTo>
                              <a:lnTo>
                                <a:pt x="61" y="32"/>
                              </a:lnTo>
                              <a:lnTo>
                                <a:pt x="63" y="29"/>
                              </a:lnTo>
                              <a:lnTo>
                                <a:pt x="63" y="27"/>
                              </a:lnTo>
                              <a:lnTo>
                                <a:pt x="65" y="25"/>
                              </a:lnTo>
                              <a:lnTo>
                                <a:pt x="67" y="23"/>
                              </a:lnTo>
                              <a:lnTo>
                                <a:pt x="67" y="20"/>
                              </a:lnTo>
                              <a:lnTo>
                                <a:pt x="70" y="20"/>
                              </a:lnTo>
                              <a:lnTo>
                                <a:pt x="72" y="18"/>
                              </a:lnTo>
                              <a:lnTo>
                                <a:pt x="74" y="18"/>
                              </a:lnTo>
                              <a:lnTo>
                                <a:pt x="76" y="18"/>
                              </a:lnTo>
                              <a:lnTo>
                                <a:pt x="79" y="18"/>
                              </a:lnTo>
                              <a:lnTo>
                                <a:pt x="81" y="18"/>
                              </a:lnTo>
                              <a:lnTo>
                                <a:pt x="83" y="18"/>
                              </a:lnTo>
                              <a:lnTo>
                                <a:pt x="85" y="18"/>
                              </a:lnTo>
                              <a:lnTo>
                                <a:pt x="88" y="18"/>
                              </a:lnTo>
                              <a:lnTo>
                                <a:pt x="90" y="18"/>
                              </a:lnTo>
                              <a:lnTo>
                                <a:pt x="92" y="20"/>
                              </a:lnTo>
                              <a:lnTo>
                                <a:pt x="94" y="20"/>
                              </a:lnTo>
                              <a:lnTo>
                                <a:pt x="97" y="23"/>
                              </a:lnTo>
                              <a:lnTo>
                                <a:pt x="99" y="23"/>
                              </a:lnTo>
                              <a:lnTo>
                                <a:pt x="99" y="25"/>
                              </a:lnTo>
                              <a:lnTo>
                                <a:pt x="101" y="27"/>
                              </a:lnTo>
                              <a:lnTo>
                                <a:pt x="101" y="29"/>
                              </a:lnTo>
                              <a:lnTo>
                                <a:pt x="103" y="32"/>
                              </a:lnTo>
                              <a:lnTo>
                                <a:pt x="103" y="34"/>
                              </a:lnTo>
                              <a:lnTo>
                                <a:pt x="103" y="36"/>
                              </a:lnTo>
                              <a:lnTo>
                                <a:pt x="103" y="38"/>
                              </a:lnTo>
                              <a:lnTo>
                                <a:pt x="103" y="43"/>
                              </a:lnTo>
                              <a:lnTo>
                                <a:pt x="103" y="45"/>
                              </a:lnTo>
                              <a:lnTo>
                                <a:pt x="103" y="47"/>
                              </a:lnTo>
                              <a:lnTo>
                                <a:pt x="103" y="49"/>
                              </a:lnTo>
                              <a:lnTo>
                                <a:pt x="103" y="52"/>
                              </a:lnTo>
                              <a:lnTo>
                                <a:pt x="103" y="54"/>
                              </a:lnTo>
                              <a:lnTo>
                                <a:pt x="101" y="54"/>
                              </a:lnTo>
                              <a:lnTo>
                                <a:pt x="101" y="56"/>
                              </a:lnTo>
                              <a:lnTo>
                                <a:pt x="101" y="58"/>
                              </a:lnTo>
                              <a:lnTo>
                                <a:pt x="99" y="61"/>
                              </a:lnTo>
                              <a:lnTo>
                                <a:pt x="97" y="63"/>
                              </a:lnTo>
                              <a:lnTo>
                                <a:pt x="94" y="63"/>
                              </a:lnTo>
                              <a:lnTo>
                                <a:pt x="94" y="65"/>
                              </a:lnTo>
                              <a:lnTo>
                                <a:pt x="92" y="65"/>
                              </a:lnTo>
                              <a:lnTo>
                                <a:pt x="90" y="65"/>
                              </a:lnTo>
                              <a:lnTo>
                                <a:pt x="90" y="67"/>
                              </a:lnTo>
                              <a:lnTo>
                                <a:pt x="88" y="67"/>
                              </a:lnTo>
                              <a:lnTo>
                                <a:pt x="85" y="67"/>
                              </a:lnTo>
                              <a:lnTo>
                                <a:pt x="83" y="67"/>
                              </a:lnTo>
                              <a:lnTo>
                                <a:pt x="81" y="67"/>
                              </a:lnTo>
                              <a:lnTo>
                                <a:pt x="79" y="67"/>
                              </a:lnTo>
                              <a:lnTo>
                                <a:pt x="76" y="67"/>
                              </a:lnTo>
                              <a:lnTo>
                                <a:pt x="74" y="67"/>
                              </a:lnTo>
                              <a:lnTo>
                                <a:pt x="72" y="65"/>
                              </a:lnTo>
                              <a:lnTo>
                                <a:pt x="70" y="65"/>
                              </a:lnTo>
                              <a:lnTo>
                                <a:pt x="70" y="63"/>
                              </a:lnTo>
                              <a:lnTo>
                                <a:pt x="67" y="63"/>
                              </a:lnTo>
                              <a:lnTo>
                                <a:pt x="65" y="61"/>
                              </a:lnTo>
                              <a:lnTo>
                                <a:pt x="63" y="58"/>
                              </a:lnTo>
                              <a:lnTo>
                                <a:pt x="61" y="56"/>
                              </a:lnTo>
                              <a:lnTo>
                                <a:pt x="61" y="54"/>
                              </a:lnTo>
                              <a:lnTo>
                                <a:pt x="61" y="52"/>
                              </a:lnTo>
                              <a:lnTo>
                                <a:pt x="58" y="47"/>
                              </a:lnTo>
                              <a:lnTo>
                                <a:pt x="58" y="45"/>
                              </a:lnTo>
                              <a:lnTo>
                                <a:pt x="58" y="43"/>
                              </a:lnTo>
                              <a:close/>
                              <a:moveTo>
                                <a:pt x="67" y="43"/>
                              </a:moveTo>
                              <a:lnTo>
                                <a:pt x="67" y="45"/>
                              </a:lnTo>
                              <a:lnTo>
                                <a:pt x="67" y="47"/>
                              </a:lnTo>
                              <a:lnTo>
                                <a:pt x="67" y="49"/>
                              </a:lnTo>
                              <a:lnTo>
                                <a:pt x="70" y="52"/>
                              </a:lnTo>
                              <a:lnTo>
                                <a:pt x="70" y="54"/>
                              </a:lnTo>
                              <a:lnTo>
                                <a:pt x="72" y="56"/>
                              </a:lnTo>
                              <a:lnTo>
                                <a:pt x="72" y="58"/>
                              </a:lnTo>
                              <a:lnTo>
                                <a:pt x="74" y="58"/>
                              </a:lnTo>
                              <a:lnTo>
                                <a:pt x="76" y="61"/>
                              </a:lnTo>
                              <a:lnTo>
                                <a:pt x="79" y="61"/>
                              </a:lnTo>
                              <a:lnTo>
                                <a:pt x="81" y="61"/>
                              </a:lnTo>
                              <a:lnTo>
                                <a:pt x="83" y="61"/>
                              </a:lnTo>
                              <a:lnTo>
                                <a:pt x="85" y="61"/>
                              </a:lnTo>
                              <a:lnTo>
                                <a:pt x="88" y="61"/>
                              </a:lnTo>
                              <a:lnTo>
                                <a:pt x="88" y="58"/>
                              </a:lnTo>
                              <a:lnTo>
                                <a:pt x="90" y="58"/>
                              </a:lnTo>
                              <a:lnTo>
                                <a:pt x="92" y="56"/>
                              </a:lnTo>
                              <a:lnTo>
                                <a:pt x="92" y="54"/>
                              </a:lnTo>
                              <a:lnTo>
                                <a:pt x="94" y="54"/>
                              </a:lnTo>
                              <a:lnTo>
                                <a:pt x="94" y="52"/>
                              </a:lnTo>
                              <a:lnTo>
                                <a:pt x="94" y="49"/>
                              </a:lnTo>
                              <a:lnTo>
                                <a:pt x="97" y="47"/>
                              </a:lnTo>
                              <a:lnTo>
                                <a:pt x="97" y="45"/>
                              </a:lnTo>
                              <a:lnTo>
                                <a:pt x="97" y="43"/>
                              </a:lnTo>
                              <a:lnTo>
                                <a:pt x="97" y="40"/>
                              </a:lnTo>
                              <a:lnTo>
                                <a:pt x="97" y="38"/>
                              </a:lnTo>
                              <a:lnTo>
                                <a:pt x="94" y="36"/>
                              </a:lnTo>
                              <a:lnTo>
                                <a:pt x="94" y="34"/>
                              </a:lnTo>
                              <a:lnTo>
                                <a:pt x="94" y="32"/>
                              </a:lnTo>
                              <a:lnTo>
                                <a:pt x="92" y="29"/>
                              </a:lnTo>
                              <a:lnTo>
                                <a:pt x="90" y="27"/>
                              </a:lnTo>
                              <a:lnTo>
                                <a:pt x="88" y="25"/>
                              </a:lnTo>
                              <a:lnTo>
                                <a:pt x="85" y="25"/>
                              </a:lnTo>
                              <a:lnTo>
                                <a:pt x="83" y="25"/>
                              </a:lnTo>
                              <a:lnTo>
                                <a:pt x="81" y="25"/>
                              </a:lnTo>
                              <a:lnTo>
                                <a:pt x="79" y="25"/>
                              </a:lnTo>
                              <a:lnTo>
                                <a:pt x="76" y="25"/>
                              </a:lnTo>
                              <a:lnTo>
                                <a:pt x="74" y="25"/>
                              </a:lnTo>
                              <a:lnTo>
                                <a:pt x="74" y="27"/>
                              </a:lnTo>
                              <a:lnTo>
                                <a:pt x="72" y="27"/>
                              </a:lnTo>
                              <a:lnTo>
                                <a:pt x="72" y="29"/>
                              </a:lnTo>
                              <a:lnTo>
                                <a:pt x="70" y="29"/>
                              </a:lnTo>
                              <a:lnTo>
                                <a:pt x="70" y="32"/>
                              </a:lnTo>
                              <a:lnTo>
                                <a:pt x="67" y="34"/>
                              </a:lnTo>
                              <a:lnTo>
                                <a:pt x="67" y="36"/>
                              </a:lnTo>
                              <a:lnTo>
                                <a:pt x="67" y="38"/>
                              </a:lnTo>
                              <a:lnTo>
                                <a:pt x="67" y="40"/>
                              </a:lnTo>
                              <a:lnTo>
                                <a:pt x="67" y="43"/>
                              </a:lnTo>
                              <a:close/>
                              <a:moveTo>
                                <a:pt x="115" y="18"/>
                              </a:moveTo>
                              <a:lnTo>
                                <a:pt x="121" y="18"/>
                              </a:lnTo>
                              <a:lnTo>
                                <a:pt x="121" y="38"/>
                              </a:lnTo>
                              <a:lnTo>
                                <a:pt x="146" y="38"/>
                              </a:lnTo>
                              <a:lnTo>
                                <a:pt x="146" y="18"/>
                              </a:lnTo>
                              <a:lnTo>
                                <a:pt x="153" y="18"/>
                              </a:lnTo>
                              <a:lnTo>
                                <a:pt x="153" y="67"/>
                              </a:lnTo>
                              <a:lnTo>
                                <a:pt x="146" y="67"/>
                              </a:lnTo>
                              <a:lnTo>
                                <a:pt x="146" y="45"/>
                              </a:lnTo>
                              <a:lnTo>
                                <a:pt x="121" y="45"/>
                              </a:lnTo>
                              <a:lnTo>
                                <a:pt x="121" y="67"/>
                              </a:lnTo>
                              <a:lnTo>
                                <a:pt x="115" y="67"/>
                              </a:lnTo>
                              <a:lnTo>
                                <a:pt x="115" y="18"/>
                              </a:lnTo>
                              <a:close/>
                              <a:moveTo>
                                <a:pt x="162" y="18"/>
                              </a:moveTo>
                              <a:lnTo>
                                <a:pt x="200" y="18"/>
                              </a:lnTo>
                              <a:lnTo>
                                <a:pt x="200" y="25"/>
                              </a:lnTo>
                              <a:lnTo>
                                <a:pt x="184" y="25"/>
                              </a:lnTo>
                              <a:lnTo>
                                <a:pt x="184" y="67"/>
                              </a:lnTo>
                              <a:lnTo>
                                <a:pt x="178" y="67"/>
                              </a:lnTo>
                              <a:lnTo>
                                <a:pt x="178" y="25"/>
                              </a:lnTo>
                              <a:lnTo>
                                <a:pt x="162" y="25"/>
                              </a:lnTo>
                              <a:lnTo>
                                <a:pt x="162" y="18"/>
                              </a:lnTo>
                              <a:close/>
                              <a:moveTo>
                                <a:pt x="209" y="85"/>
                              </a:moveTo>
                              <a:lnTo>
                                <a:pt x="209" y="18"/>
                              </a:lnTo>
                              <a:lnTo>
                                <a:pt x="216" y="18"/>
                              </a:lnTo>
                              <a:lnTo>
                                <a:pt x="216" y="25"/>
                              </a:lnTo>
                              <a:lnTo>
                                <a:pt x="218" y="23"/>
                              </a:lnTo>
                              <a:lnTo>
                                <a:pt x="218" y="20"/>
                              </a:lnTo>
                              <a:lnTo>
                                <a:pt x="220" y="20"/>
                              </a:lnTo>
                              <a:lnTo>
                                <a:pt x="223" y="20"/>
                              </a:lnTo>
                              <a:lnTo>
                                <a:pt x="223" y="18"/>
                              </a:lnTo>
                              <a:lnTo>
                                <a:pt x="225" y="18"/>
                              </a:lnTo>
                              <a:lnTo>
                                <a:pt x="227" y="18"/>
                              </a:lnTo>
                              <a:lnTo>
                                <a:pt x="229" y="18"/>
                              </a:lnTo>
                              <a:lnTo>
                                <a:pt x="234" y="18"/>
                              </a:lnTo>
                              <a:lnTo>
                                <a:pt x="236" y="18"/>
                              </a:lnTo>
                              <a:lnTo>
                                <a:pt x="238" y="18"/>
                              </a:lnTo>
                              <a:lnTo>
                                <a:pt x="241" y="20"/>
                              </a:lnTo>
                              <a:lnTo>
                                <a:pt x="243" y="20"/>
                              </a:lnTo>
                              <a:lnTo>
                                <a:pt x="245" y="23"/>
                              </a:lnTo>
                              <a:lnTo>
                                <a:pt x="245" y="25"/>
                              </a:lnTo>
                              <a:lnTo>
                                <a:pt x="247" y="25"/>
                              </a:lnTo>
                              <a:lnTo>
                                <a:pt x="247" y="27"/>
                              </a:lnTo>
                              <a:lnTo>
                                <a:pt x="250" y="29"/>
                              </a:lnTo>
                              <a:lnTo>
                                <a:pt x="250" y="32"/>
                              </a:lnTo>
                              <a:lnTo>
                                <a:pt x="250" y="34"/>
                              </a:lnTo>
                              <a:lnTo>
                                <a:pt x="252" y="36"/>
                              </a:lnTo>
                              <a:lnTo>
                                <a:pt x="252" y="38"/>
                              </a:lnTo>
                              <a:lnTo>
                                <a:pt x="252" y="40"/>
                              </a:lnTo>
                              <a:lnTo>
                                <a:pt x="252" y="45"/>
                              </a:lnTo>
                              <a:lnTo>
                                <a:pt x="252" y="47"/>
                              </a:lnTo>
                              <a:lnTo>
                                <a:pt x="250" y="49"/>
                              </a:lnTo>
                              <a:lnTo>
                                <a:pt x="250" y="52"/>
                              </a:lnTo>
                              <a:lnTo>
                                <a:pt x="250" y="54"/>
                              </a:lnTo>
                              <a:lnTo>
                                <a:pt x="247" y="56"/>
                              </a:lnTo>
                              <a:lnTo>
                                <a:pt x="247" y="58"/>
                              </a:lnTo>
                              <a:lnTo>
                                <a:pt x="245" y="61"/>
                              </a:lnTo>
                              <a:lnTo>
                                <a:pt x="243" y="63"/>
                              </a:lnTo>
                              <a:lnTo>
                                <a:pt x="241" y="65"/>
                              </a:lnTo>
                              <a:lnTo>
                                <a:pt x="238" y="65"/>
                              </a:lnTo>
                              <a:lnTo>
                                <a:pt x="236" y="67"/>
                              </a:lnTo>
                              <a:lnTo>
                                <a:pt x="234" y="67"/>
                              </a:lnTo>
                              <a:lnTo>
                                <a:pt x="232" y="67"/>
                              </a:lnTo>
                              <a:lnTo>
                                <a:pt x="229" y="67"/>
                              </a:lnTo>
                              <a:lnTo>
                                <a:pt x="227" y="67"/>
                              </a:lnTo>
                              <a:lnTo>
                                <a:pt x="225" y="67"/>
                              </a:lnTo>
                              <a:lnTo>
                                <a:pt x="223" y="67"/>
                              </a:lnTo>
                              <a:lnTo>
                                <a:pt x="223" y="65"/>
                              </a:lnTo>
                              <a:lnTo>
                                <a:pt x="220" y="65"/>
                              </a:lnTo>
                              <a:lnTo>
                                <a:pt x="218" y="63"/>
                              </a:lnTo>
                              <a:lnTo>
                                <a:pt x="218" y="61"/>
                              </a:lnTo>
                              <a:lnTo>
                                <a:pt x="218" y="85"/>
                              </a:lnTo>
                              <a:lnTo>
                                <a:pt x="209" y="85"/>
                              </a:lnTo>
                              <a:close/>
                              <a:moveTo>
                                <a:pt x="216" y="43"/>
                              </a:moveTo>
                              <a:lnTo>
                                <a:pt x="216" y="45"/>
                              </a:lnTo>
                              <a:lnTo>
                                <a:pt x="216" y="47"/>
                              </a:lnTo>
                              <a:lnTo>
                                <a:pt x="216" y="49"/>
                              </a:lnTo>
                              <a:lnTo>
                                <a:pt x="218" y="49"/>
                              </a:lnTo>
                              <a:lnTo>
                                <a:pt x="218" y="52"/>
                              </a:lnTo>
                              <a:lnTo>
                                <a:pt x="218" y="54"/>
                              </a:lnTo>
                              <a:lnTo>
                                <a:pt x="220" y="56"/>
                              </a:lnTo>
                              <a:lnTo>
                                <a:pt x="223" y="58"/>
                              </a:lnTo>
                              <a:lnTo>
                                <a:pt x="225" y="61"/>
                              </a:lnTo>
                              <a:lnTo>
                                <a:pt x="227" y="61"/>
                              </a:lnTo>
                              <a:lnTo>
                                <a:pt x="229" y="61"/>
                              </a:lnTo>
                              <a:lnTo>
                                <a:pt x="232" y="61"/>
                              </a:lnTo>
                              <a:lnTo>
                                <a:pt x="234" y="61"/>
                              </a:lnTo>
                              <a:lnTo>
                                <a:pt x="236" y="58"/>
                              </a:lnTo>
                              <a:lnTo>
                                <a:pt x="238" y="58"/>
                              </a:lnTo>
                              <a:lnTo>
                                <a:pt x="238" y="56"/>
                              </a:lnTo>
                              <a:lnTo>
                                <a:pt x="241" y="54"/>
                              </a:lnTo>
                              <a:lnTo>
                                <a:pt x="241" y="52"/>
                              </a:lnTo>
                              <a:lnTo>
                                <a:pt x="241" y="49"/>
                              </a:lnTo>
                              <a:lnTo>
                                <a:pt x="243" y="49"/>
                              </a:lnTo>
                              <a:lnTo>
                                <a:pt x="243" y="47"/>
                              </a:lnTo>
                              <a:lnTo>
                                <a:pt x="243" y="45"/>
                              </a:lnTo>
                              <a:lnTo>
                                <a:pt x="243" y="43"/>
                              </a:lnTo>
                              <a:lnTo>
                                <a:pt x="243" y="40"/>
                              </a:lnTo>
                              <a:lnTo>
                                <a:pt x="243" y="38"/>
                              </a:lnTo>
                              <a:lnTo>
                                <a:pt x="243" y="36"/>
                              </a:lnTo>
                              <a:lnTo>
                                <a:pt x="243" y="34"/>
                              </a:lnTo>
                              <a:lnTo>
                                <a:pt x="241" y="32"/>
                              </a:lnTo>
                              <a:lnTo>
                                <a:pt x="241" y="29"/>
                              </a:lnTo>
                              <a:lnTo>
                                <a:pt x="238" y="29"/>
                              </a:lnTo>
                              <a:lnTo>
                                <a:pt x="238" y="27"/>
                              </a:lnTo>
                              <a:lnTo>
                                <a:pt x="236" y="27"/>
                              </a:lnTo>
                              <a:lnTo>
                                <a:pt x="236" y="25"/>
                              </a:lnTo>
                              <a:lnTo>
                                <a:pt x="234" y="25"/>
                              </a:lnTo>
                              <a:lnTo>
                                <a:pt x="232" y="25"/>
                              </a:lnTo>
                              <a:lnTo>
                                <a:pt x="232" y="23"/>
                              </a:lnTo>
                              <a:lnTo>
                                <a:pt x="229" y="23"/>
                              </a:lnTo>
                              <a:lnTo>
                                <a:pt x="227" y="25"/>
                              </a:lnTo>
                              <a:lnTo>
                                <a:pt x="225" y="25"/>
                              </a:lnTo>
                              <a:lnTo>
                                <a:pt x="223" y="25"/>
                              </a:lnTo>
                              <a:lnTo>
                                <a:pt x="223" y="27"/>
                              </a:lnTo>
                              <a:lnTo>
                                <a:pt x="220" y="27"/>
                              </a:lnTo>
                              <a:lnTo>
                                <a:pt x="220" y="29"/>
                              </a:lnTo>
                              <a:lnTo>
                                <a:pt x="218" y="32"/>
                              </a:lnTo>
                              <a:lnTo>
                                <a:pt x="218" y="34"/>
                              </a:lnTo>
                              <a:lnTo>
                                <a:pt x="218" y="36"/>
                              </a:lnTo>
                              <a:lnTo>
                                <a:pt x="216" y="36"/>
                              </a:lnTo>
                              <a:lnTo>
                                <a:pt x="216" y="38"/>
                              </a:lnTo>
                              <a:lnTo>
                                <a:pt x="216" y="40"/>
                              </a:lnTo>
                              <a:lnTo>
                                <a:pt x="216" y="43"/>
                              </a:lnTo>
                              <a:close/>
                              <a:moveTo>
                                <a:pt x="259" y="43"/>
                              </a:moveTo>
                              <a:lnTo>
                                <a:pt x="259" y="38"/>
                              </a:lnTo>
                              <a:lnTo>
                                <a:pt x="259" y="36"/>
                              </a:lnTo>
                              <a:lnTo>
                                <a:pt x="259" y="34"/>
                              </a:lnTo>
                              <a:lnTo>
                                <a:pt x="259" y="32"/>
                              </a:lnTo>
                              <a:lnTo>
                                <a:pt x="261" y="29"/>
                              </a:lnTo>
                              <a:lnTo>
                                <a:pt x="263" y="27"/>
                              </a:lnTo>
                              <a:lnTo>
                                <a:pt x="263" y="25"/>
                              </a:lnTo>
                              <a:lnTo>
                                <a:pt x="265" y="23"/>
                              </a:lnTo>
                              <a:lnTo>
                                <a:pt x="268" y="20"/>
                              </a:lnTo>
                              <a:lnTo>
                                <a:pt x="270" y="18"/>
                              </a:lnTo>
                              <a:lnTo>
                                <a:pt x="272" y="18"/>
                              </a:lnTo>
                              <a:lnTo>
                                <a:pt x="274" y="18"/>
                              </a:lnTo>
                              <a:lnTo>
                                <a:pt x="277" y="18"/>
                              </a:lnTo>
                              <a:lnTo>
                                <a:pt x="279" y="18"/>
                              </a:lnTo>
                              <a:lnTo>
                                <a:pt x="281" y="18"/>
                              </a:lnTo>
                              <a:lnTo>
                                <a:pt x="283" y="18"/>
                              </a:lnTo>
                              <a:lnTo>
                                <a:pt x="286" y="18"/>
                              </a:lnTo>
                              <a:lnTo>
                                <a:pt x="288" y="18"/>
                              </a:lnTo>
                              <a:lnTo>
                                <a:pt x="290" y="18"/>
                              </a:lnTo>
                              <a:lnTo>
                                <a:pt x="292" y="20"/>
                              </a:lnTo>
                              <a:lnTo>
                                <a:pt x="295" y="20"/>
                              </a:lnTo>
                              <a:lnTo>
                                <a:pt x="295" y="23"/>
                              </a:lnTo>
                              <a:lnTo>
                                <a:pt x="297" y="23"/>
                              </a:lnTo>
                              <a:lnTo>
                                <a:pt x="299" y="25"/>
                              </a:lnTo>
                              <a:lnTo>
                                <a:pt x="299" y="27"/>
                              </a:lnTo>
                              <a:lnTo>
                                <a:pt x="301" y="29"/>
                              </a:lnTo>
                              <a:lnTo>
                                <a:pt x="301" y="32"/>
                              </a:lnTo>
                              <a:lnTo>
                                <a:pt x="301" y="34"/>
                              </a:lnTo>
                              <a:lnTo>
                                <a:pt x="304" y="36"/>
                              </a:lnTo>
                              <a:lnTo>
                                <a:pt x="304" y="38"/>
                              </a:lnTo>
                              <a:lnTo>
                                <a:pt x="304" y="43"/>
                              </a:lnTo>
                              <a:lnTo>
                                <a:pt x="304" y="45"/>
                              </a:lnTo>
                              <a:lnTo>
                                <a:pt x="304" y="47"/>
                              </a:lnTo>
                              <a:lnTo>
                                <a:pt x="304" y="49"/>
                              </a:lnTo>
                              <a:lnTo>
                                <a:pt x="301" y="52"/>
                              </a:lnTo>
                              <a:lnTo>
                                <a:pt x="301" y="54"/>
                              </a:lnTo>
                              <a:lnTo>
                                <a:pt x="301" y="56"/>
                              </a:lnTo>
                              <a:lnTo>
                                <a:pt x="299" y="58"/>
                              </a:lnTo>
                              <a:lnTo>
                                <a:pt x="299" y="61"/>
                              </a:lnTo>
                              <a:lnTo>
                                <a:pt x="297" y="61"/>
                              </a:lnTo>
                              <a:lnTo>
                                <a:pt x="297" y="63"/>
                              </a:lnTo>
                              <a:lnTo>
                                <a:pt x="295" y="63"/>
                              </a:lnTo>
                              <a:lnTo>
                                <a:pt x="292" y="65"/>
                              </a:lnTo>
                              <a:lnTo>
                                <a:pt x="290" y="65"/>
                              </a:lnTo>
                              <a:lnTo>
                                <a:pt x="288" y="67"/>
                              </a:lnTo>
                              <a:lnTo>
                                <a:pt x="286" y="67"/>
                              </a:lnTo>
                              <a:lnTo>
                                <a:pt x="283" y="67"/>
                              </a:lnTo>
                              <a:lnTo>
                                <a:pt x="281" y="67"/>
                              </a:lnTo>
                              <a:lnTo>
                                <a:pt x="279" y="67"/>
                              </a:lnTo>
                              <a:lnTo>
                                <a:pt x="277" y="67"/>
                              </a:lnTo>
                              <a:lnTo>
                                <a:pt x="274" y="67"/>
                              </a:lnTo>
                              <a:lnTo>
                                <a:pt x="272" y="65"/>
                              </a:lnTo>
                              <a:lnTo>
                                <a:pt x="270" y="65"/>
                              </a:lnTo>
                              <a:lnTo>
                                <a:pt x="268" y="63"/>
                              </a:lnTo>
                              <a:lnTo>
                                <a:pt x="265" y="63"/>
                              </a:lnTo>
                              <a:lnTo>
                                <a:pt x="263" y="61"/>
                              </a:lnTo>
                              <a:lnTo>
                                <a:pt x="263" y="58"/>
                              </a:lnTo>
                              <a:lnTo>
                                <a:pt x="261" y="58"/>
                              </a:lnTo>
                              <a:lnTo>
                                <a:pt x="261" y="56"/>
                              </a:lnTo>
                              <a:lnTo>
                                <a:pt x="259" y="54"/>
                              </a:lnTo>
                              <a:lnTo>
                                <a:pt x="259" y="52"/>
                              </a:lnTo>
                              <a:lnTo>
                                <a:pt x="259" y="47"/>
                              </a:lnTo>
                              <a:lnTo>
                                <a:pt x="259" y="45"/>
                              </a:lnTo>
                              <a:lnTo>
                                <a:pt x="259" y="43"/>
                              </a:lnTo>
                              <a:close/>
                              <a:moveTo>
                                <a:pt x="265" y="43"/>
                              </a:moveTo>
                              <a:lnTo>
                                <a:pt x="265" y="45"/>
                              </a:lnTo>
                              <a:lnTo>
                                <a:pt x="268" y="47"/>
                              </a:lnTo>
                              <a:lnTo>
                                <a:pt x="268" y="49"/>
                              </a:lnTo>
                              <a:lnTo>
                                <a:pt x="268" y="52"/>
                              </a:lnTo>
                              <a:lnTo>
                                <a:pt x="268" y="54"/>
                              </a:lnTo>
                              <a:lnTo>
                                <a:pt x="270" y="54"/>
                              </a:lnTo>
                              <a:lnTo>
                                <a:pt x="270" y="56"/>
                              </a:lnTo>
                              <a:lnTo>
                                <a:pt x="272" y="58"/>
                              </a:lnTo>
                              <a:lnTo>
                                <a:pt x="274" y="58"/>
                              </a:lnTo>
                              <a:lnTo>
                                <a:pt x="274" y="61"/>
                              </a:lnTo>
                              <a:lnTo>
                                <a:pt x="277" y="61"/>
                              </a:lnTo>
                              <a:lnTo>
                                <a:pt x="279" y="61"/>
                              </a:lnTo>
                              <a:lnTo>
                                <a:pt x="281" y="61"/>
                              </a:lnTo>
                              <a:lnTo>
                                <a:pt x="283" y="61"/>
                              </a:lnTo>
                              <a:lnTo>
                                <a:pt x="286" y="61"/>
                              </a:lnTo>
                              <a:lnTo>
                                <a:pt x="288" y="58"/>
                              </a:lnTo>
                              <a:lnTo>
                                <a:pt x="290" y="58"/>
                              </a:lnTo>
                              <a:lnTo>
                                <a:pt x="290" y="56"/>
                              </a:lnTo>
                              <a:lnTo>
                                <a:pt x="292" y="54"/>
                              </a:lnTo>
                              <a:lnTo>
                                <a:pt x="292" y="52"/>
                              </a:lnTo>
                              <a:lnTo>
                                <a:pt x="295" y="49"/>
                              </a:lnTo>
                              <a:lnTo>
                                <a:pt x="295" y="47"/>
                              </a:lnTo>
                              <a:lnTo>
                                <a:pt x="295" y="45"/>
                              </a:lnTo>
                              <a:lnTo>
                                <a:pt x="295" y="43"/>
                              </a:lnTo>
                              <a:lnTo>
                                <a:pt x="295" y="40"/>
                              </a:lnTo>
                              <a:lnTo>
                                <a:pt x="295" y="38"/>
                              </a:lnTo>
                              <a:lnTo>
                                <a:pt x="295" y="36"/>
                              </a:lnTo>
                              <a:lnTo>
                                <a:pt x="295" y="34"/>
                              </a:lnTo>
                              <a:lnTo>
                                <a:pt x="292" y="32"/>
                              </a:lnTo>
                              <a:lnTo>
                                <a:pt x="292" y="29"/>
                              </a:lnTo>
                              <a:lnTo>
                                <a:pt x="290" y="29"/>
                              </a:lnTo>
                              <a:lnTo>
                                <a:pt x="290" y="27"/>
                              </a:lnTo>
                              <a:lnTo>
                                <a:pt x="288" y="27"/>
                              </a:lnTo>
                              <a:lnTo>
                                <a:pt x="288" y="25"/>
                              </a:lnTo>
                              <a:lnTo>
                                <a:pt x="286" y="25"/>
                              </a:lnTo>
                              <a:lnTo>
                                <a:pt x="283" y="25"/>
                              </a:lnTo>
                              <a:lnTo>
                                <a:pt x="281" y="25"/>
                              </a:lnTo>
                              <a:lnTo>
                                <a:pt x="279" y="25"/>
                              </a:lnTo>
                              <a:lnTo>
                                <a:pt x="277" y="25"/>
                              </a:lnTo>
                              <a:lnTo>
                                <a:pt x="274" y="25"/>
                              </a:lnTo>
                              <a:lnTo>
                                <a:pt x="272" y="27"/>
                              </a:lnTo>
                              <a:lnTo>
                                <a:pt x="270" y="29"/>
                              </a:lnTo>
                              <a:lnTo>
                                <a:pt x="268" y="32"/>
                              </a:lnTo>
                              <a:lnTo>
                                <a:pt x="268" y="34"/>
                              </a:lnTo>
                              <a:lnTo>
                                <a:pt x="268" y="36"/>
                              </a:lnTo>
                              <a:lnTo>
                                <a:pt x="268" y="38"/>
                              </a:lnTo>
                              <a:lnTo>
                                <a:pt x="265" y="40"/>
                              </a:lnTo>
                              <a:lnTo>
                                <a:pt x="265" y="43"/>
                              </a:lnTo>
                              <a:close/>
                              <a:moveTo>
                                <a:pt x="317" y="18"/>
                              </a:moveTo>
                              <a:lnTo>
                                <a:pt x="355" y="18"/>
                              </a:lnTo>
                              <a:lnTo>
                                <a:pt x="355" y="67"/>
                              </a:lnTo>
                              <a:lnTo>
                                <a:pt x="346" y="67"/>
                              </a:lnTo>
                              <a:lnTo>
                                <a:pt x="346" y="25"/>
                              </a:lnTo>
                              <a:lnTo>
                                <a:pt x="326" y="25"/>
                              </a:lnTo>
                              <a:lnTo>
                                <a:pt x="326" y="49"/>
                              </a:lnTo>
                              <a:lnTo>
                                <a:pt x="326" y="52"/>
                              </a:lnTo>
                              <a:lnTo>
                                <a:pt x="326" y="54"/>
                              </a:lnTo>
                              <a:lnTo>
                                <a:pt x="326" y="56"/>
                              </a:lnTo>
                              <a:lnTo>
                                <a:pt x="324" y="58"/>
                              </a:lnTo>
                              <a:lnTo>
                                <a:pt x="324" y="61"/>
                              </a:lnTo>
                              <a:lnTo>
                                <a:pt x="324" y="63"/>
                              </a:lnTo>
                              <a:lnTo>
                                <a:pt x="322" y="65"/>
                              </a:lnTo>
                              <a:lnTo>
                                <a:pt x="319" y="65"/>
                              </a:lnTo>
                              <a:lnTo>
                                <a:pt x="319" y="67"/>
                              </a:lnTo>
                              <a:lnTo>
                                <a:pt x="317" y="67"/>
                              </a:lnTo>
                              <a:lnTo>
                                <a:pt x="315" y="67"/>
                              </a:lnTo>
                              <a:lnTo>
                                <a:pt x="313" y="67"/>
                              </a:lnTo>
                              <a:lnTo>
                                <a:pt x="310" y="67"/>
                              </a:lnTo>
                              <a:lnTo>
                                <a:pt x="308" y="67"/>
                              </a:lnTo>
                              <a:lnTo>
                                <a:pt x="308" y="61"/>
                              </a:lnTo>
                              <a:lnTo>
                                <a:pt x="313" y="61"/>
                              </a:lnTo>
                              <a:lnTo>
                                <a:pt x="315" y="58"/>
                              </a:lnTo>
                              <a:lnTo>
                                <a:pt x="317" y="58"/>
                              </a:lnTo>
                              <a:lnTo>
                                <a:pt x="317" y="56"/>
                              </a:lnTo>
                              <a:lnTo>
                                <a:pt x="317" y="54"/>
                              </a:lnTo>
                              <a:lnTo>
                                <a:pt x="317" y="52"/>
                              </a:lnTo>
                              <a:lnTo>
                                <a:pt x="317" y="49"/>
                              </a:lnTo>
                              <a:lnTo>
                                <a:pt x="317" y="18"/>
                              </a:lnTo>
                              <a:close/>
                              <a:moveTo>
                                <a:pt x="400" y="52"/>
                              </a:moveTo>
                              <a:lnTo>
                                <a:pt x="409" y="52"/>
                              </a:lnTo>
                              <a:lnTo>
                                <a:pt x="409" y="54"/>
                              </a:lnTo>
                              <a:lnTo>
                                <a:pt x="409" y="56"/>
                              </a:lnTo>
                              <a:lnTo>
                                <a:pt x="407" y="56"/>
                              </a:lnTo>
                              <a:lnTo>
                                <a:pt x="407" y="58"/>
                              </a:lnTo>
                              <a:lnTo>
                                <a:pt x="405" y="61"/>
                              </a:lnTo>
                              <a:lnTo>
                                <a:pt x="403" y="63"/>
                              </a:lnTo>
                              <a:lnTo>
                                <a:pt x="400" y="65"/>
                              </a:lnTo>
                              <a:lnTo>
                                <a:pt x="398" y="65"/>
                              </a:lnTo>
                              <a:lnTo>
                                <a:pt x="396" y="67"/>
                              </a:lnTo>
                              <a:lnTo>
                                <a:pt x="394" y="67"/>
                              </a:lnTo>
                              <a:lnTo>
                                <a:pt x="391" y="67"/>
                              </a:lnTo>
                              <a:lnTo>
                                <a:pt x="389" y="67"/>
                              </a:lnTo>
                              <a:lnTo>
                                <a:pt x="385" y="67"/>
                              </a:lnTo>
                              <a:lnTo>
                                <a:pt x="382" y="67"/>
                              </a:lnTo>
                              <a:lnTo>
                                <a:pt x="380" y="67"/>
                              </a:lnTo>
                              <a:lnTo>
                                <a:pt x="378" y="65"/>
                              </a:lnTo>
                              <a:lnTo>
                                <a:pt x="376" y="65"/>
                              </a:lnTo>
                              <a:lnTo>
                                <a:pt x="376" y="63"/>
                              </a:lnTo>
                              <a:lnTo>
                                <a:pt x="373" y="63"/>
                              </a:lnTo>
                              <a:lnTo>
                                <a:pt x="371" y="61"/>
                              </a:lnTo>
                              <a:lnTo>
                                <a:pt x="369" y="58"/>
                              </a:lnTo>
                              <a:lnTo>
                                <a:pt x="367" y="56"/>
                              </a:lnTo>
                              <a:lnTo>
                                <a:pt x="367" y="54"/>
                              </a:lnTo>
                              <a:lnTo>
                                <a:pt x="367" y="52"/>
                              </a:lnTo>
                              <a:lnTo>
                                <a:pt x="364" y="47"/>
                              </a:lnTo>
                              <a:lnTo>
                                <a:pt x="364" y="45"/>
                              </a:lnTo>
                              <a:lnTo>
                                <a:pt x="364" y="43"/>
                              </a:lnTo>
                              <a:lnTo>
                                <a:pt x="364" y="40"/>
                              </a:lnTo>
                              <a:lnTo>
                                <a:pt x="364" y="36"/>
                              </a:lnTo>
                              <a:lnTo>
                                <a:pt x="367" y="34"/>
                              </a:lnTo>
                              <a:lnTo>
                                <a:pt x="367" y="32"/>
                              </a:lnTo>
                              <a:lnTo>
                                <a:pt x="367" y="29"/>
                              </a:lnTo>
                              <a:lnTo>
                                <a:pt x="369" y="27"/>
                              </a:lnTo>
                              <a:lnTo>
                                <a:pt x="369" y="25"/>
                              </a:lnTo>
                              <a:lnTo>
                                <a:pt x="371" y="25"/>
                              </a:lnTo>
                              <a:lnTo>
                                <a:pt x="371" y="23"/>
                              </a:lnTo>
                              <a:lnTo>
                                <a:pt x="373" y="23"/>
                              </a:lnTo>
                              <a:lnTo>
                                <a:pt x="376" y="20"/>
                              </a:lnTo>
                              <a:lnTo>
                                <a:pt x="378" y="18"/>
                              </a:lnTo>
                              <a:lnTo>
                                <a:pt x="380" y="18"/>
                              </a:lnTo>
                              <a:lnTo>
                                <a:pt x="382" y="18"/>
                              </a:lnTo>
                              <a:lnTo>
                                <a:pt x="385" y="18"/>
                              </a:lnTo>
                              <a:lnTo>
                                <a:pt x="387" y="18"/>
                              </a:lnTo>
                              <a:lnTo>
                                <a:pt x="389" y="18"/>
                              </a:lnTo>
                              <a:lnTo>
                                <a:pt x="391" y="18"/>
                              </a:lnTo>
                              <a:lnTo>
                                <a:pt x="394" y="18"/>
                              </a:lnTo>
                              <a:lnTo>
                                <a:pt x="396" y="18"/>
                              </a:lnTo>
                              <a:lnTo>
                                <a:pt x="398" y="20"/>
                              </a:lnTo>
                              <a:lnTo>
                                <a:pt x="400" y="20"/>
                              </a:lnTo>
                              <a:lnTo>
                                <a:pt x="403" y="23"/>
                              </a:lnTo>
                              <a:lnTo>
                                <a:pt x="405" y="25"/>
                              </a:lnTo>
                              <a:lnTo>
                                <a:pt x="407" y="27"/>
                              </a:lnTo>
                              <a:lnTo>
                                <a:pt x="407" y="29"/>
                              </a:lnTo>
                              <a:lnTo>
                                <a:pt x="409" y="32"/>
                              </a:lnTo>
                              <a:lnTo>
                                <a:pt x="409" y="34"/>
                              </a:lnTo>
                              <a:lnTo>
                                <a:pt x="409" y="36"/>
                              </a:lnTo>
                              <a:lnTo>
                                <a:pt x="409" y="38"/>
                              </a:lnTo>
                              <a:lnTo>
                                <a:pt x="409" y="43"/>
                              </a:lnTo>
                              <a:lnTo>
                                <a:pt x="409" y="45"/>
                              </a:lnTo>
                              <a:lnTo>
                                <a:pt x="373" y="45"/>
                              </a:lnTo>
                              <a:lnTo>
                                <a:pt x="373" y="47"/>
                              </a:lnTo>
                              <a:lnTo>
                                <a:pt x="373" y="49"/>
                              </a:lnTo>
                              <a:lnTo>
                                <a:pt x="376" y="52"/>
                              </a:lnTo>
                              <a:lnTo>
                                <a:pt x="376" y="54"/>
                              </a:lnTo>
                              <a:lnTo>
                                <a:pt x="378" y="56"/>
                              </a:lnTo>
                              <a:lnTo>
                                <a:pt x="380" y="58"/>
                              </a:lnTo>
                              <a:lnTo>
                                <a:pt x="382" y="58"/>
                              </a:lnTo>
                              <a:lnTo>
                                <a:pt x="382" y="61"/>
                              </a:lnTo>
                              <a:lnTo>
                                <a:pt x="385" y="61"/>
                              </a:lnTo>
                              <a:lnTo>
                                <a:pt x="387" y="61"/>
                              </a:lnTo>
                              <a:lnTo>
                                <a:pt x="389" y="61"/>
                              </a:lnTo>
                              <a:lnTo>
                                <a:pt x="391" y="61"/>
                              </a:lnTo>
                              <a:lnTo>
                                <a:pt x="394" y="61"/>
                              </a:lnTo>
                              <a:lnTo>
                                <a:pt x="396" y="58"/>
                              </a:lnTo>
                              <a:lnTo>
                                <a:pt x="398" y="56"/>
                              </a:lnTo>
                              <a:lnTo>
                                <a:pt x="400" y="54"/>
                              </a:lnTo>
                              <a:lnTo>
                                <a:pt x="400" y="52"/>
                              </a:lnTo>
                              <a:close/>
                              <a:moveTo>
                                <a:pt x="373" y="38"/>
                              </a:moveTo>
                              <a:lnTo>
                                <a:pt x="400" y="38"/>
                              </a:lnTo>
                              <a:lnTo>
                                <a:pt x="400" y="36"/>
                              </a:lnTo>
                              <a:lnTo>
                                <a:pt x="400" y="34"/>
                              </a:lnTo>
                              <a:lnTo>
                                <a:pt x="400" y="32"/>
                              </a:lnTo>
                              <a:lnTo>
                                <a:pt x="398" y="29"/>
                              </a:lnTo>
                              <a:lnTo>
                                <a:pt x="396" y="27"/>
                              </a:lnTo>
                              <a:lnTo>
                                <a:pt x="394" y="25"/>
                              </a:lnTo>
                              <a:lnTo>
                                <a:pt x="391" y="25"/>
                              </a:lnTo>
                              <a:lnTo>
                                <a:pt x="389" y="25"/>
                              </a:lnTo>
                              <a:lnTo>
                                <a:pt x="387" y="25"/>
                              </a:lnTo>
                              <a:lnTo>
                                <a:pt x="385" y="25"/>
                              </a:lnTo>
                              <a:lnTo>
                                <a:pt x="382" y="25"/>
                              </a:lnTo>
                              <a:lnTo>
                                <a:pt x="380" y="25"/>
                              </a:lnTo>
                              <a:lnTo>
                                <a:pt x="380" y="27"/>
                              </a:lnTo>
                              <a:lnTo>
                                <a:pt x="378" y="27"/>
                              </a:lnTo>
                              <a:lnTo>
                                <a:pt x="378" y="29"/>
                              </a:lnTo>
                              <a:lnTo>
                                <a:pt x="376" y="29"/>
                              </a:lnTo>
                              <a:lnTo>
                                <a:pt x="376" y="32"/>
                              </a:lnTo>
                              <a:lnTo>
                                <a:pt x="376" y="34"/>
                              </a:lnTo>
                              <a:lnTo>
                                <a:pt x="373" y="34"/>
                              </a:lnTo>
                              <a:lnTo>
                                <a:pt x="373" y="36"/>
                              </a:lnTo>
                              <a:lnTo>
                                <a:pt x="373" y="38"/>
                              </a:lnTo>
                              <a:close/>
                              <a:moveTo>
                                <a:pt x="421" y="85"/>
                              </a:moveTo>
                              <a:lnTo>
                                <a:pt x="421" y="18"/>
                              </a:lnTo>
                              <a:lnTo>
                                <a:pt x="427" y="18"/>
                              </a:lnTo>
                              <a:lnTo>
                                <a:pt x="427" y="25"/>
                              </a:lnTo>
                              <a:lnTo>
                                <a:pt x="427" y="23"/>
                              </a:lnTo>
                              <a:lnTo>
                                <a:pt x="430" y="23"/>
                              </a:lnTo>
                              <a:lnTo>
                                <a:pt x="430" y="20"/>
                              </a:lnTo>
                              <a:lnTo>
                                <a:pt x="432" y="20"/>
                              </a:lnTo>
                              <a:lnTo>
                                <a:pt x="434" y="18"/>
                              </a:lnTo>
                              <a:lnTo>
                                <a:pt x="436" y="18"/>
                              </a:lnTo>
                              <a:lnTo>
                                <a:pt x="439" y="18"/>
                              </a:lnTo>
                              <a:lnTo>
                                <a:pt x="441" y="18"/>
                              </a:lnTo>
                              <a:lnTo>
                                <a:pt x="443" y="18"/>
                              </a:lnTo>
                              <a:lnTo>
                                <a:pt x="445" y="18"/>
                              </a:lnTo>
                              <a:lnTo>
                                <a:pt x="448" y="18"/>
                              </a:lnTo>
                              <a:lnTo>
                                <a:pt x="450" y="18"/>
                              </a:lnTo>
                              <a:lnTo>
                                <a:pt x="452" y="20"/>
                              </a:lnTo>
                              <a:lnTo>
                                <a:pt x="454" y="20"/>
                              </a:lnTo>
                              <a:lnTo>
                                <a:pt x="454" y="23"/>
                              </a:lnTo>
                              <a:lnTo>
                                <a:pt x="457" y="25"/>
                              </a:lnTo>
                              <a:lnTo>
                                <a:pt x="459" y="25"/>
                              </a:lnTo>
                              <a:lnTo>
                                <a:pt x="459" y="27"/>
                              </a:lnTo>
                              <a:lnTo>
                                <a:pt x="461" y="29"/>
                              </a:lnTo>
                              <a:lnTo>
                                <a:pt x="461" y="32"/>
                              </a:lnTo>
                              <a:lnTo>
                                <a:pt x="461" y="34"/>
                              </a:lnTo>
                              <a:lnTo>
                                <a:pt x="461" y="36"/>
                              </a:lnTo>
                              <a:lnTo>
                                <a:pt x="461" y="38"/>
                              </a:lnTo>
                              <a:lnTo>
                                <a:pt x="463" y="40"/>
                              </a:lnTo>
                              <a:lnTo>
                                <a:pt x="461" y="45"/>
                              </a:lnTo>
                              <a:lnTo>
                                <a:pt x="461" y="47"/>
                              </a:lnTo>
                              <a:lnTo>
                                <a:pt x="461" y="49"/>
                              </a:lnTo>
                              <a:lnTo>
                                <a:pt x="461" y="52"/>
                              </a:lnTo>
                              <a:lnTo>
                                <a:pt x="459" y="54"/>
                              </a:lnTo>
                              <a:lnTo>
                                <a:pt x="459" y="56"/>
                              </a:lnTo>
                              <a:lnTo>
                                <a:pt x="457" y="58"/>
                              </a:lnTo>
                              <a:lnTo>
                                <a:pt x="457" y="61"/>
                              </a:lnTo>
                              <a:lnTo>
                                <a:pt x="454" y="63"/>
                              </a:lnTo>
                              <a:lnTo>
                                <a:pt x="452" y="63"/>
                              </a:lnTo>
                              <a:lnTo>
                                <a:pt x="452" y="65"/>
                              </a:lnTo>
                              <a:lnTo>
                                <a:pt x="450" y="65"/>
                              </a:lnTo>
                              <a:lnTo>
                                <a:pt x="448" y="67"/>
                              </a:lnTo>
                              <a:lnTo>
                                <a:pt x="445" y="67"/>
                              </a:lnTo>
                              <a:lnTo>
                                <a:pt x="443" y="67"/>
                              </a:lnTo>
                              <a:lnTo>
                                <a:pt x="441" y="67"/>
                              </a:lnTo>
                              <a:lnTo>
                                <a:pt x="439" y="67"/>
                              </a:lnTo>
                              <a:lnTo>
                                <a:pt x="436" y="67"/>
                              </a:lnTo>
                              <a:lnTo>
                                <a:pt x="434" y="67"/>
                              </a:lnTo>
                              <a:lnTo>
                                <a:pt x="434" y="65"/>
                              </a:lnTo>
                              <a:lnTo>
                                <a:pt x="432" y="65"/>
                              </a:lnTo>
                              <a:lnTo>
                                <a:pt x="430" y="63"/>
                              </a:lnTo>
                              <a:lnTo>
                                <a:pt x="427" y="61"/>
                              </a:lnTo>
                              <a:lnTo>
                                <a:pt x="427" y="85"/>
                              </a:lnTo>
                              <a:lnTo>
                                <a:pt x="421" y="85"/>
                              </a:lnTo>
                              <a:close/>
                              <a:moveTo>
                                <a:pt x="427" y="43"/>
                              </a:moveTo>
                              <a:lnTo>
                                <a:pt x="427" y="45"/>
                              </a:lnTo>
                              <a:lnTo>
                                <a:pt x="427" y="47"/>
                              </a:lnTo>
                              <a:lnTo>
                                <a:pt x="427" y="49"/>
                              </a:lnTo>
                              <a:lnTo>
                                <a:pt x="430" y="52"/>
                              </a:lnTo>
                              <a:lnTo>
                                <a:pt x="430" y="54"/>
                              </a:lnTo>
                              <a:lnTo>
                                <a:pt x="432" y="56"/>
                              </a:lnTo>
                              <a:lnTo>
                                <a:pt x="432" y="58"/>
                              </a:lnTo>
                              <a:lnTo>
                                <a:pt x="434" y="58"/>
                              </a:lnTo>
                              <a:lnTo>
                                <a:pt x="434" y="61"/>
                              </a:lnTo>
                              <a:lnTo>
                                <a:pt x="436" y="61"/>
                              </a:lnTo>
                              <a:lnTo>
                                <a:pt x="439" y="61"/>
                              </a:lnTo>
                              <a:lnTo>
                                <a:pt x="441" y="61"/>
                              </a:lnTo>
                              <a:lnTo>
                                <a:pt x="443" y="61"/>
                              </a:lnTo>
                              <a:lnTo>
                                <a:pt x="445" y="61"/>
                              </a:lnTo>
                              <a:lnTo>
                                <a:pt x="448" y="58"/>
                              </a:lnTo>
                              <a:lnTo>
                                <a:pt x="450" y="58"/>
                              </a:lnTo>
                              <a:lnTo>
                                <a:pt x="450" y="56"/>
                              </a:lnTo>
                              <a:lnTo>
                                <a:pt x="450" y="54"/>
                              </a:lnTo>
                              <a:lnTo>
                                <a:pt x="452" y="54"/>
                              </a:lnTo>
                              <a:lnTo>
                                <a:pt x="452" y="52"/>
                              </a:lnTo>
                              <a:lnTo>
                                <a:pt x="452" y="49"/>
                              </a:lnTo>
                              <a:lnTo>
                                <a:pt x="454" y="49"/>
                              </a:lnTo>
                              <a:lnTo>
                                <a:pt x="454" y="47"/>
                              </a:lnTo>
                              <a:lnTo>
                                <a:pt x="454" y="45"/>
                              </a:lnTo>
                              <a:lnTo>
                                <a:pt x="454" y="43"/>
                              </a:lnTo>
                              <a:lnTo>
                                <a:pt x="454" y="40"/>
                              </a:lnTo>
                              <a:lnTo>
                                <a:pt x="454" y="38"/>
                              </a:lnTo>
                              <a:lnTo>
                                <a:pt x="454" y="36"/>
                              </a:lnTo>
                              <a:lnTo>
                                <a:pt x="452" y="34"/>
                              </a:lnTo>
                              <a:lnTo>
                                <a:pt x="452" y="32"/>
                              </a:lnTo>
                              <a:lnTo>
                                <a:pt x="452" y="29"/>
                              </a:lnTo>
                              <a:lnTo>
                                <a:pt x="450" y="29"/>
                              </a:lnTo>
                              <a:lnTo>
                                <a:pt x="450" y="27"/>
                              </a:lnTo>
                              <a:lnTo>
                                <a:pt x="448" y="27"/>
                              </a:lnTo>
                              <a:lnTo>
                                <a:pt x="448" y="25"/>
                              </a:lnTo>
                              <a:lnTo>
                                <a:pt x="445" y="25"/>
                              </a:lnTo>
                              <a:lnTo>
                                <a:pt x="443" y="25"/>
                              </a:lnTo>
                              <a:lnTo>
                                <a:pt x="443" y="23"/>
                              </a:lnTo>
                              <a:lnTo>
                                <a:pt x="441" y="23"/>
                              </a:lnTo>
                              <a:lnTo>
                                <a:pt x="439" y="23"/>
                              </a:lnTo>
                              <a:lnTo>
                                <a:pt x="439" y="25"/>
                              </a:lnTo>
                              <a:lnTo>
                                <a:pt x="436" y="25"/>
                              </a:lnTo>
                              <a:lnTo>
                                <a:pt x="434" y="25"/>
                              </a:lnTo>
                              <a:lnTo>
                                <a:pt x="434" y="27"/>
                              </a:lnTo>
                              <a:lnTo>
                                <a:pt x="432" y="27"/>
                              </a:lnTo>
                              <a:lnTo>
                                <a:pt x="432" y="29"/>
                              </a:lnTo>
                              <a:lnTo>
                                <a:pt x="430" y="29"/>
                              </a:lnTo>
                              <a:lnTo>
                                <a:pt x="430" y="32"/>
                              </a:lnTo>
                              <a:lnTo>
                                <a:pt x="430" y="34"/>
                              </a:lnTo>
                              <a:lnTo>
                                <a:pt x="427" y="36"/>
                              </a:lnTo>
                              <a:lnTo>
                                <a:pt x="427" y="38"/>
                              </a:lnTo>
                              <a:lnTo>
                                <a:pt x="427" y="40"/>
                              </a:lnTo>
                              <a:lnTo>
                                <a:pt x="427" y="4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25" name="Freeform 1066"/>
                        <a:cNvSpPr>
                          <a:spLocks noEditPoints="1"/>
                        </a:cNvSpPr>
                      </a:nvSpPr>
                      <a:spPr bwMode="auto">
                        <a:xfrm>
                          <a:off x="2855" y="1691"/>
                          <a:ext cx="461" cy="88"/>
                        </a:xfrm>
                        <a:custGeom>
                          <a:avLst/>
                          <a:gdLst>
                            <a:gd name="T0" fmla="*/ 0 w 461"/>
                            <a:gd name="T1" fmla="*/ 67 h 88"/>
                            <a:gd name="T2" fmla="*/ 74 w 461"/>
                            <a:gd name="T3" fmla="*/ 20 h 88"/>
                            <a:gd name="T4" fmla="*/ 99 w 461"/>
                            <a:gd name="T5" fmla="*/ 27 h 88"/>
                            <a:gd name="T6" fmla="*/ 103 w 461"/>
                            <a:gd name="T7" fmla="*/ 54 h 88"/>
                            <a:gd name="T8" fmla="*/ 90 w 461"/>
                            <a:gd name="T9" fmla="*/ 67 h 88"/>
                            <a:gd name="T10" fmla="*/ 65 w 461"/>
                            <a:gd name="T11" fmla="*/ 63 h 88"/>
                            <a:gd name="T12" fmla="*/ 67 w 461"/>
                            <a:gd name="T13" fmla="*/ 52 h 88"/>
                            <a:gd name="T14" fmla="*/ 83 w 461"/>
                            <a:gd name="T15" fmla="*/ 63 h 88"/>
                            <a:gd name="T16" fmla="*/ 96 w 461"/>
                            <a:gd name="T17" fmla="*/ 47 h 88"/>
                            <a:gd name="T18" fmla="*/ 87 w 461"/>
                            <a:gd name="T19" fmla="*/ 27 h 88"/>
                            <a:gd name="T20" fmla="*/ 72 w 461"/>
                            <a:gd name="T21" fmla="*/ 29 h 88"/>
                            <a:gd name="T22" fmla="*/ 146 w 461"/>
                            <a:gd name="T23" fmla="*/ 20 h 88"/>
                            <a:gd name="T24" fmla="*/ 184 w 461"/>
                            <a:gd name="T25" fmla="*/ 67 h 88"/>
                            <a:gd name="T26" fmla="*/ 220 w 461"/>
                            <a:gd name="T27" fmla="*/ 23 h 88"/>
                            <a:gd name="T28" fmla="*/ 234 w 461"/>
                            <a:gd name="T29" fmla="*/ 18 h 88"/>
                            <a:gd name="T30" fmla="*/ 252 w 461"/>
                            <a:gd name="T31" fmla="*/ 40 h 88"/>
                            <a:gd name="T32" fmla="*/ 238 w 461"/>
                            <a:gd name="T33" fmla="*/ 67 h 88"/>
                            <a:gd name="T34" fmla="*/ 222 w 461"/>
                            <a:gd name="T35" fmla="*/ 67 h 88"/>
                            <a:gd name="T36" fmla="*/ 216 w 461"/>
                            <a:gd name="T37" fmla="*/ 49 h 88"/>
                            <a:gd name="T38" fmla="*/ 229 w 461"/>
                            <a:gd name="T39" fmla="*/ 63 h 88"/>
                            <a:gd name="T40" fmla="*/ 243 w 461"/>
                            <a:gd name="T41" fmla="*/ 49 h 88"/>
                            <a:gd name="T42" fmla="*/ 236 w 461"/>
                            <a:gd name="T43" fmla="*/ 27 h 88"/>
                            <a:gd name="T44" fmla="*/ 220 w 461"/>
                            <a:gd name="T45" fmla="*/ 29 h 88"/>
                            <a:gd name="T46" fmla="*/ 258 w 461"/>
                            <a:gd name="T47" fmla="*/ 34 h 88"/>
                            <a:gd name="T48" fmla="*/ 281 w 461"/>
                            <a:gd name="T49" fmla="*/ 18 h 88"/>
                            <a:gd name="T50" fmla="*/ 301 w 461"/>
                            <a:gd name="T51" fmla="*/ 36 h 88"/>
                            <a:gd name="T52" fmla="*/ 299 w 461"/>
                            <a:gd name="T53" fmla="*/ 61 h 88"/>
                            <a:gd name="T54" fmla="*/ 281 w 461"/>
                            <a:gd name="T55" fmla="*/ 70 h 88"/>
                            <a:gd name="T56" fmla="*/ 258 w 461"/>
                            <a:gd name="T57" fmla="*/ 54 h 88"/>
                            <a:gd name="T58" fmla="*/ 270 w 461"/>
                            <a:gd name="T59" fmla="*/ 58 h 88"/>
                            <a:gd name="T60" fmla="*/ 288 w 461"/>
                            <a:gd name="T61" fmla="*/ 61 h 88"/>
                            <a:gd name="T62" fmla="*/ 294 w 461"/>
                            <a:gd name="T63" fmla="*/ 38 h 88"/>
                            <a:gd name="T64" fmla="*/ 281 w 461"/>
                            <a:gd name="T65" fmla="*/ 25 h 88"/>
                            <a:gd name="T66" fmla="*/ 267 w 461"/>
                            <a:gd name="T67" fmla="*/ 36 h 88"/>
                            <a:gd name="T68" fmla="*/ 326 w 461"/>
                            <a:gd name="T69" fmla="*/ 54 h 88"/>
                            <a:gd name="T70" fmla="*/ 321 w 461"/>
                            <a:gd name="T71" fmla="*/ 65 h 88"/>
                            <a:gd name="T72" fmla="*/ 312 w 461"/>
                            <a:gd name="T73" fmla="*/ 67 h 88"/>
                            <a:gd name="T74" fmla="*/ 308 w 461"/>
                            <a:gd name="T75" fmla="*/ 61 h 88"/>
                            <a:gd name="T76" fmla="*/ 317 w 461"/>
                            <a:gd name="T77" fmla="*/ 61 h 88"/>
                            <a:gd name="T78" fmla="*/ 317 w 461"/>
                            <a:gd name="T79" fmla="*/ 20 h 88"/>
                            <a:gd name="T80" fmla="*/ 398 w 461"/>
                            <a:gd name="T81" fmla="*/ 67 h 88"/>
                            <a:gd name="T82" fmla="*/ 371 w 461"/>
                            <a:gd name="T83" fmla="*/ 63 h 88"/>
                            <a:gd name="T84" fmla="*/ 366 w 461"/>
                            <a:gd name="T85" fmla="*/ 32 h 88"/>
                            <a:gd name="T86" fmla="*/ 380 w 461"/>
                            <a:gd name="T87" fmla="*/ 20 h 88"/>
                            <a:gd name="T88" fmla="*/ 402 w 461"/>
                            <a:gd name="T89" fmla="*/ 23 h 88"/>
                            <a:gd name="T90" fmla="*/ 373 w 461"/>
                            <a:gd name="T91" fmla="*/ 47 h 88"/>
                            <a:gd name="T92" fmla="*/ 378 w 461"/>
                            <a:gd name="T93" fmla="*/ 58 h 88"/>
                            <a:gd name="T94" fmla="*/ 391 w 461"/>
                            <a:gd name="T95" fmla="*/ 61 h 88"/>
                            <a:gd name="T96" fmla="*/ 373 w 461"/>
                            <a:gd name="T97" fmla="*/ 38 h 88"/>
                            <a:gd name="T98" fmla="*/ 393 w 461"/>
                            <a:gd name="T99" fmla="*/ 27 h 88"/>
                            <a:gd name="T100" fmla="*/ 378 w 461"/>
                            <a:gd name="T101" fmla="*/ 29 h 88"/>
                            <a:gd name="T102" fmla="*/ 373 w 461"/>
                            <a:gd name="T103" fmla="*/ 38 h 88"/>
                            <a:gd name="T104" fmla="*/ 432 w 461"/>
                            <a:gd name="T105" fmla="*/ 20 h 88"/>
                            <a:gd name="T106" fmla="*/ 450 w 461"/>
                            <a:gd name="T107" fmla="*/ 20 h 88"/>
                            <a:gd name="T108" fmla="*/ 461 w 461"/>
                            <a:gd name="T109" fmla="*/ 45 h 88"/>
                            <a:gd name="T110" fmla="*/ 445 w 461"/>
                            <a:gd name="T111" fmla="*/ 70 h 88"/>
                            <a:gd name="T112" fmla="*/ 432 w 461"/>
                            <a:gd name="T113" fmla="*/ 65 h 88"/>
                            <a:gd name="T114" fmla="*/ 429 w 461"/>
                            <a:gd name="T115" fmla="*/ 54 h 88"/>
                            <a:gd name="T116" fmla="*/ 443 w 461"/>
                            <a:gd name="T117" fmla="*/ 63 h 88"/>
                            <a:gd name="T118" fmla="*/ 454 w 461"/>
                            <a:gd name="T119" fmla="*/ 45 h 88"/>
                            <a:gd name="T120" fmla="*/ 445 w 461"/>
                            <a:gd name="T121" fmla="*/ 27 h 88"/>
                            <a:gd name="T122" fmla="*/ 429 w 461"/>
                            <a:gd name="T123" fmla="*/ 32 h 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61"/>
                            <a:gd name="T187" fmla="*/ 0 h 88"/>
                            <a:gd name="T188" fmla="*/ 461 w 461"/>
                            <a:gd name="T189" fmla="*/ 88 h 88"/>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61" h="88">
                              <a:moveTo>
                                <a:pt x="0" y="67"/>
                              </a:moveTo>
                              <a:lnTo>
                                <a:pt x="0" y="0"/>
                              </a:lnTo>
                              <a:lnTo>
                                <a:pt x="9" y="0"/>
                              </a:lnTo>
                              <a:lnTo>
                                <a:pt x="9" y="34"/>
                              </a:lnTo>
                              <a:lnTo>
                                <a:pt x="42" y="0"/>
                              </a:lnTo>
                              <a:lnTo>
                                <a:pt x="54" y="0"/>
                              </a:lnTo>
                              <a:lnTo>
                                <a:pt x="27" y="27"/>
                              </a:lnTo>
                              <a:lnTo>
                                <a:pt x="56" y="67"/>
                              </a:lnTo>
                              <a:lnTo>
                                <a:pt x="42" y="67"/>
                              </a:lnTo>
                              <a:lnTo>
                                <a:pt x="20" y="34"/>
                              </a:lnTo>
                              <a:lnTo>
                                <a:pt x="9" y="45"/>
                              </a:lnTo>
                              <a:lnTo>
                                <a:pt x="9" y="67"/>
                              </a:lnTo>
                              <a:lnTo>
                                <a:pt x="0" y="67"/>
                              </a:lnTo>
                              <a:close/>
                              <a:moveTo>
                                <a:pt x="58" y="43"/>
                              </a:moveTo>
                              <a:lnTo>
                                <a:pt x="58" y="40"/>
                              </a:lnTo>
                              <a:lnTo>
                                <a:pt x="58" y="38"/>
                              </a:lnTo>
                              <a:lnTo>
                                <a:pt x="60" y="34"/>
                              </a:lnTo>
                              <a:lnTo>
                                <a:pt x="60" y="32"/>
                              </a:lnTo>
                              <a:lnTo>
                                <a:pt x="60" y="29"/>
                              </a:lnTo>
                              <a:lnTo>
                                <a:pt x="63" y="27"/>
                              </a:lnTo>
                              <a:lnTo>
                                <a:pt x="65" y="25"/>
                              </a:lnTo>
                              <a:lnTo>
                                <a:pt x="67" y="23"/>
                              </a:lnTo>
                              <a:lnTo>
                                <a:pt x="69" y="20"/>
                              </a:lnTo>
                              <a:lnTo>
                                <a:pt x="72" y="20"/>
                              </a:lnTo>
                              <a:lnTo>
                                <a:pt x="74" y="20"/>
                              </a:lnTo>
                              <a:lnTo>
                                <a:pt x="74" y="18"/>
                              </a:lnTo>
                              <a:lnTo>
                                <a:pt x="76" y="18"/>
                              </a:lnTo>
                              <a:lnTo>
                                <a:pt x="78" y="18"/>
                              </a:lnTo>
                              <a:lnTo>
                                <a:pt x="81" y="18"/>
                              </a:lnTo>
                              <a:lnTo>
                                <a:pt x="83" y="18"/>
                              </a:lnTo>
                              <a:lnTo>
                                <a:pt x="85" y="18"/>
                              </a:lnTo>
                              <a:lnTo>
                                <a:pt x="87" y="20"/>
                              </a:lnTo>
                              <a:lnTo>
                                <a:pt x="90" y="20"/>
                              </a:lnTo>
                              <a:lnTo>
                                <a:pt x="92" y="20"/>
                              </a:lnTo>
                              <a:lnTo>
                                <a:pt x="94" y="23"/>
                              </a:lnTo>
                              <a:lnTo>
                                <a:pt x="96" y="23"/>
                              </a:lnTo>
                              <a:lnTo>
                                <a:pt x="99" y="25"/>
                              </a:lnTo>
                              <a:lnTo>
                                <a:pt x="99" y="27"/>
                              </a:lnTo>
                              <a:lnTo>
                                <a:pt x="101" y="29"/>
                              </a:lnTo>
                              <a:lnTo>
                                <a:pt x="101" y="32"/>
                              </a:lnTo>
                              <a:lnTo>
                                <a:pt x="103" y="34"/>
                              </a:lnTo>
                              <a:lnTo>
                                <a:pt x="103" y="36"/>
                              </a:lnTo>
                              <a:lnTo>
                                <a:pt x="103" y="38"/>
                              </a:lnTo>
                              <a:lnTo>
                                <a:pt x="103" y="40"/>
                              </a:lnTo>
                              <a:lnTo>
                                <a:pt x="103" y="43"/>
                              </a:lnTo>
                              <a:lnTo>
                                <a:pt x="103" y="45"/>
                              </a:lnTo>
                              <a:lnTo>
                                <a:pt x="103" y="47"/>
                              </a:lnTo>
                              <a:lnTo>
                                <a:pt x="103" y="49"/>
                              </a:lnTo>
                              <a:lnTo>
                                <a:pt x="103" y="52"/>
                              </a:lnTo>
                              <a:lnTo>
                                <a:pt x="103" y="54"/>
                              </a:lnTo>
                              <a:lnTo>
                                <a:pt x="101" y="56"/>
                              </a:lnTo>
                              <a:lnTo>
                                <a:pt x="101" y="58"/>
                              </a:lnTo>
                              <a:lnTo>
                                <a:pt x="99" y="61"/>
                              </a:lnTo>
                              <a:lnTo>
                                <a:pt x="99" y="63"/>
                              </a:lnTo>
                              <a:lnTo>
                                <a:pt x="96" y="63"/>
                              </a:lnTo>
                              <a:lnTo>
                                <a:pt x="96" y="65"/>
                              </a:lnTo>
                              <a:lnTo>
                                <a:pt x="94" y="65"/>
                              </a:lnTo>
                              <a:lnTo>
                                <a:pt x="92" y="67"/>
                              </a:lnTo>
                              <a:lnTo>
                                <a:pt x="90" y="67"/>
                              </a:lnTo>
                              <a:lnTo>
                                <a:pt x="87" y="67"/>
                              </a:lnTo>
                              <a:lnTo>
                                <a:pt x="85" y="70"/>
                              </a:lnTo>
                              <a:lnTo>
                                <a:pt x="83" y="70"/>
                              </a:lnTo>
                              <a:lnTo>
                                <a:pt x="81" y="70"/>
                              </a:lnTo>
                              <a:lnTo>
                                <a:pt x="78" y="70"/>
                              </a:lnTo>
                              <a:lnTo>
                                <a:pt x="76" y="70"/>
                              </a:lnTo>
                              <a:lnTo>
                                <a:pt x="74" y="67"/>
                              </a:lnTo>
                              <a:lnTo>
                                <a:pt x="72" y="67"/>
                              </a:lnTo>
                              <a:lnTo>
                                <a:pt x="69" y="67"/>
                              </a:lnTo>
                              <a:lnTo>
                                <a:pt x="67" y="65"/>
                              </a:lnTo>
                              <a:lnTo>
                                <a:pt x="65" y="63"/>
                              </a:lnTo>
                              <a:lnTo>
                                <a:pt x="63" y="61"/>
                              </a:lnTo>
                              <a:lnTo>
                                <a:pt x="63" y="58"/>
                              </a:lnTo>
                              <a:lnTo>
                                <a:pt x="60" y="56"/>
                              </a:lnTo>
                              <a:lnTo>
                                <a:pt x="60" y="54"/>
                              </a:lnTo>
                              <a:lnTo>
                                <a:pt x="60" y="52"/>
                              </a:lnTo>
                              <a:lnTo>
                                <a:pt x="58" y="49"/>
                              </a:lnTo>
                              <a:lnTo>
                                <a:pt x="58" y="47"/>
                              </a:lnTo>
                              <a:lnTo>
                                <a:pt x="58" y="43"/>
                              </a:lnTo>
                              <a:close/>
                              <a:moveTo>
                                <a:pt x="67" y="43"/>
                              </a:moveTo>
                              <a:lnTo>
                                <a:pt x="67" y="45"/>
                              </a:lnTo>
                              <a:lnTo>
                                <a:pt x="67" y="47"/>
                              </a:lnTo>
                              <a:lnTo>
                                <a:pt x="67" y="49"/>
                              </a:lnTo>
                              <a:lnTo>
                                <a:pt x="67" y="52"/>
                              </a:lnTo>
                              <a:lnTo>
                                <a:pt x="69" y="54"/>
                              </a:lnTo>
                              <a:lnTo>
                                <a:pt x="69" y="56"/>
                              </a:lnTo>
                              <a:lnTo>
                                <a:pt x="72" y="58"/>
                              </a:lnTo>
                              <a:lnTo>
                                <a:pt x="74" y="61"/>
                              </a:lnTo>
                              <a:lnTo>
                                <a:pt x="76" y="61"/>
                              </a:lnTo>
                              <a:lnTo>
                                <a:pt x="78" y="63"/>
                              </a:lnTo>
                              <a:lnTo>
                                <a:pt x="81" y="63"/>
                              </a:lnTo>
                              <a:lnTo>
                                <a:pt x="83" y="63"/>
                              </a:lnTo>
                              <a:lnTo>
                                <a:pt x="85" y="63"/>
                              </a:lnTo>
                              <a:lnTo>
                                <a:pt x="85" y="61"/>
                              </a:lnTo>
                              <a:lnTo>
                                <a:pt x="87" y="61"/>
                              </a:lnTo>
                              <a:lnTo>
                                <a:pt x="90" y="61"/>
                              </a:lnTo>
                              <a:lnTo>
                                <a:pt x="90" y="58"/>
                              </a:lnTo>
                              <a:lnTo>
                                <a:pt x="92" y="58"/>
                              </a:lnTo>
                              <a:lnTo>
                                <a:pt x="92" y="56"/>
                              </a:lnTo>
                              <a:lnTo>
                                <a:pt x="94" y="54"/>
                              </a:lnTo>
                              <a:lnTo>
                                <a:pt x="94" y="52"/>
                              </a:lnTo>
                              <a:lnTo>
                                <a:pt x="94" y="49"/>
                              </a:lnTo>
                              <a:lnTo>
                                <a:pt x="96" y="47"/>
                              </a:lnTo>
                              <a:lnTo>
                                <a:pt x="96" y="45"/>
                              </a:lnTo>
                              <a:lnTo>
                                <a:pt x="96" y="43"/>
                              </a:lnTo>
                              <a:lnTo>
                                <a:pt x="96" y="40"/>
                              </a:lnTo>
                              <a:lnTo>
                                <a:pt x="96" y="38"/>
                              </a:lnTo>
                              <a:lnTo>
                                <a:pt x="94" y="38"/>
                              </a:lnTo>
                              <a:lnTo>
                                <a:pt x="94" y="36"/>
                              </a:lnTo>
                              <a:lnTo>
                                <a:pt x="94" y="34"/>
                              </a:lnTo>
                              <a:lnTo>
                                <a:pt x="94" y="32"/>
                              </a:lnTo>
                              <a:lnTo>
                                <a:pt x="92" y="32"/>
                              </a:lnTo>
                              <a:lnTo>
                                <a:pt x="92" y="29"/>
                              </a:lnTo>
                              <a:lnTo>
                                <a:pt x="90" y="29"/>
                              </a:lnTo>
                              <a:lnTo>
                                <a:pt x="90" y="27"/>
                              </a:lnTo>
                              <a:lnTo>
                                <a:pt x="87" y="27"/>
                              </a:lnTo>
                              <a:lnTo>
                                <a:pt x="85" y="25"/>
                              </a:lnTo>
                              <a:lnTo>
                                <a:pt x="83" y="25"/>
                              </a:lnTo>
                              <a:lnTo>
                                <a:pt x="81" y="25"/>
                              </a:lnTo>
                              <a:lnTo>
                                <a:pt x="78" y="25"/>
                              </a:lnTo>
                              <a:lnTo>
                                <a:pt x="76" y="25"/>
                              </a:lnTo>
                              <a:lnTo>
                                <a:pt x="76" y="27"/>
                              </a:lnTo>
                              <a:lnTo>
                                <a:pt x="74" y="27"/>
                              </a:lnTo>
                              <a:lnTo>
                                <a:pt x="72" y="29"/>
                              </a:lnTo>
                              <a:lnTo>
                                <a:pt x="69" y="32"/>
                              </a:lnTo>
                              <a:lnTo>
                                <a:pt x="69" y="34"/>
                              </a:lnTo>
                              <a:lnTo>
                                <a:pt x="67" y="36"/>
                              </a:lnTo>
                              <a:lnTo>
                                <a:pt x="67" y="38"/>
                              </a:lnTo>
                              <a:lnTo>
                                <a:pt x="67" y="40"/>
                              </a:lnTo>
                              <a:lnTo>
                                <a:pt x="67" y="43"/>
                              </a:lnTo>
                              <a:close/>
                              <a:moveTo>
                                <a:pt x="114" y="20"/>
                              </a:moveTo>
                              <a:lnTo>
                                <a:pt x="121" y="20"/>
                              </a:lnTo>
                              <a:lnTo>
                                <a:pt x="121" y="40"/>
                              </a:lnTo>
                              <a:lnTo>
                                <a:pt x="146" y="40"/>
                              </a:lnTo>
                              <a:lnTo>
                                <a:pt x="146" y="20"/>
                              </a:lnTo>
                              <a:lnTo>
                                <a:pt x="153" y="20"/>
                              </a:lnTo>
                              <a:lnTo>
                                <a:pt x="153" y="67"/>
                              </a:lnTo>
                              <a:lnTo>
                                <a:pt x="146" y="67"/>
                              </a:lnTo>
                              <a:lnTo>
                                <a:pt x="146" y="47"/>
                              </a:lnTo>
                              <a:lnTo>
                                <a:pt x="121" y="47"/>
                              </a:lnTo>
                              <a:lnTo>
                                <a:pt x="121" y="67"/>
                              </a:lnTo>
                              <a:lnTo>
                                <a:pt x="114" y="67"/>
                              </a:lnTo>
                              <a:lnTo>
                                <a:pt x="114" y="20"/>
                              </a:lnTo>
                              <a:close/>
                              <a:moveTo>
                                <a:pt x="162" y="20"/>
                              </a:moveTo>
                              <a:lnTo>
                                <a:pt x="200" y="20"/>
                              </a:lnTo>
                              <a:lnTo>
                                <a:pt x="200" y="27"/>
                              </a:lnTo>
                              <a:lnTo>
                                <a:pt x="184" y="27"/>
                              </a:lnTo>
                              <a:lnTo>
                                <a:pt x="184" y="67"/>
                              </a:lnTo>
                              <a:lnTo>
                                <a:pt x="177" y="67"/>
                              </a:lnTo>
                              <a:lnTo>
                                <a:pt x="177" y="27"/>
                              </a:lnTo>
                              <a:lnTo>
                                <a:pt x="162" y="27"/>
                              </a:lnTo>
                              <a:lnTo>
                                <a:pt x="162" y="20"/>
                              </a:lnTo>
                              <a:close/>
                              <a:moveTo>
                                <a:pt x="209" y="88"/>
                              </a:moveTo>
                              <a:lnTo>
                                <a:pt x="209" y="20"/>
                              </a:lnTo>
                              <a:lnTo>
                                <a:pt x="216" y="20"/>
                              </a:lnTo>
                              <a:lnTo>
                                <a:pt x="216" y="25"/>
                              </a:lnTo>
                              <a:lnTo>
                                <a:pt x="218" y="25"/>
                              </a:lnTo>
                              <a:lnTo>
                                <a:pt x="218" y="23"/>
                              </a:lnTo>
                              <a:lnTo>
                                <a:pt x="220" y="23"/>
                              </a:lnTo>
                              <a:lnTo>
                                <a:pt x="220" y="20"/>
                              </a:lnTo>
                              <a:lnTo>
                                <a:pt x="222" y="20"/>
                              </a:lnTo>
                              <a:lnTo>
                                <a:pt x="225" y="20"/>
                              </a:lnTo>
                              <a:lnTo>
                                <a:pt x="225" y="18"/>
                              </a:lnTo>
                              <a:lnTo>
                                <a:pt x="227" y="18"/>
                              </a:lnTo>
                              <a:lnTo>
                                <a:pt x="229" y="18"/>
                              </a:lnTo>
                              <a:lnTo>
                                <a:pt x="231" y="18"/>
                              </a:lnTo>
                              <a:lnTo>
                                <a:pt x="234" y="18"/>
                              </a:lnTo>
                              <a:lnTo>
                                <a:pt x="236" y="20"/>
                              </a:lnTo>
                              <a:lnTo>
                                <a:pt x="238" y="20"/>
                              </a:lnTo>
                              <a:lnTo>
                                <a:pt x="240" y="20"/>
                              </a:lnTo>
                              <a:lnTo>
                                <a:pt x="243" y="23"/>
                              </a:lnTo>
                              <a:lnTo>
                                <a:pt x="245" y="25"/>
                              </a:lnTo>
                              <a:lnTo>
                                <a:pt x="247" y="27"/>
                              </a:lnTo>
                              <a:lnTo>
                                <a:pt x="247" y="29"/>
                              </a:lnTo>
                              <a:lnTo>
                                <a:pt x="249" y="32"/>
                              </a:lnTo>
                              <a:lnTo>
                                <a:pt x="249" y="34"/>
                              </a:lnTo>
                              <a:lnTo>
                                <a:pt x="249" y="36"/>
                              </a:lnTo>
                              <a:lnTo>
                                <a:pt x="249" y="38"/>
                              </a:lnTo>
                              <a:lnTo>
                                <a:pt x="252" y="40"/>
                              </a:lnTo>
                              <a:lnTo>
                                <a:pt x="252" y="43"/>
                              </a:lnTo>
                              <a:lnTo>
                                <a:pt x="252" y="45"/>
                              </a:lnTo>
                              <a:lnTo>
                                <a:pt x="249" y="49"/>
                              </a:lnTo>
                              <a:lnTo>
                                <a:pt x="249" y="52"/>
                              </a:lnTo>
                              <a:lnTo>
                                <a:pt x="249" y="54"/>
                              </a:lnTo>
                              <a:lnTo>
                                <a:pt x="249" y="56"/>
                              </a:lnTo>
                              <a:lnTo>
                                <a:pt x="247" y="58"/>
                              </a:lnTo>
                              <a:lnTo>
                                <a:pt x="247" y="61"/>
                              </a:lnTo>
                              <a:lnTo>
                                <a:pt x="245" y="63"/>
                              </a:lnTo>
                              <a:lnTo>
                                <a:pt x="243" y="63"/>
                              </a:lnTo>
                              <a:lnTo>
                                <a:pt x="243" y="65"/>
                              </a:lnTo>
                              <a:lnTo>
                                <a:pt x="240" y="67"/>
                              </a:lnTo>
                              <a:lnTo>
                                <a:pt x="238" y="67"/>
                              </a:lnTo>
                              <a:lnTo>
                                <a:pt x="236" y="67"/>
                              </a:lnTo>
                              <a:lnTo>
                                <a:pt x="234" y="70"/>
                              </a:lnTo>
                              <a:lnTo>
                                <a:pt x="231" y="70"/>
                              </a:lnTo>
                              <a:lnTo>
                                <a:pt x="229" y="70"/>
                              </a:lnTo>
                              <a:lnTo>
                                <a:pt x="227" y="70"/>
                              </a:lnTo>
                              <a:lnTo>
                                <a:pt x="225" y="67"/>
                              </a:lnTo>
                              <a:lnTo>
                                <a:pt x="222" y="67"/>
                              </a:lnTo>
                              <a:lnTo>
                                <a:pt x="220" y="67"/>
                              </a:lnTo>
                              <a:lnTo>
                                <a:pt x="220" y="65"/>
                              </a:lnTo>
                              <a:lnTo>
                                <a:pt x="218" y="65"/>
                              </a:lnTo>
                              <a:lnTo>
                                <a:pt x="218" y="63"/>
                              </a:lnTo>
                              <a:lnTo>
                                <a:pt x="218" y="88"/>
                              </a:lnTo>
                              <a:lnTo>
                                <a:pt x="209" y="88"/>
                              </a:lnTo>
                              <a:close/>
                              <a:moveTo>
                                <a:pt x="216" y="45"/>
                              </a:moveTo>
                              <a:lnTo>
                                <a:pt x="216" y="45"/>
                              </a:lnTo>
                              <a:lnTo>
                                <a:pt x="216" y="47"/>
                              </a:lnTo>
                              <a:lnTo>
                                <a:pt x="216" y="49"/>
                              </a:lnTo>
                              <a:lnTo>
                                <a:pt x="218" y="52"/>
                              </a:lnTo>
                              <a:lnTo>
                                <a:pt x="218" y="54"/>
                              </a:lnTo>
                              <a:lnTo>
                                <a:pt x="218" y="56"/>
                              </a:lnTo>
                              <a:lnTo>
                                <a:pt x="220" y="58"/>
                              </a:lnTo>
                              <a:lnTo>
                                <a:pt x="222" y="58"/>
                              </a:lnTo>
                              <a:lnTo>
                                <a:pt x="222" y="61"/>
                              </a:lnTo>
                              <a:lnTo>
                                <a:pt x="225" y="61"/>
                              </a:lnTo>
                              <a:lnTo>
                                <a:pt x="227" y="63"/>
                              </a:lnTo>
                              <a:lnTo>
                                <a:pt x="229" y="63"/>
                              </a:lnTo>
                              <a:lnTo>
                                <a:pt x="231" y="63"/>
                              </a:lnTo>
                              <a:lnTo>
                                <a:pt x="234" y="61"/>
                              </a:lnTo>
                              <a:lnTo>
                                <a:pt x="236" y="61"/>
                              </a:lnTo>
                              <a:lnTo>
                                <a:pt x="238" y="58"/>
                              </a:lnTo>
                              <a:lnTo>
                                <a:pt x="240" y="56"/>
                              </a:lnTo>
                              <a:lnTo>
                                <a:pt x="240" y="54"/>
                              </a:lnTo>
                              <a:lnTo>
                                <a:pt x="240" y="52"/>
                              </a:lnTo>
                              <a:lnTo>
                                <a:pt x="243" y="49"/>
                              </a:lnTo>
                              <a:lnTo>
                                <a:pt x="243" y="47"/>
                              </a:lnTo>
                              <a:lnTo>
                                <a:pt x="243" y="45"/>
                              </a:lnTo>
                              <a:lnTo>
                                <a:pt x="243" y="43"/>
                              </a:lnTo>
                              <a:lnTo>
                                <a:pt x="243" y="40"/>
                              </a:lnTo>
                              <a:lnTo>
                                <a:pt x="243" y="38"/>
                              </a:lnTo>
                              <a:lnTo>
                                <a:pt x="240" y="36"/>
                              </a:lnTo>
                              <a:lnTo>
                                <a:pt x="240" y="34"/>
                              </a:lnTo>
                              <a:lnTo>
                                <a:pt x="240" y="32"/>
                              </a:lnTo>
                              <a:lnTo>
                                <a:pt x="238" y="29"/>
                              </a:lnTo>
                              <a:lnTo>
                                <a:pt x="236" y="27"/>
                              </a:lnTo>
                              <a:lnTo>
                                <a:pt x="234" y="27"/>
                              </a:lnTo>
                              <a:lnTo>
                                <a:pt x="234" y="25"/>
                              </a:lnTo>
                              <a:lnTo>
                                <a:pt x="231" y="25"/>
                              </a:lnTo>
                              <a:lnTo>
                                <a:pt x="229" y="25"/>
                              </a:lnTo>
                              <a:lnTo>
                                <a:pt x="227" y="25"/>
                              </a:lnTo>
                              <a:lnTo>
                                <a:pt x="225" y="25"/>
                              </a:lnTo>
                              <a:lnTo>
                                <a:pt x="225" y="27"/>
                              </a:lnTo>
                              <a:lnTo>
                                <a:pt x="222" y="27"/>
                              </a:lnTo>
                              <a:lnTo>
                                <a:pt x="220" y="29"/>
                              </a:lnTo>
                              <a:lnTo>
                                <a:pt x="218" y="32"/>
                              </a:lnTo>
                              <a:lnTo>
                                <a:pt x="218" y="34"/>
                              </a:lnTo>
                              <a:lnTo>
                                <a:pt x="218" y="36"/>
                              </a:lnTo>
                              <a:lnTo>
                                <a:pt x="216" y="38"/>
                              </a:lnTo>
                              <a:lnTo>
                                <a:pt x="216" y="40"/>
                              </a:lnTo>
                              <a:lnTo>
                                <a:pt x="216" y="43"/>
                              </a:lnTo>
                              <a:lnTo>
                                <a:pt x="216" y="45"/>
                              </a:lnTo>
                              <a:close/>
                              <a:moveTo>
                                <a:pt x="258" y="43"/>
                              </a:moveTo>
                              <a:lnTo>
                                <a:pt x="258" y="40"/>
                              </a:lnTo>
                              <a:lnTo>
                                <a:pt x="258" y="38"/>
                              </a:lnTo>
                              <a:lnTo>
                                <a:pt x="258" y="34"/>
                              </a:lnTo>
                              <a:lnTo>
                                <a:pt x="258" y="32"/>
                              </a:lnTo>
                              <a:lnTo>
                                <a:pt x="261" y="29"/>
                              </a:lnTo>
                              <a:lnTo>
                                <a:pt x="261" y="27"/>
                              </a:lnTo>
                              <a:lnTo>
                                <a:pt x="263" y="25"/>
                              </a:lnTo>
                              <a:lnTo>
                                <a:pt x="265" y="25"/>
                              </a:lnTo>
                              <a:lnTo>
                                <a:pt x="267" y="23"/>
                              </a:lnTo>
                              <a:lnTo>
                                <a:pt x="267" y="20"/>
                              </a:lnTo>
                              <a:lnTo>
                                <a:pt x="270" y="20"/>
                              </a:lnTo>
                              <a:lnTo>
                                <a:pt x="272" y="20"/>
                              </a:lnTo>
                              <a:lnTo>
                                <a:pt x="274" y="18"/>
                              </a:lnTo>
                              <a:lnTo>
                                <a:pt x="276" y="18"/>
                              </a:lnTo>
                              <a:lnTo>
                                <a:pt x="279" y="18"/>
                              </a:lnTo>
                              <a:lnTo>
                                <a:pt x="281" y="18"/>
                              </a:lnTo>
                              <a:lnTo>
                                <a:pt x="283" y="18"/>
                              </a:lnTo>
                              <a:lnTo>
                                <a:pt x="285" y="18"/>
                              </a:lnTo>
                              <a:lnTo>
                                <a:pt x="288" y="20"/>
                              </a:lnTo>
                              <a:lnTo>
                                <a:pt x="290" y="20"/>
                              </a:lnTo>
                              <a:lnTo>
                                <a:pt x="292" y="20"/>
                              </a:lnTo>
                              <a:lnTo>
                                <a:pt x="292" y="23"/>
                              </a:lnTo>
                              <a:lnTo>
                                <a:pt x="294" y="23"/>
                              </a:lnTo>
                              <a:lnTo>
                                <a:pt x="297" y="25"/>
                              </a:lnTo>
                              <a:lnTo>
                                <a:pt x="299" y="27"/>
                              </a:lnTo>
                              <a:lnTo>
                                <a:pt x="299" y="29"/>
                              </a:lnTo>
                              <a:lnTo>
                                <a:pt x="301" y="32"/>
                              </a:lnTo>
                              <a:lnTo>
                                <a:pt x="301" y="34"/>
                              </a:lnTo>
                              <a:lnTo>
                                <a:pt x="301" y="36"/>
                              </a:lnTo>
                              <a:lnTo>
                                <a:pt x="303" y="38"/>
                              </a:lnTo>
                              <a:lnTo>
                                <a:pt x="303" y="40"/>
                              </a:lnTo>
                              <a:lnTo>
                                <a:pt x="303" y="43"/>
                              </a:lnTo>
                              <a:lnTo>
                                <a:pt x="303" y="45"/>
                              </a:lnTo>
                              <a:lnTo>
                                <a:pt x="303" y="47"/>
                              </a:lnTo>
                              <a:lnTo>
                                <a:pt x="303" y="49"/>
                              </a:lnTo>
                              <a:lnTo>
                                <a:pt x="303" y="52"/>
                              </a:lnTo>
                              <a:lnTo>
                                <a:pt x="301" y="54"/>
                              </a:lnTo>
                              <a:lnTo>
                                <a:pt x="301" y="56"/>
                              </a:lnTo>
                              <a:lnTo>
                                <a:pt x="301" y="58"/>
                              </a:lnTo>
                              <a:lnTo>
                                <a:pt x="299" y="58"/>
                              </a:lnTo>
                              <a:lnTo>
                                <a:pt x="299" y="61"/>
                              </a:lnTo>
                              <a:lnTo>
                                <a:pt x="297" y="63"/>
                              </a:lnTo>
                              <a:lnTo>
                                <a:pt x="294" y="65"/>
                              </a:lnTo>
                              <a:lnTo>
                                <a:pt x="292" y="65"/>
                              </a:lnTo>
                              <a:lnTo>
                                <a:pt x="290" y="67"/>
                              </a:lnTo>
                              <a:lnTo>
                                <a:pt x="288" y="67"/>
                              </a:lnTo>
                              <a:lnTo>
                                <a:pt x="285" y="67"/>
                              </a:lnTo>
                              <a:lnTo>
                                <a:pt x="285" y="70"/>
                              </a:lnTo>
                              <a:lnTo>
                                <a:pt x="283" y="70"/>
                              </a:lnTo>
                              <a:lnTo>
                                <a:pt x="281" y="70"/>
                              </a:lnTo>
                              <a:lnTo>
                                <a:pt x="279" y="70"/>
                              </a:lnTo>
                              <a:lnTo>
                                <a:pt x="276" y="70"/>
                              </a:lnTo>
                              <a:lnTo>
                                <a:pt x="274" y="67"/>
                              </a:lnTo>
                              <a:lnTo>
                                <a:pt x="272" y="67"/>
                              </a:lnTo>
                              <a:lnTo>
                                <a:pt x="270" y="67"/>
                              </a:lnTo>
                              <a:lnTo>
                                <a:pt x="267" y="65"/>
                              </a:lnTo>
                              <a:lnTo>
                                <a:pt x="265" y="65"/>
                              </a:lnTo>
                              <a:lnTo>
                                <a:pt x="263" y="63"/>
                              </a:lnTo>
                              <a:lnTo>
                                <a:pt x="263" y="61"/>
                              </a:lnTo>
                              <a:lnTo>
                                <a:pt x="261" y="58"/>
                              </a:lnTo>
                              <a:lnTo>
                                <a:pt x="261" y="56"/>
                              </a:lnTo>
                              <a:lnTo>
                                <a:pt x="258" y="54"/>
                              </a:lnTo>
                              <a:lnTo>
                                <a:pt x="258" y="52"/>
                              </a:lnTo>
                              <a:lnTo>
                                <a:pt x="258" y="49"/>
                              </a:lnTo>
                              <a:lnTo>
                                <a:pt x="258" y="47"/>
                              </a:lnTo>
                              <a:lnTo>
                                <a:pt x="258" y="43"/>
                              </a:lnTo>
                              <a:close/>
                              <a:moveTo>
                                <a:pt x="265" y="43"/>
                              </a:moveTo>
                              <a:lnTo>
                                <a:pt x="265" y="45"/>
                              </a:lnTo>
                              <a:lnTo>
                                <a:pt x="265" y="47"/>
                              </a:lnTo>
                              <a:lnTo>
                                <a:pt x="267" y="49"/>
                              </a:lnTo>
                              <a:lnTo>
                                <a:pt x="267" y="52"/>
                              </a:lnTo>
                              <a:lnTo>
                                <a:pt x="267" y="54"/>
                              </a:lnTo>
                              <a:lnTo>
                                <a:pt x="267" y="56"/>
                              </a:lnTo>
                              <a:lnTo>
                                <a:pt x="270" y="56"/>
                              </a:lnTo>
                              <a:lnTo>
                                <a:pt x="270" y="58"/>
                              </a:lnTo>
                              <a:lnTo>
                                <a:pt x="272" y="58"/>
                              </a:lnTo>
                              <a:lnTo>
                                <a:pt x="272" y="61"/>
                              </a:lnTo>
                              <a:lnTo>
                                <a:pt x="274" y="61"/>
                              </a:lnTo>
                              <a:lnTo>
                                <a:pt x="276" y="61"/>
                              </a:lnTo>
                              <a:lnTo>
                                <a:pt x="276" y="63"/>
                              </a:lnTo>
                              <a:lnTo>
                                <a:pt x="279" y="63"/>
                              </a:lnTo>
                              <a:lnTo>
                                <a:pt x="281" y="63"/>
                              </a:lnTo>
                              <a:lnTo>
                                <a:pt x="283" y="63"/>
                              </a:lnTo>
                              <a:lnTo>
                                <a:pt x="285" y="61"/>
                              </a:lnTo>
                              <a:lnTo>
                                <a:pt x="288" y="61"/>
                              </a:lnTo>
                              <a:lnTo>
                                <a:pt x="290" y="58"/>
                              </a:lnTo>
                              <a:lnTo>
                                <a:pt x="292" y="56"/>
                              </a:lnTo>
                              <a:lnTo>
                                <a:pt x="292" y="54"/>
                              </a:lnTo>
                              <a:lnTo>
                                <a:pt x="294" y="52"/>
                              </a:lnTo>
                              <a:lnTo>
                                <a:pt x="294" y="49"/>
                              </a:lnTo>
                              <a:lnTo>
                                <a:pt x="294" y="47"/>
                              </a:lnTo>
                              <a:lnTo>
                                <a:pt x="294" y="45"/>
                              </a:lnTo>
                              <a:lnTo>
                                <a:pt x="294" y="43"/>
                              </a:lnTo>
                              <a:lnTo>
                                <a:pt x="294" y="40"/>
                              </a:lnTo>
                              <a:lnTo>
                                <a:pt x="294" y="38"/>
                              </a:lnTo>
                              <a:lnTo>
                                <a:pt x="294" y="36"/>
                              </a:lnTo>
                              <a:lnTo>
                                <a:pt x="292" y="34"/>
                              </a:lnTo>
                              <a:lnTo>
                                <a:pt x="292" y="32"/>
                              </a:lnTo>
                              <a:lnTo>
                                <a:pt x="290" y="29"/>
                              </a:lnTo>
                              <a:lnTo>
                                <a:pt x="288" y="27"/>
                              </a:lnTo>
                              <a:lnTo>
                                <a:pt x="285" y="27"/>
                              </a:lnTo>
                              <a:lnTo>
                                <a:pt x="285" y="25"/>
                              </a:lnTo>
                              <a:lnTo>
                                <a:pt x="283" y="25"/>
                              </a:lnTo>
                              <a:lnTo>
                                <a:pt x="281" y="25"/>
                              </a:lnTo>
                              <a:lnTo>
                                <a:pt x="279" y="25"/>
                              </a:lnTo>
                              <a:lnTo>
                                <a:pt x="276" y="25"/>
                              </a:lnTo>
                              <a:lnTo>
                                <a:pt x="274" y="27"/>
                              </a:lnTo>
                              <a:lnTo>
                                <a:pt x="272" y="27"/>
                              </a:lnTo>
                              <a:lnTo>
                                <a:pt x="272" y="29"/>
                              </a:lnTo>
                              <a:lnTo>
                                <a:pt x="270" y="29"/>
                              </a:lnTo>
                              <a:lnTo>
                                <a:pt x="270" y="32"/>
                              </a:lnTo>
                              <a:lnTo>
                                <a:pt x="267" y="32"/>
                              </a:lnTo>
                              <a:lnTo>
                                <a:pt x="267" y="34"/>
                              </a:lnTo>
                              <a:lnTo>
                                <a:pt x="267" y="36"/>
                              </a:lnTo>
                              <a:lnTo>
                                <a:pt x="267" y="38"/>
                              </a:lnTo>
                              <a:lnTo>
                                <a:pt x="265" y="38"/>
                              </a:lnTo>
                              <a:lnTo>
                                <a:pt x="265" y="40"/>
                              </a:lnTo>
                              <a:lnTo>
                                <a:pt x="265" y="43"/>
                              </a:lnTo>
                              <a:close/>
                              <a:moveTo>
                                <a:pt x="317" y="20"/>
                              </a:moveTo>
                              <a:lnTo>
                                <a:pt x="355" y="20"/>
                              </a:lnTo>
                              <a:lnTo>
                                <a:pt x="355" y="67"/>
                              </a:lnTo>
                              <a:lnTo>
                                <a:pt x="346" y="67"/>
                              </a:lnTo>
                              <a:lnTo>
                                <a:pt x="346" y="27"/>
                              </a:lnTo>
                              <a:lnTo>
                                <a:pt x="326" y="27"/>
                              </a:lnTo>
                              <a:lnTo>
                                <a:pt x="326" y="49"/>
                              </a:lnTo>
                              <a:lnTo>
                                <a:pt x="326" y="52"/>
                              </a:lnTo>
                              <a:lnTo>
                                <a:pt x="326" y="54"/>
                              </a:lnTo>
                              <a:lnTo>
                                <a:pt x="326" y="56"/>
                              </a:lnTo>
                              <a:lnTo>
                                <a:pt x="326" y="58"/>
                              </a:lnTo>
                              <a:lnTo>
                                <a:pt x="324" y="58"/>
                              </a:lnTo>
                              <a:lnTo>
                                <a:pt x="324" y="61"/>
                              </a:lnTo>
                              <a:lnTo>
                                <a:pt x="324" y="63"/>
                              </a:lnTo>
                              <a:lnTo>
                                <a:pt x="324" y="65"/>
                              </a:lnTo>
                              <a:lnTo>
                                <a:pt x="321" y="65"/>
                              </a:lnTo>
                              <a:lnTo>
                                <a:pt x="321" y="67"/>
                              </a:lnTo>
                              <a:lnTo>
                                <a:pt x="319" y="67"/>
                              </a:lnTo>
                              <a:lnTo>
                                <a:pt x="317" y="67"/>
                              </a:lnTo>
                              <a:lnTo>
                                <a:pt x="315" y="67"/>
                              </a:lnTo>
                              <a:lnTo>
                                <a:pt x="312" y="67"/>
                              </a:lnTo>
                              <a:lnTo>
                                <a:pt x="310" y="67"/>
                              </a:lnTo>
                              <a:lnTo>
                                <a:pt x="308" y="67"/>
                              </a:lnTo>
                              <a:lnTo>
                                <a:pt x="308" y="61"/>
                              </a:lnTo>
                              <a:lnTo>
                                <a:pt x="310" y="61"/>
                              </a:lnTo>
                              <a:lnTo>
                                <a:pt x="312" y="61"/>
                              </a:lnTo>
                              <a:lnTo>
                                <a:pt x="315" y="61"/>
                              </a:lnTo>
                              <a:lnTo>
                                <a:pt x="317" y="61"/>
                              </a:lnTo>
                              <a:lnTo>
                                <a:pt x="317" y="58"/>
                              </a:lnTo>
                              <a:lnTo>
                                <a:pt x="317" y="56"/>
                              </a:lnTo>
                              <a:lnTo>
                                <a:pt x="317" y="54"/>
                              </a:lnTo>
                              <a:lnTo>
                                <a:pt x="317" y="52"/>
                              </a:lnTo>
                              <a:lnTo>
                                <a:pt x="317" y="20"/>
                              </a:lnTo>
                              <a:close/>
                              <a:moveTo>
                                <a:pt x="400" y="52"/>
                              </a:moveTo>
                              <a:lnTo>
                                <a:pt x="409" y="54"/>
                              </a:lnTo>
                              <a:lnTo>
                                <a:pt x="409" y="56"/>
                              </a:lnTo>
                              <a:lnTo>
                                <a:pt x="407" y="56"/>
                              </a:lnTo>
                              <a:lnTo>
                                <a:pt x="407" y="58"/>
                              </a:lnTo>
                              <a:lnTo>
                                <a:pt x="407" y="61"/>
                              </a:lnTo>
                              <a:lnTo>
                                <a:pt x="405" y="61"/>
                              </a:lnTo>
                              <a:lnTo>
                                <a:pt x="405" y="63"/>
                              </a:lnTo>
                              <a:lnTo>
                                <a:pt x="402" y="63"/>
                              </a:lnTo>
                              <a:lnTo>
                                <a:pt x="402" y="65"/>
                              </a:lnTo>
                              <a:lnTo>
                                <a:pt x="400" y="65"/>
                              </a:lnTo>
                              <a:lnTo>
                                <a:pt x="398" y="67"/>
                              </a:lnTo>
                              <a:lnTo>
                                <a:pt x="396" y="67"/>
                              </a:lnTo>
                              <a:lnTo>
                                <a:pt x="393" y="67"/>
                              </a:lnTo>
                              <a:lnTo>
                                <a:pt x="391" y="70"/>
                              </a:lnTo>
                              <a:lnTo>
                                <a:pt x="389" y="70"/>
                              </a:lnTo>
                              <a:lnTo>
                                <a:pt x="384" y="70"/>
                              </a:lnTo>
                              <a:lnTo>
                                <a:pt x="382" y="70"/>
                              </a:lnTo>
                              <a:lnTo>
                                <a:pt x="380" y="67"/>
                              </a:lnTo>
                              <a:lnTo>
                                <a:pt x="378" y="67"/>
                              </a:lnTo>
                              <a:lnTo>
                                <a:pt x="375" y="67"/>
                              </a:lnTo>
                              <a:lnTo>
                                <a:pt x="375" y="65"/>
                              </a:lnTo>
                              <a:lnTo>
                                <a:pt x="373" y="63"/>
                              </a:lnTo>
                              <a:lnTo>
                                <a:pt x="371" y="63"/>
                              </a:lnTo>
                              <a:lnTo>
                                <a:pt x="369" y="61"/>
                              </a:lnTo>
                              <a:lnTo>
                                <a:pt x="369" y="58"/>
                              </a:lnTo>
                              <a:lnTo>
                                <a:pt x="366" y="56"/>
                              </a:lnTo>
                              <a:lnTo>
                                <a:pt x="366" y="54"/>
                              </a:lnTo>
                              <a:lnTo>
                                <a:pt x="366" y="52"/>
                              </a:lnTo>
                              <a:lnTo>
                                <a:pt x="364" y="49"/>
                              </a:lnTo>
                              <a:lnTo>
                                <a:pt x="364" y="47"/>
                              </a:lnTo>
                              <a:lnTo>
                                <a:pt x="364" y="45"/>
                              </a:lnTo>
                              <a:lnTo>
                                <a:pt x="364" y="40"/>
                              </a:lnTo>
                              <a:lnTo>
                                <a:pt x="364" y="38"/>
                              </a:lnTo>
                              <a:lnTo>
                                <a:pt x="366" y="36"/>
                              </a:lnTo>
                              <a:lnTo>
                                <a:pt x="366" y="34"/>
                              </a:lnTo>
                              <a:lnTo>
                                <a:pt x="366" y="32"/>
                              </a:lnTo>
                              <a:lnTo>
                                <a:pt x="369" y="29"/>
                              </a:lnTo>
                              <a:lnTo>
                                <a:pt x="369" y="27"/>
                              </a:lnTo>
                              <a:lnTo>
                                <a:pt x="371" y="25"/>
                              </a:lnTo>
                              <a:lnTo>
                                <a:pt x="373" y="23"/>
                              </a:lnTo>
                              <a:lnTo>
                                <a:pt x="375" y="23"/>
                              </a:lnTo>
                              <a:lnTo>
                                <a:pt x="375" y="20"/>
                              </a:lnTo>
                              <a:lnTo>
                                <a:pt x="378" y="20"/>
                              </a:lnTo>
                              <a:lnTo>
                                <a:pt x="380" y="20"/>
                              </a:lnTo>
                              <a:lnTo>
                                <a:pt x="382" y="18"/>
                              </a:lnTo>
                              <a:lnTo>
                                <a:pt x="384" y="18"/>
                              </a:lnTo>
                              <a:lnTo>
                                <a:pt x="387" y="18"/>
                              </a:lnTo>
                              <a:lnTo>
                                <a:pt x="389" y="18"/>
                              </a:lnTo>
                              <a:lnTo>
                                <a:pt x="391" y="18"/>
                              </a:lnTo>
                              <a:lnTo>
                                <a:pt x="393" y="20"/>
                              </a:lnTo>
                              <a:lnTo>
                                <a:pt x="396" y="20"/>
                              </a:lnTo>
                              <a:lnTo>
                                <a:pt x="398" y="20"/>
                              </a:lnTo>
                              <a:lnTo>
                                <a:pt x="400" y="23"/>
                              </a:lnTo>
                              <a:lnTo>
                                <a:pt x="402" y="23"/>
                              </a:lnTo>
                              <a:lnTo>
                                <a:pt x="402" y="25"/>
                              </a:lnTo>
                              <a:lnTo>
                                <a:pt x="405" y="27"/>
                              </a:lnTo>
                              <a:lnTo>
                                <a:pt x="407" y="29"/>
                              </a:lnTo>
                              <a:lnTo>
                                <a:pt x="407" y="32"/>
                              </a:lnTo>
                              <a:lnTo>
                                <a:pt x="407" y="34"/>
                              </a:lnTo>
                              <a:lnTo>
                                <a:pt x="409" y="36"/>
                              </a:lnTo>
                              <a:lnTo>
                                <a:pt x="409" y="38"/>
                              </a:lnTo>
                              <a:lnTo>
                                <a:pt x="409" y="40"/>
                              </a:lnTo>
                              <a:lnTo>
                                <a:pt x="409" y="43"/>
                              </a:lnTo>
                              <a:lnTo>
                                <a:pt x="409" y="45"/>
                              </a:lnTo>
                              <a:lnTo>
                                <a:pt x="373" y="45"/>
                              </a:lnTo>
                              <a:lnTo>
                                <a:pt x="373" y="47"/>
                              </a:lnTo>
                              <a:lnTo>
                                <a:pt x="373" y="49"/>
                              </a:lnTo>
                              <a:lnTo>
                                <a:pt x="373" y="52"/>
                              </a:lnTo>
                              <a:lnTo>
                                <a:pt x="375" y="52"/>
                              </a:lnTo>
                              <a:lnTo>
                                <a:pt x="375" y="54"/>
                              </a:lnTo>
                              <a:lnTo>
                                <a:pt x="375" y="56"/>
                              </a:lnTo>
                              <a:lnTo>
                                <a:pt x="378" y="56"/>
                              </a:lnTo>
                              <a:lnTo>
                                <a:pt x="378" y="58"/>
                              </a:lnTo>
                              <a:lnTo>
                                <a:pt x="380" y="61"/>
                              </a:lnTo>
                              <a:lnTo>
                                <a:pt x="382" y="61"/>
                              </a:lnTo>
                              <a:lnTo>
                                <a:pt x="384" y="61"/>
                              </a:lnTo>
                              <a:lnTo>
                                <a:pt x="384" y="63"/>
                              </a:lnTo>
                              <a:lnTo>
                                <a:pt x="387" y="63"/>
                              </a:lnTo>
                              <a:lnTo>
                                <a:pt x="389" y="63"/>
                              </a:lnTo>
                              <a:lnTo>
                                <a:pt x="391" y="63"/>
                              </a:lnTo>
                              <a:lnTo>
                                <a:pt x="391" y="61"/>
                              </a:lnTo>
                              <a:lnTo>
                                <a:pt x="393" y="61"/>
                              </a:lnTo>
                              <a:lnTo>
                                <a:pt x="396" y="61"/>
                              </a:lnTo>
                              <a:lnTo>
                                <a:pt x="396" y="58"/>
                              </a:lnTo>
                              <a:lnTo>
                                <a:pt x="398" y="58"/>
                              </a:lnTo>
                              <a:lnTo>
                                <a:pt x="398" y="56"/>
                              </a:lnTo>
                              <a:lnTo>
                                <a:pt x="400" y="56"/>
                              </a:lnTo>
                              <a:lnTo>
                                <a:pt x="400" y="54"/>
                              </a:lnTo>
                              <a:lnTo>
                                <a:pt x="400" y="52"/>
                              </a:lnTo>
                              <a:close/>
                              <a:moveTo>
                                <a:pt x="373" y="38"/>
                              </a:moveTo>
                              <a:lnTo>
                                <a:pt x="400" y="38"/>
                              </a:lnTo>
                              <a:lnTo>
                                <a:pt x="400" y="36"/>
                              </a:lnTo>
                              <a:lnTo>
                                <a:pt x="400" y="34"/>
                              </a:lnTo>
                              <a:lnTo>
                                <a:pt x="400" y="32"/>
                              </a:lnTo>
                              <a:lnTo>
                                <a:pt x="398" y="32"/>
                              </a:lnTo>
                              <a:lnTo>
                                <a:pt x="398" y="29"/>
                              </a:lnTo>
                              <a:lnTo>
                                <a:pt x="396" y="29"/>
                              </a:lnTo>
                              <a:lnTo>
                                <a:pt x="396" y="27"/>
                              </a:lnTo>
                              <a:lnTo>
                                <a:pt x="393" y="27"/>
                              </a:lnTo>
                              <a:lnTo>
                                <a:pt x="391" y="25"/>
                              </a:lnTo>
                              <a:lnTo>
                                <a:pt x="389" y="25"/>
                              </a:lnTo>
                              <a:lnTo>
                                <a:pt x="387" y="25"/>
                              </a:lnTo>
                              <a:lnTo>
                                <a:pt x="384" y="25"/>
                              </a:lnTo>
                              <a:lnTo>
                                <a:pt x="382" y="27"/>
                              </a:lnTo>
                              <a:lnTo>
                                <a:pt x="380" y="27"/>
                              </a:lnTo>
                              <a:lnTo>
                                <a:pt x="378" y="29"/>
                              </a:lnTo>
                              <a:lnTo>
                                <a:pt x="378" y="32"/>
                              </a:lnTo>
                              <a:lnTo>
                                <a:pt x="375" y="32"/>
                              </a:lnTo>
                              <a:lnTo>
                                <a:pt x="375" y="34"/>
                              </a:lnTo>
                              <a:lnTo>
                                <a:pt x="373" y="36"/>
                              </a:lnTo>
                              <a:lnTo>
                                <a:pt x="373" y="38"/>
                              </a:lnTo>
                              <a:close/>
                              <a:moveTo>
                                <a:pt x="420" y="88"/>
                              </a:moveTo>
                              <a:lnTo>
                                <a:pt x="420" y="20"/>
                              </a:lnTo>
                              <a:lnTo>
                                <a:pt x="427" y="20"/>
                              </a:lnTo>
                              <a:lnTo>
                                <a:pt x="427" y="25"/>
                              </a:lnTo>
                              <a:lnTo>
                                <a:pt x="429" y="25"/>
                              </a:lnTo>
                              <a:lnTo>
                                <a:pt x="429" y="23"/>
                              </a:lnTo>
                              <a:lnTo>
                                <a:pt x="432" y="23"/>
                              </a:lnTo>
                              <a:lnTo>
                                <a:pt x="432" y="20"/>
                              </a:lnTo>
                              <a:lnTo>
                                <a:pt x="434" y="20"/>
                              </a:lnTo>
                              <a:lnTo>
                                <a:pt x="436" y="20"/>
                              </a:lnTo>
                              <a:lnTo>
                                <a:pt x="436" y="18"/>
                              </a:lnTo>
                              <a:lnTo>
                                <a:pt x="438" y="18"/>
                              </a:lnTo>
                              <a:lnTo>
                                <a:pt x="441" y="18"/>
                              </a:lnTo>
                              <a:lnTo>
                                <a:pt x="443" y="18"/>
                              </a:lnTo>
                              <a:lnTo>
                                <a:pt x="445" y="18"/>
                              </a:lnTo>
                              <a:lnTo>
                                <a:pt x="447" y="20"/>
                              </a:lnTo>
                              <a:lnTo>
                                <a:pt x="450" y="20"/>
                              </a:lnTo>
                              <a:lnTo>
                                <a:pt x="452" y="20"/>
                              </a:lnTo>
                              <a:lnTo>
                                <a:pt x="454" y="23"/>
                              </a:lnTo>
                              <a:lnTo>
                                <a:pt x="454" y="25"/>
                              </a:lnTo>
                              <a:lnTo>
                                <a:pt x="456" y="25"/>
                              </a:lnTo>
                              <a:lnTo>
                                <a:pt x="459" y="27"/>
                              </a:lnTo>
                              <a:lnTo>
                                <a:pt x="459" y="29"/>
                              </a:lnTo>
                              <a:lnTo>
                                <a:pt x="461" y="32"/>
                              </a:lnTo>
                              <a:lnTo>
                                <a:pt x="461" y="34"/>
                              </a:lnTo>
                              <a:lnTo>
                                <a:pt x="461" y="36"/>
                              </a:lnTo>
                              <a:lnTo>
                                <a:pt x="461" y="38"/>
                              </a:lnTo>
                              <a:lnTo>
                                <a:pt x="461" y="40"/>
                              </a:lnTo>
                              <a:lnTo>
                                <a:pt x="461" y="43"/>
                              </a:lnTo>
                              <a:lnTo>
                                <a:pt x="461" y="45"/>
                              </a:lnTo>
                              <a:lnTo>
                                <a:pt x="461" y="49"/>
                              </a:lnTo>
                              <a:lnTo>
                                <a:pt x="461" y="52"/>
                              </a:lnTo>
                              <a:lnTo>
                                <a:pt x="461" y="54"/>
                              </a:lnTo>
                              <a:lnTo>
                                <a:pt x="459" y="56"/>
                              </a:lnTo>
                              <a:lnTo>
                                <a:pt x="459" y="58"/>
                              </a:lnTo>
                              <a:lnTo>
                                <a:pt x="456" y="61"/>
                              </a:lnTo>
                              <a:lnTo>
                                <a:pt x="456" y="63"/>
                              </a:lnTo>
                              <a:lnTo>
                                <a:pt x="454" y="63"/>
                              </a:lnTo>
                              <a:lnTo>
                                <a:pt x="452" y="65"/>
                              </a:lnTo>
                              <a:lnTo>
                                <a:pt x="452" y="67"/>
                              </a:lnTo>
                              <a:lnTo>
                                <a:pt x="450" y="67"/>
                              </a:lnTo>
                              <a:lnTo>
                                <a:pt x="447" y="67"/>
                              </a:lnTo>
                              <a:lnTo>
                                <a:pt x="445" y="70"/>
                              </a:lnTo>
                              <a:lnTo>
                                <a:pt x="443" y="70"/>
                              </a:lnTo>
                              <a:lnTo>
                                <a:pt x="441" y="70"/>
                              </a:lnTo>
                              <a:lnTo>
                                <a:pt x="438" y="70"/>
                              </a:lnTo>
                              <a:lnTo>
                                <a:pt x="436" y="70"/>
                              </a:lnTo>
                              <a:lnTo>
                                <a:pt x="436" y="67"/>
                              </a:lnTo>
                              <a:lnTo>
                                <a:pt x="434" y="67"/>
                              </a:lnTo>
                              <a:lnTo>
                                <a:pt x="432" y="67"/>
                              </a:lnTo>
                              <a:lnTo>
                                <a:pt x="432" y="65"/>
                              </a:lnTo>
                              <a:lnTo>
                                <a:pt x="429" y="65"/>
                              </a:lnTo>
                              <a:lnTo>
                                <a:pt x="429" y="63"/>
                              </a:lnTo>
                              <a:lnTo>
                                <a:pt x="427" y="63"/>
                              </a:lnTo>
                              <a:lnTo>
                                <a:pt x="427" y="88"/>
                              </a:lnTo>
                              <a:lnTo>
                                <a:pt x="420" y="88"/>
                              </a:lnTo>
                              <a:close/>
                              <a:moveTo>
                                <a:pt x="427" y="45"/>
                              </a:moveTo>
                              <a:lnTo>
                                <a:pt x="427" y="45"/>
                              </a:lnTo>
                              <a:lnTo>
                                <a:pt x="427" y="47"/>
                              </a:lnTo>
                              <a:lnTo>
                                <a:pt x="427" y="49"/>
                              </a:lnTo>
                              <a:lnTo>
                                <a:pt x="427" y="52"/>
                              </a:lnTo>
                              <a:lnTo>
                                <a:pt x="429" y="54"/>
                              </a:lnTo>
                              <a:lnTo>
                                <a:pt x="429" y="56"/>
                              </a:lnTo>
                              <a:lnTo>
                                <a:pt x="432" y="58"/>
                              </a:lnTo>
                              <a:lnTo>
                                <a:pt x="434" y="61"/>
                              </a:lnTo>
                              <a:lnTo>
                                <a:pt x="436" y="61"/>
                              </a:lnTo>
                              <a:lnTo>
                                <a:pt x="436" y="63"/>
                              </a:lnTo>
                              <a:lnTo>
                                <a:pt x="438" y="63"/>
                              </a:lnTo>
                              <a:lnTo>
                                <a:pt x="441" y="63"/>
                              </a:lnTo>
                              <a:lnTo>
                                <a:pt x="443" y="63"/>
                              </a:lnTo>
                              <a:lnTo>
                                <a:pt x="445" y="61"/>
                              </a:lnTo>
                              <a:lnTo>
                                <a:pt x="447" y="61"/>
                              </a:lnTo>
                              <a:lnTo>
                                <a:pt x="450" y="58"/>
                              </a:lnTo>
                              <a:lnTo>
                                <a:pt x="450" y="56"/>
                              </a:lnTo>
                              <a:lnTo>
                                <a:pt x="452" y="54"/>
                              </a:lnTo>
                              <a:lnTo>
                                <a:pt x="452" y="52"/>
                              </a:lnTo>
                              <a:lnTo>
                                <a:pt x="452" y="49"/>
                              </a:lnTo>
                              <a:lnTo>
                                <a:pt x="454" y="47"/>
                              </a:lnTo>
                              <a:lnTo>
                                <a:pt x="454" y="45"/>
                              </a:lnTo>
                              <a:lnTo>
                                <a:pt x="454" y="43"/>
                              </a:lnTo>
                              <a:lnTo>
                                <a:pt x="454" y="40"/>
                              </a:lnTo>
                              <a:lnTo>
                                <a:pt x="454" y="38"/>
                              </a:lnTo>
                              <a:lnTo>
                                <a:pt x="452" y="38"/>
                              </a:lnTo>
                              <a:lnTo>
                                <a:pt x="452" y="36"/>
                              </a:lnTo>
                              <a:lnTo>
                                <a:pt x="452" y="34"/>
                              </a:lnTo>
                              <a:lnTo>
                                <a:pt x="452" y="32"/>
                              </a:lnTo>
                              <a:lnTo>
                                <a:pt x="450" y="32"/>
                              </a:lnTo>
                              <a:lnTo>
                                <a:pt x="450" y="29"/>
                              </a:lnTo>
                              <a:lnTo>
                                <a:pt x="447" y="27"/>
                              </a:lnTo>
                              <a:lnTo>
                                <a:pt x="445" y="27"/>
                              </a:lnTo>
                              <a:lnTo>
                                <a:pt x="445" y="25"/>
                              </a:lnTo>
                              <a:lnTo>
                                <a:pt x="443" y="25"/>
                              </a:lnTo>
                              <a:lnTo>
                                <a:pt x="441" y="25"/>
                              </a:lnTo>
                              <a:lnTo>
                                <a:pt x="438" y="25"/>
                              </a:lnTo>
                              <a:lnTo>
                                <a:pt x="436" y="25"/>
                              </a:lnTo>
                              <a:lnTo>
                                <a:pt x="436" y="27"/>
                              </a:lnTo>
                              <a:lnTo>
                                <a:pt x="434" y="27"/>
                              </a:lnTo>
                              <a:lnTo>
                                <a:pt x="432" y="29"/>
                              </a:lnTo>
                              <a:lnTo>
                                <a:pt x="429" y="32"/>
                              </a:lnTo>
                              <a:lnTo>
                                <a:pt x="429" y="34"/>
                              </a:lnTo>
                              <a:lnTo>
                                <a:pt x="427" y="36"/>
                              </a:lnTo>
                              <a:lnTo>
                                <a:pt x="427" y="38"/>
                              </a:lnTo>
                              <a:lnTo>
                                <a:pt x="427" y="40"/>
                              </a:lnTo>
                              <a:lnTo>
                                <a:pt x="427" y="43"/>
                              </a:lnTo>
                              <a:lnTo>
                                <a:pt x="427" y="45"/>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26" name="Freeform 1067"/>
                        <a:cNvSpPr>
                          <a:spLocks noEditPoints="1"/>
                        </a:cNvSpPr>
                      </a:nvSpPr>
                      <a:spPr bwMode="auto">
                        <a:xfrm>
                          <a:off x="3201" y="3030"/>
                          <a:ext cx="450" cy="193"/>
                        </a:xfrm>
                        <a:custGeom>
                          <a:avLst/>
                          <a:gdLst>
                            <a:gd name="T0" fmla="*/ 23 w 450"/>
                            <a:gd name="T1" fmla="*/ 9 h 193"/>
                            <a:gd name="T2" fmla="*/ 101 w 450"/>
                            <a:gd name="T3" fmla="*/ 21 h 193"/>
                            <a:gd name="T4" fmla="*/ 167 w 450"/>
                            <a:gd name="T5" fmla="*/ 68 h 193"/>
                            <a:gd name="T6" fmla="*/ 272 w 450"/>
                            <a:gd name="T7" fmla="*/ 68 h 193"/>
                            <a:gd name="T8" fmla="*/ 250 w 450"/>
                            <a:gd name="T9" fmla="*/ 54 h 193"/>
                            <a:gd name="T10" fmla="*/ 261 w 450"/>
                            <a:gd name="T11" fmla="*/ 41 h 193"/>
                            <a:gd name="T12" fmla="*/ 284 w 450"/>
                            <a:gd name="T13" fmla="*/ 36 h 193"/>
                            <a:gd name="T14" fmla="*/ 266 w 450"/>
                            <a:gd name="T15" fmla="*/ 27 h 193"/>
                            <a:gd name="T16" fmla="*/ 259 w 450"/>
                            <a:gd name="T17" fmla="*/ 23 h 193"/>
                            <a:gd name="T18" fmla="*/ 286 w 450"/>
                            <a:gd name="T19" fmla="*/ 21 h 193"/>
                            <a:gd name="T20" fmla="*/ 293 w 450"/>
                            <a:gd name="T21" fmla="*/ 50 h 193"/>
                            <a:gd name="T22" fmla="*/ 284 w 450"/>
                            <a:gd name="T23" fmla="*/ 63 h 193"/>
                            <a:gd name="T24" fmla="*/ 266 w 450"/>
                            <a:gd name="T25" fmla="*/ 48 h 193"/>
                            <a:gd name="T26" fmla="*/ 259 w 450"/>
                            <a:gd name="T27" fmla="*/ 59 h 193"/>
                            <a:gd name="T28" fmla="*/ 279 w 450"/>
                            <a:gd name="T29" fmla="*/ 59 h 193"/>
                            <a:gd name="T30" fmla="*/ 317 w 450"/>
                            <a:gd name="T31" fmla="*/ 54 h 193"/>
                            <a:gd name="T32" fmla="*/ 306 w 450"/>
                            <a:gd name="T33" fmla="*/ 68 h 193"/>
                            <a:gd name="T34" fmla="*/ 306 w 450"/>
                            <a:gd name="T35" fmla="*/ 61 h 193"/>
                            <a:gd name="T36" fmla="*/ 389 w 450"/>
                            <a:gd name="T37" fmla="*/ 39 h 193"/>
                            <a:gd name="T38" fmla="*/ 65 w 450"/>
                            <a:gd name="T39" fmla="*/ 124 h 193"/>
                            <a:gd name="T40" fmla="*/ 90 w 450"/>
                            <a:gd name="T41" fmla="*/ 128 h 193"/>
                            <a:gd name="T42" fmla="*/ 86 w 450"/>
                            <a:gd name="T43" fmla="*/ 173 h 193"/>
                            <a:gd name="T44" fmla="*/ 65 w 450"/>
                            <a:gd name="T45" fmla="*/ 151 h 193"/>
                            <a:gd name="T46" fmla="*/ 88 w 450"/>
                            <a:gd name="T47" fmla="*/ 162 h 193"/>
                            <a:gd name="T48" fmla="*/ 79 w 450"/>
                            <a:gd name="T49" fmla="*/ 131 h 193"/>
                            <a:gd name="T50" fmla="*/ 135 w 450"/>
                            <a:gd name="T51" fmla="*/ 171 h 193"/>
                            <a:gd name="T52" fmla="*/ 108 w 450"/>
                            <a:gd name="T53" fmla="*/ 166 h 193"/>
                            <a:gd name="T54" fmla="*/ 115 w 450"/>
                            <a:gd name="T55" fmla="*/ 148 h 193"/>
                            <a:gd name="T56" fmla="*/ 135 w 450"/>
                            <a:gd name="T57" fmla="*/ 144 h 193"/>
                            <a:gd name="T58" fmla="*/ 128 w 450"/>
                            <a:gd name="T59" fmla="*/ 131 h 193"/>
                            <a:gd name="T60" fmla="*/ 110 w 450"/>
                            <a:gd name="T61" fmla="*/ 133 h 193"/>
                            <a:gd name="T62" fmla="*/ 137 w 450"/>
                            <a:gd name="T63" fmla="*/ 124 h 193"/>
                            <a:gd name="T64" fmla="*/ 149 w 450"/>
                            <a:gd name="T65" fmla="*/ 137 h 193"/>
                            <a:gd name="T66" fmla="*/ 142 w 450"/>
                            <a:gd name="T67" fmla="*/ 173 h 193"/>
                            <a:gd name="T68" fmla="*/ 128 w 450"/>
                            <a:gd name="T69" fmla="*/ 151 h 193"/>
                            <a:gd name="T70" fmla="*/ 115 w 450"/>
                            <a:gd name="T71" fmla="*/ 160 h 193"/>
                            <a:gd name="T72" fmla="*/ 131 w 450"/>
                            <a:gd name="T73" fmla="*/ 166 h 193"/>
                            <a:gd name="T74" fmla="*/ 167 w 450"/>
                            <a:gd name="T75" fmla="*/ 133 h 193"/>
                            <a:gd name="T76" fmla="*/ 176 w 450"/>
                            <a:gd name="T77" fmla="*/ 148 h 193"/>
                            <a:gd name="T78" fmla="*/ 173 w 450"/>
                            <a:gd name="T79" fmla="*/ 155 h 193"/>
                            <a:gd name="T80" fmla="*/ 158 w 450"/>
                            <a:gd name="T81" fmla="*/ 137 h 193"/>
                            <a:gd name="T82" fmla="*/ 221 w 450"/>
                            <a:gd name="T83" fmla="*/ 180 h 193"/>
                            <a:gd name="T84" fmla="*/ 232 w 450"/>
                            <a:gd name="T85" fmla="*/ 155 h 193"/>
                            <a:gd name="T86" fmla="*/ 214 w 450"/>
                            <a:gd name="T87" fmla="*/ 193 h 193"/>
                            <a:gd name="T88" fmla="*/ 335 w 450"/>
                            <a:gd name="T89" fmla="*/ 171 h 193"/>
                            <a:gd name="T90" fmla="*/ 308 w 450"/>
                            <a:gd name="T91" fmla="*/ 166 h 193"/>
                            <a:gd name="T92" fmla="*/ 313 w 450"/>
                            <a:gd name="T93" fmla="*/ 148 h 193"/>
                            <a:gd name="T94" fmla="*/ 335 w 450"/>
                            <a:gd name="T95" fmla="*/ 144 h 193"/>
                            <a:gd name="T96" fmla="*/ 331 w 450"/>
                            <a:gd name="T97" fmla="*/ 131 h 193"/>
                            <a:gd name="T98" fmla="*/ 311 w 450"/>
                            <a:gd name="T99" fmla="*/ 133 h 193"/>
                            <a:gd name="T100" fmla="*/ 335 w 450"/>
                            <a:gd name="T101" fmla="*/ 124 h 193"/>
                            <a:gd name="T102" fmla="*/ 349 w 450"/>
                            <a:gd name="T103" fmla="*/ 137 h 193"/>
                            <a:gd name="T104" fmla="*/ 342 w 450"/>
                            <a:gd name="T105" fmla="*/ 173 h 193"/>
                            <a:gd name="T106" fmla="*/ 329 w 450"/>
                            <a:gd name="T107" fmla="*/ 151 h 193"/>
                            <a:gd name="T108" fmla="*/ 315 w 450"/>
                            <a:gd name="T109" fmla="*/ 160 h 193"/>
                            <a:gd name="T110" fmla="*/ 329 w 450"/>
                            <a:gd name="T111" fmla="*/ 166 h 193"/>
                            <a:gd name="T112" fmla="*/ 362 w 450"/>
                            <a:gd name="T113" fmla="*/ 124 h 193"/>
                            <a:gd name="T114" fmla="*/ 394 w 450"/>
                            <a:gd name="T115" fmla="*/ 126 h 193"/>
                            <a:gd name="T116" fmla="*/ 392 w 450"/>
                            <a:gd name="T117" fmla="*/ 173 h 193"/>
                            <a:gd name="T118" fmla="*/ 369 w 450"/>
                            <a:gd name="T119" fmla="*/ 148 h 193"/>
                            <a:gd name="T120" fmla="*/ 389 w 450"/>
                            <a:gd name="T121" fmla="*/ 164 h 193"/>
                            <a:gd name="T122" fmla="*/ 385 w 450"/>
                            <a:gd name="T123" fmla="*/ 131 h 19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450"/>
                            <a:gd name="T187" fmla="*/ 0 h 193"/>
                            <a:gd name="T188" fmla="*/ 450 w 450"/>
                            <a:gd name="T189" fmla="*/ 193 h 193"/>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450" h="193">
                              <a:moveTo>
                                <a:pt x="14" y="0"/>
                              </a:moveTo>
                              <a:lnTo>
                                <a:pt x="54" y="0"/>
                              </a:lnTo>
                              <a:lnTo>
                                <a:pt x="54" y="61"/>
                              </a:lnTo>
                              <a:lnTo>
                                <a:pt x="61" y="61"/>
                              </a:lnTo>
                              <a:lnTo>
                                <a:pt x="61" y="83"/>
                              </a:lnTo>
                              <a:lnTo>
                                <a:pt x="54" y="83"/>
                              </a:lnTo>
                              <a:lnTo>
                                <a:pt x="54" y="68"/>
                              </a:lnTo>
                              <a:lnTo>
                                <a:pt x="9" y="68"/>
                              </a:lnTo>
                              <a:lnTo>
                                <a:pt x="9" y="83"/>
                              </a:lnTo>
                              <a:lnTo>
                                <a:pt x="0" y="83"/>
                              </a:lnTo>
                              <a:lnTo>
                                <a:pt x="0" y="61"/>
                              </a:lnTo>
                              <a:lnTo>
                                <a:pt x="7" y="61"/>
                              </a:lnTo>
                              <a:lnTo>
                                <a:pt x="9" y="56"/>
                              </a:lnTo>
                              <a:lnTo>
                                <a:pt x="9" y="52"/>
                              </a:lnTo>
                              <a:lnTo>
                                <a:pt x="11" y="48"/>
                              </a:lnTo>
                              <a:lnTo>
                                <a:pt x="11" y="41"/>
                              </a:lnTo>
                              <a:lnTo>
                                <a:pt x="14" y="34"/>
                              </a:lnTo>
                              <a:lnTo>
                                <a:pt x="14" y="27"/>
                              </a:lnTo>
                              <a:lnTo>
                                <a:pt x="14" y="21"/>
                              </a:lnTo>
                              <a:lnTo>
                                <a:pt x="14" y="12"/>
                              </a:lnTo>
                              <a:lnTo>
                                <a:pt x="14" y="0"/>
                              </a:lnTo>
                              <a:close/>
                              <a:moveTo>
                                <a:pt x="45" y="9"/>
                              </a:moveTo>
                              <a:lnTo>
                                <a:pt x="23" y="9"/>
                              </a:lnTo>
                              <a:lnTo>
                                <a:pt x="23" y="12"/>
                              </a:lnTo>
                              <a:lnTo>
                                <a:pt x="23" y="14"/>
                              </a:lnTo>
                              <a:lnTo>
                                <a:pt x="23" y="16"/>
                              </a:lnTo>
                              <a:lnTo>
                                <a:pt x="23" y="21"/>
                              </a:lnTo>
                              <a:lnTo>
                                <a:pt x="23" y="23"/>
                              </a:lnTo>
                              <a:lnTo>
                                <a:pt x="23" y="25"/>
                              </a:lnTo>
                              <a:lnTo>
                                <a:pt x="23" y="30"/>
                              </a:lnTo>
                              <a:lnTo>
                                <a:pt x="23" y="32"/>
                              </a:lnTo>
                              <a:lnTo>
                                <a:pt x="20" y="36"/>
                              </a:lnTo>
                              <a:lnTo>
                                <a:pt x="20" y="39"/>
                              </a:lnTo>
                              <a:lnTo>
                                <a:pt x="20" y="43"/>
                              </a:lnTo>
                              <a:lnTo>
                                <a:pt x="20" y="45"/>
                              </a:lnTo>
                              <a:lnTo>
                                <a:pt x="18" y="50"/>
                              </a:lnTo>
                              <a:lnTo>
                                <a:pt x="18" y="52"/>
                              </a:lnTo>
                              <a:lnTo>
                                <a:pt x="18" y="54"/>
                              </a:lnTo>
                              <a:lnTo>
                                <a:pt x="16" y="59"/>
                              </a:lnTo>
                              <a:lnTo>
                                <a:pt x="16" y="61"/>
                              </a:lnTo>
                              <a:lnTo>
                                <a:pt x="45" y="61"/>
                              </a:lnTo>
                              <a:lnTo>
                                <a:pt x="45" y="9"/>
                              </a:lnTo>
                              <a:close/>
                              <a:moveTo>
                                <a:pt x="70" y="21"/>
                              </a:moveTo>
                              <a:lnTo>
                                <a:pt x="79" y="21"/>
                              </a:lnTo>
                              <a:lnTo>
                                <a:pt x="79" y="56"/>
                              </a:lnTo>
                              <a:lnTo>
                                <a:pt x="101" y="21"/>
                              </a:lnTo>
                              <a:lnTo>
                                <a:pt x="110" y="21"/>
                              </a:lnTo>
                              <a:lnTo>
                                <a:pt x="110" y="68"/>
                              </a:lnTo>
                              <a:lnTo>
                                <a:pt x="101" y="68"/>
                              </a:lnTo>
                              <a:lnTo>
                                <a:pt x="101" y="32"/>
                              </a:lnTo>
                              <a:lnTo>
                                <a:pt x="79" y="68"/>
                              </a:lnTo>
                              <a:lnTo>
                                <a:pt x="70" y="68"/>
                              </a:lnTo>
                              <a:lnTo>
                                <a:pt x="70" y="21"/>
                              </a:lnTo>
                              <a:close/>
                              <a:moveTo>
                                <a:pt x="124" y="21"/>
                              </a:moveTo>
                              <a:lnTo>
                                <a:pt x="151" y="21"/>
                              </a:lnTo>
                              <a:lnTo>
                                <a:pt x="151" y="27"/>
                              </a:lnTo>
                              <a:lnTo>
                                <a:pt x="131" y="27"/>
                              </a:lnTo>
                              <a:lnTo>
                                <a:pt x="131" y="68"/>
                              </a:lnTo>
                              <a:lnTo>
                                <a:pt x="124" y="68"/>
                              </a:lnTo>
                              <a:lnTo>
                                <a:pt x="124" y="21"/>
                              </a:lnTo>
                              <a:close/>
                              <a:moveTo>
                                <a:pt x="158" y="21"/>
                              </a:moveTo>
                              <a:lnTo>
                                <a:pt x="164" y="21"/>
                              </a:lnTo>
                              <a:lnTo>
                                <a:pt x="164" y="56"/>
                              </a:lnTo>
                              <a:lnTo>
                                <a:pt x="189" y="21"/>
                              </a:lnTo>
                              <a:lnTo>
                                <a:pt x="198" y="21"/>
                              </a:lnTo>
                              <a:lnTo>
                                <a:pt x="198" y="68"/>
                              </a:lnTo>
                              <a:lnTo>
                                <a:pt x="189" y="68"/>
                              </a:lnTo>
                              <a:lnTo>
                                <a:pt x="189" y="32"/>
                              </a:lnTo>
                              <a:lnTo>
                                <a:pt x="167" y="68"/>
                              </a:lnTo>
                              <a:lnTo>
                                <a:pt x="158" y="68"/>
                              </a:lnTo>
                              <a:lnTo>
                                <a:pt x="158" y="21"/>
                              </a:lnTo>
                              <a:close/>
                              <a:moveTo>
                                <a:pt x="205" y="21"/>
                              </a:moveTo>
                              <a:lnTo>
                                <a:pt x="245" y="21"/>
                              </a:lnTo>
                              <a:lnTo>
                                <a:pt x="245" y="27"/>
                              </a:lnTo>
                              <a:lnTo>
                                <a:pt x="230" y="27"/>
                              </a:lnTo>
                              <a:lnTo>
                                <a:pt x="230" y="68"/>
                              </a:lnTo>
                              <a:lnTo>
                                <a:pt x="221" y="68"/>
                              </a:lnTo>
                              <a:lnTo>
                                <a:pt x="221" y="27"/>
                              </a:lnTo>
                              <a:lnTo>
                                <a:pt x="205" y="27"/>
                              </a:lnTo>
                              <a:lnTo>
                                <a:pt x="205" y="21"/>
                              </a:lnTo>
                              <a:close/>
                              <a:moveTo>
                                <a:pt x="284" y="61"/>
                              </a:moveTo>
                              <a:lnTo>
                                <a:pt x="284" y="63"/>
                              </a:lnTo>
                              <a:lnTo>
                                <a:pt x="281" y="63"/>
                              </a:lnTo>
                              <a:lnTo>
                                <a:pt x="281" y="65"/>
                              </a:lnTo>
                              <a:lnTo>
                                <a:pt x="279" y="65"/>
                              </a:lnTo>
                              <a:lnTo>
                                <a:pt x="277" y="65"/>
                              </a:lnTo>
                              <a:lnTo>
                                <a:pt x="277" y="68"/>
                              </a:lnTo>
                              <a:lnTo>
                                <a:pt x="275" y="68"/>
                              </a:lnTo>
                              <a:lnTo>
                                <a:pt x="272" y="68"/>
                              </a:lnTo>
                              <a:lnTo>
                                <a:pt x="270" y="68"/>
                              </a:lnTo>
                              <a:lnTo>
                                <a:pt x="270" y="70"/>
                              </a:lnTo>
                              <a:lnTo>
                                <a:pt x="268" y="70"/>
                              </a:lnTo>
                              <a:lnTo>
                                <a:pt x="266" y="70"/>
                              </a:lnTo>
                              <a:lnTo>
                                <a:pt x="263" y="70"/>
                              </a:lnTo>
                              <a:lnTo>
                                <a:pt x="261" y="68"/>
                              </a:lnTo>
                              <a:lnTo>
                                <a:pt x="259" y="68"/>
                              </a:lnTo>
                              <a:lnTo>
                                <a:pt x="257" y="68"/>
                              </a:lnTo>
                              <a:lnTo>
                                <a:pt x="254" y="65"/>
                              </a:lnTo>
                              <a:lnTo>
                                <a:pt x="252" y="63"/>
                              </a:lnTo>
                              <a:lnTo>
                                <a:pt x="252" y="61"/>
                              </a:lnTo>
                              <a:lnTo>
                                <a:pt x="250" y="61"/>
                              </a:lnTo>
                              <a:lnTo>
                                <a:pt x="250" y="59"/>
                              </a:lnTo>
                              <a:lnTo>
                                <a:pt x="250" y="56"/>
                              </a:lnTo>
                              <a:lnTo>
                                <a:pt x="250" y="54"/>
                              </a:lnTo>
                              <a:lnTo>
                                <a:pt x="250" y="52"/>
                              </a:lnTo>
                              <a:lnTo>
                                <a:pt x="250" y="50"/>
                              </a:lnTo>
                              <a:lnTo>
                                <a:pt x="252" y="50"/>
                              </a:lnTo>
                              <a:lnTo>
                                <a:pt x="252" y="48"/>
                              </a:lnTo>
                              <a:lnTo>
                                <a:pt x="252" y="45"/>
                              </a:lnTo>
                              <a:lnTo>
                                <a:pt x="254" y="45"/>
                              </a:lnTo>
                              <a:lnTo>
                                <a:pt x="257" y="43"/>
                              </a:lnTo>
                              <a:lnTo>
                                <a:pt x="259" y="43"/>
                              </a:lnTo>
                              <a:lnTo>
                                <a:pt x="259" y="41"/>
                              </a:lnTo>
                              <a:lnTo>
                                <a:pt x="261" y="41"/>
                              </a:lnTo>
                              <a:lnTo>
                                <a:pt x="263" y="41"/>
                              </a:lnTo>
                              <a:lnTo>
                                <a:pt x="266" y="41"/>
                              </a:lnTo>
                              <a:lnTo>
                                <a:pt x="268" y="41"/>
                              </a:lnTo>
                              <a:lnTo>
                                <a:pt x="270" y="41"/>
                              </a:lnTo>
                              <a:lnTo>
                                <a:pt x="272" y="41"/>
                              </a:lnTo>
                              <a:lnTo>
                                <a:pt x="272" y="39"/>
                              </a:lnTo>
                              <a:lnTo>
                                <a:pt x="275" y="39"/>
                              </a:lnTo>
                              <a:lnTo>
                                <a:pt x="277" y="39"/>
                              </a:lnTo>
                              <a:lnTo>
                                <a:pt x="279" y="39"/>
                              </a:lnTo>
                              <a:lnTo>
                                <a:pt x="281" y="39"/>
                              </a:lnTo>
                              <a:lnTo>
                                <a:pt x="284" y="36"/>
                              </a:lnTo>
                              <a:lnTo>
                                <a:pt x="284" y="34"/>
                              </a:lnTo>
                              <a:lnTo>
                                <a:pt x="284" y="32"/>
                              </a:lnTo>
                              <a:lnTo>
                                <a:pt x="284" y="30"/>
                              </a:lnTo>
                              <a:lnTo>
                                <a:pt x="281" y="30"/>
                              </a:lnTo>
                              <a:lnTo>
                                <a:pt x="281" y="27"/>
                              </a:lnTo>
                              <a:lnTo>
                                <a:pt x="279" y="27"/>
                              </a:lnTo>
                              <a:lnTo>
                                <a:pt x="277" y="25"/>
                              </a:lnTo>
                              <a:lnTo>
                                <a:pt x="275" y="25"/>
                              </a:lnTo>
                              <a:lnTo>
                                <a:pt x="272" y="25"/>
                              </a:lnTo>
                              <a:lnTo>
                                <a:pt x="270" y="25"/>
                              </a:lnTo>
                              <a:lnTo>
                                <a:pt x="268" y="25"/>
                              </a:lnTo>
                              <a:lnTo>
                                <a:pt x="266" y="25"/>
                              </a:lnTo>
                              <a:lnTo>
                                <a:pt x="266" y="27"/>
                              </a:lnTo>
                              <a:lnTo>
                                <a:pt x="263" y="27"/>
                              </a:lnTo>
                              <a:lnTo>
                                <a:pt x="261" y="27"/>
                              </a:lnTo>
                              <a:lnTo>
                                <a:pt x="261" y="30"/>
                              </a:lnTo>
                              <a:lnTo>
                                <a:pt x="261" y="32"/>
                              </a:lnTo>
                              <a:lnTo>
                                <a:pt x="259" y="32"/>
                              </a:lnTo>
                              <a:lnTo>
                                <a:pt x="259" y="34"/>
                              </a:lnTo>
                              <a:lnTo>
                                <a:pt x="252" y="34"/>
                              </a:lnTo>
                              <a:lnTo>
                                <a:pt x="252" y="32"/>
                              </a:lnTo>
                              <a:lnTo>
                                <a:pt x="252" y="30"/>
                              </a:lnTo>
                              <a:lnTo>
                                <a:pt x="252" y="27"/>
                              </a:lnTo>
                              <a:lnTo>
                                <a:pt x="254" y="27"/>
                              </a:lnTo>
                              <a:lnTo>
                                <a:pt x="254" y="25"/>
                              </a:lnTo>
                              <a:lnTo>
                                <a:pt x="257" y="23"/>
                              </a:lnTo>
                              <a:lnTo>
                                <a:pt x="259" y="23"/>
                              </a:lnTo>
                              <a:lnTo>
                                <a:pt x="259" y="21"/>
                              </a:lnTo>
                              <a:lnTo>
                                <a:pt x="261" y="21"/>
                              </a:lnTo>
                              <a:lnTo>
                                <a:pt x="263" y="21"/>
                              </a:lnTo>
                              <a:lnTo>
                                <a:pt x="266" y="18"/>
                              </a:lnTo>
                              <a:lnTo>
                                <a:pt x="268" y="18"/>
                              </a:lnTo>
                              <a:lnTo>
                                <a:pt x="270" y="18"/>
                              </a:lnTo>
                              <a:lnTo>
                                <a:pt x="272" y="18"/>
                              </a:lnTo>
                              <a:lnTo>
                                <a:pt x="275" y="18"/>
                              </a:lnTo>
                              <a:lnTo>
                                <a:pt x="277" y="18"/>
                              </a:lnTo>
                              <a:lnTo>
                                <a:pt x="279" y="18"/>
                              </a:lnTo>
                              <a:lnTo>
                                <a:pt x="281" y="18"/>
                              </a:lnTo>
                              <a:lnTo>
                                <a:pt x="281" y="21"/>
                              </a:lnTo>
                              <a:lnTo>
                                <a:pt x="284" y="21"/>
                              </a:lnTo>
                              <a:lnTo>
                                <a:pt x="286" y="21"/>
                              </a:lnTo>
                              <a:lnTo>
                                <a:pt x="288" y="23"/>
                              </a:lnTo>
                              <a:lnTo>
                                <a:pt x="290" y="25"/>
                              </a:lnTo>
                              <a:lnTo>
                                <a:pt x="290" y="27"/>
                              </a:lnTo>
                              <a:lnTo>
                                <a:pt x="290" y="30"/>
                              </a:lnTo>
                              <a:lnTo>
                                <a:pt x="293" y="30"/>
                              </a:lnTo>
                              <a:lnTo>
                                <a:pt x="293" y="32"/>
                              </a:lnTo>
                              <a:lnTo>
                                <a:pt x="293" y="34"/>
                              </a:lnTo>
                              <a:lnTo>
                                <a:pt x="293" y="36"/>
                              </a:lnTo>
                              <a:lnTo>
                                <a:pt x="293" y="48"/>
                              </a:lnTo>
                              <a:lnTo>
                                <a:pt x="293" y="50"/>
                              </a:lnTo>
                              <a:lnTo>
                                <a:pt x="293" y="52"/>
                              </a:lnTo>
                              <a:lnTo>
                                <a:pt x="293" y="54"/>
                              </a:lnTo>
                              <a:lnTo>
                                <a:pt x="293" y="56"/>
                              </a:lnTo>
                              <a:lnTo>
                                <a:pt x="293" y="59"/>
                              </a:lnTo>
                              <a:lnTo>
                                <a:pt x="293" y="61"/>
                              </a:lnTo>
                              <a:lnTo>
                                <a:pt x="293" y="63"/>
                              </a:lnTo>
                              <a:lnTo>
                                <a:pt x="293" y="65"/>
                              </a:lnTo>
                              <a:lnTo>
                                <a:pt x="295" y="68"/>
                              </a:lnTo>
                              <a:lnTo>
                                <a:pt x="286" y="68"/>
                              </a:lnTo>
                              <a:lnTo>
                                <a:pt x="286" y="65"/>
                              </a:lnTo>
                              <a:lnTo>
                                <a:pt x="284" y="65"/>
                              </a:lnTo>
                              <a:lnTo>
                                <a:pt x="284" y="63"/>
                              </a:lnTo>
                              <a:lnTo>
                                <a:pt x="284" y="61"/>
                              </a:lnTo>
                              <a:close/>
                              <a:moveTo>
                                <a:pt x="284" y="43"/>
                              </a:moveTo>
                              <a:lnTo>
                                <a:pt x="284" y="43"/>
                              </a:lnTo>
                              <a:lnTo>
                                <a:pt x="281" y="43"/>
                              </a:lnTo>
                              <a:lnTo>
                                <a:pt x="281" y="45"/>
                              </a:lnTo>
                              <a:lnTo>
                                <a:pt x="279" y="45"/>
                              </a:lnTo>
                              <a:lnTo>
                                <a:pt x="277" y="45"/>
                              </a:lnTo>
                              <a:lnTo>
                                <a:pt x="275" y="45"/>
                              </a:lnTo>
                              <a:lnTo>
                                <a:pt x="272" y="45"/>
                              </a:lnTo>
                              <a:lnTo>
                                <a:pt x="270" y="48"/>
                              </a:lnTo>
                              <a:lnTo>
                                <a:pt x="268" y="48"/>
                              </a:lnTo>
                              <a:lnTo>
                                <a:pt x="266" y="48"/>
                              </a:lnTo>
                              <a:lnTo>
                                <a:pt x="263" y="48"/>
                              </a:lnTo>
                              <a:lnTo>
                                <a:pt x="261" y="50"/>
                              </a:lnTo>
                              <a:lnTo>
                                <a:pt x="259" y="50"/>
                              </a:lnTo>
                              <a:lnTo>
                                <a:pt x="259" y="52"/>
                              </a:lnTo>
                              <a:lnTo>
                                <a:pt x="259" y="54"/>
                              </a:lnTo>
                              <a:lnTo>
                                <a:pt x="259" y="56"/>
                              </a:lnTo>
                              <a:lnTo>
                                <a:pt x="259" y="59"/>
                              </a:lnTo>
                              <a:lnTo>
                                <a:pt x="261" y="61"/>
                              </a:lnTo>
                              <a:lnTo>
                                <a:pt x="263" y="61"/>
                              </a:lnTo>
                              <a:lnTo>
                                <a:pt x="266" y="63"/>
                              </a:lnTo>
                              <a:lnTo>
                                <a:pt x="268" y="63"/>
                              </a:lnTo>
                              <a:lnTo>
                                <a:pt x="270" y="63"/>
                              </a:lnTo>
                              <a:lnTo>
                                <a:pt x="272" y="63"/>
                              </a:lnTo>
                              <a:lnTo>
                                <a:pt x="275" y="61"/>
                              </a:lnTo>
                              <a:lnTo>
                                <a:pt x="277" y="61"/>
                              </a:lnTo>
                              <a:lnTo>
                                <a:pt x="279" y="59"/>
                              </a:lnTo>
                              <a:lnTo>
                                <a:pt x="281" y="56"/>
                              </a:lnTo>
                              <a:lnTo>
                                <a:pt x="281" y="54"/>
                              </a:lnTo>
                              <a:lnTo>
                                <a:pt x="284" y="54"/>
                              </a:lnTo>
                              <a:lnTo>
                                <a:pt x="284" y="52"/>
                              </a:lnTo>
                              <a:lnTo>
                                <a:pt x="284" y="50"/>
                              </a:lnTo>
                              <a:lnTo>
                                <a:pt x="284" y="48"/>
                              </a:lnTo>
                              <a:lnTo>
                                <a:pt x="284" y="43"/>
                              </a:lnTo>
                              <a:close/>
                              <a:moveTo>
                                <a:pt x="308" y="21"/>
                              </a:moveTo>
                              <a:lnTo>
                                <a:pt x="347" y="21"/>
                              </a:lnTo>
                              <a:lnTo>
                                <a:pt x="347" y="68"/>
                              </a:lnTo>
                              <a:lnTo>
                                <a:pt x="340" y="68"/>
                              </a:lnTo>
                              <a:lnTo>
                                <a:pt x="340" y="27"/>
                              </a:lnTo>
                              <a:lnTo>
                                <a:pt x="317" y="27"/>
                              </a:lnTo>
                              <a:lnTo>
                                <a:pt x="317" y="50"/>
                              </a:lnTo>
                              <a:lnTo>
                                <a:pt x="317" y="52"/>
                              </a:lnTo>
                              <a:lnTo>
                                <a:pt x="317" y="54"/>
                              </a:lnTo>
                              <a:lnTo>
                                <a:pt x="317" y="56"/>
                              </a:lnTo>
                              <a:lnTo>
                                <a:pt x="317" y="59"/>
                              </a:lnTo>
                              <a:lnTo>
                                <a:pt x="317" y="61"/>
                              </a:lnTo>
                              <a:lnTo>
                                <a:pt x="315" y="63"/>
                              </a:lnTo>
                              <a:lnTo>
                                <a:pt x="315" y="65"/>
                              </a:lnTo>
                              <a:lnTo>
                                <a:pt x="313" y="65"/>
                              </a:lnTo>
                              <a:lnTo>
                                <a:pt x="313" y="68"/>
                              </a:lnTo>
                              <a:lnTo>
                                <a:pt x="311" y="68"/>
                              </a:lnTo>
                              <a:lnTo>
                                <a:pt x="308" y="68"/>
                              </a:lnTo>
                              <a:lnTo>
                                <a:pt x="306" y="68"/>
                              </a:lnTo>
                              <a:lnTo>
                                <a:pt x="304" y="68"/>
                              </a:lnTo>
                              <a:lnTo>
                                <a:pt x="302" y="68"/>
                              </a:lnTo>
                              <a:lnTo>
                                <a:pt x="299" y="68"/>
                              </a:lnTo>
                              <a:lnTo>
                                <a:pt x="299" y="61"/>
                              </a:lnTo>
                              <a:lnTo>
                                <a:pt x="304" y="61"/>
                              </a:lnTo>
                              <a:lnTo>
                                <a:pt x="306" y="61"/>
                              </a:lnTo>
                              <a:lnTo>
                                <a:pt x="308" y="61"/>
                              </a:lnTo>
                              <a:lnTo>
                                <a:pt x="308" y="59"/>
                              </a:lnTo>
                              <a:lnTo>
                                <a:pt x="308" y="56"/>
                              </a:lnTo>
                              <a:lnTo>
                                <a:pt x="308" y="54"/>
                              </a:lnTo>
                              <a:lnTo>
                                <a:pt x="308" y="52"/>
                              </a:lnTo>
                              <a:lnTo>
                                <a:pt x="308" y="21"/>
                              </a:lnTo>
                              <a:close/>
                              <a:moveTo>
                                <a:pt x="360" y="21"/>
                              </a:moveTo>
                              <a:lnTo>
                                <a:pt x="367" y="21"/>
                              </a:lnTo>
                              <a:lnTo>
                                <a:pt x="367" y="39"/>
                              </a:lnTo>
                              <a:lnTo>
                                <a:pt x="389" y="39"/>
                              </a:lnTo>
                              <a:lnTo>
                                <a:pt x="389" y="21"/>
                              </a:lnTo>
                              <a:lnTo>
                                <a:pt x="398" y="21"/>
                              </a:lnTo>
                              <a:lnTo>
                                <a:pt x="398" y="68"/>
                              </a:lnTo>
                              <a:lnTo>
                                <a:pt x="389" y="68"/>
                              </a:lnTo>
                              <a:lnTo>
                                <a:pt x="389" y="48"/>
                              </a:lnTo>
                              <a:lnTo>
                                <a:pt x="367" y="48"/>
                              </a:lnTo>
                              <a:lnTo>
                                <a:pt x="367" y="68"/>
                              </a:lnTo>
                              <a:lnTo>
                                <a:pt x="360" y="68"/>
                              </a:lnTo>
                              <a:lnTo>
                                <a:pt x="360" y="21"/>
                              </a:lnTo>
                              <a:close/>
                              <a:moveTo>
                                <a:pt x="412" y="21"/>
                              </a:moveTo>
                              <a:lnTo>
                                <a:pt x="419" y="21"/>
                              </a:lnTo>
                              <a:lnTo>
                                <a:pt x="419" y="56"/>
                              </a:lnTo>
                              <a:lnTo>
                                <a:pt x="441" y="21"/>
                              </a:lnTo>
                              <a:lnTo>
                                <a:pt x="450" y="21"/>
                              </a:lnTo>
                              <a:lnTo>
                                <a:pt x="450" y="68"/>
                              </a:lnTo>
                              <a:lnTo>
                                <a:pt x="443" y="68"/>
                              </a:lnTo>
                              <a:lnTo>
                                <a:pt x="443" y="32"/>
                              </a:lnTo>
                              <a:lnTo>
                                <a:pt x="421" y="68"/>
                              </a:lnTo>
                              <a:lnTo>
                                <a:pt x="412" y="68"/>
                              </a:lnTo>
                              <a:lnTo>
                                <a:pt x="412" y="21"/>
                              </a:lnTo>
                              <a:close/>
                              <a:moveTo>
                                <a:pt x="56" y="191"/>
                              </a:moveTo>
                              <a:lnTo>
                                <a:pt x="56" y="124"/>
                              </a:lnTo>
                              <a:lnTo>
                                <a:pt x="65" y="124"/>
                              </a:lnTo>
                              <a:lnTo>
                                <a:pt x="65" y="131"/>
                              </a:lnTo>
                              <a:lnTo>
                                <a:pt x="65" y="128"/>
                              </a:lnTo>
                              <a:lnTo>
                                <a:pt x="68" y="128"/>
                              </a:lnTo>
                              <a:lnTo>
                                <a:pt x="68" y="126"/>
                              </a:lnTo>
                              <a:lnTo>
                                <a:pt x="70" y="126"/>
                              </a:lnTo>
                              <a:lnTo>
                                <a:pt x="72" y="126"/>
                              </a:lnTo>
                              <a:lnTo>
                                <a:pt x="72" y="124"/>
                              </a:lnTo>
                              <a:lnTo>
                                <a:pt x="74" y="124"/>
                              </a:lnTo>
                              <a:lnTo>
                                <a:pt x="77" y="124"/>
                              </a:lnTo>
                              <a:lnTo>
                                <a:pt x="79" y="124"/>
                              </a:lnTo>
                              <a:lnTo>
                                <a:pt x="81" y="124"/>
                              </a:lnTo>
                              <a:lnTo>
                                <a:pt x="83" y="124"/>
                              </a:lnTo>
                              <a:lnTo>
                                <a:pt x="86" y="124"/>
                              </a:lnTo>
                              <a:lnTo>
                                <a:pt x="88" y="126"/>
                              </a:lnTo>
                              <a:lnTo>
                                <a:pt x="90" y="126"/>
                              </a:lnTo>
                              <a:lnTo>
                                <a:pt x="90" y="128"/>
                              </a:lnTo>
                              <a:lnTo>
                                <a:pt x="92" y="128"/>
                              </a:lnTo>
                              <a:lnTo>
                                <a:pt x="95" y="131"/>
                              </a:lnTo>
                              <a:lnTo>
                                <a:pt x="95" y="133"/>
                              </a:lnTo>
                              <a:lnTo>
                                <a:pt x="97" y="135"/>
                              </a:lnTo>
                              <a:lnTo>
                                <a:pt x="97" y="137"/>
                              </a:lnTo>
                              <a:lnTo>
                                <a:pt x="99" y="139"/>
                              </a:lnTo>
                              <a:lnTo>
                                <a:pt x="99" y="142"/>
                              </a:lnTo>
                              <a:lnTo>
                                <a:pt x="99" y="144"/>
                              </a:lnTo>
                              <a:lnTo>
                                <a:pt x="99" y="146"/>
                              </a:lnTo>
                              <a:lnTo>
                                <a:pt x="99" y="148"/>
                              </a:lnTo>
                              <a:lnTo>
                                <a:pt x="99" y="151"/>
                              </a:lnTo>
                              <a:lnTo>
                                <a:pt x="99" y="153"/>
                              </a:lnTo>
                              <a:lnTo>
                                <a:pt x="99" y="157"/>
                              </a:lnTo>
                              <a:lnTo>
                                <a:pt x="99" y="160"/>
                              </a:lnTo>
                              <a:lnTo>
                                <a:pt x="97" y="162"/>
                              </a:lnTo>
                              <a:lnTo>
                                <a:pt x="97" y="164"/>
                              </a:lnTo>
                              <a:lnTo>
                                <a:pt x="95" y="166"/>
                              </a:lnTo>
                              <a:lnTo>
                                <a:pt x="92" y="169"/>
                              </a:lnTo>
                              <a:lnTo>
                                <a:pt x="90" y="171"/>
                              </a:lnTo>
                              <a:lnTo>
                                <a:pt x="88" y="171"/>
                              </a:lnTo>
                              <a:lnTo>
                                <a:pt x="88" y="173"/>
                              </a:lnTo>
                              <a:lnTo>
                                <a:pt x="86" y="173"/>
                              </a:lnTo>
                              <a:lnTo>
                                <a:pt x="83" y="173"/>
                              </a:lnTo>
                              <a:lnTo>
                                <a:pt x="81" y="173"/>
                              </a:lnTo>
                              <a:lnTo>
                                <a:pt x="79" y="173"/>
                              </a:lnTo>
                              <a:lnTo>
                                <a:pt x="77" y="173"/>
                              </a:lnTo>
                              <a:lnTo>
                                <a:pt x="74" y="173"/>
                              </a:lnTo>
                              <a:lnTo>
                                <a:pt x="72" y="173"/>
                              </a:lnTo>
                              <a:lnTo>
                                <a:pt x="70" y="173"/>
                              </a:lnTo>
                              <a:lnTo>
                                <a:pt x="70" y="171"/>
                              </a:lnTo>
                              <a:lnTo>
                                <a:pt x="68" y="171"/>
                              </a:lnTo>
                              <a:lnTo>
                                <a:pt x="68" y="169"/>
                              </a:lnTo>
                              <a:lnTo>
                                <a:pt x="65" y="169"/>
                              </a:lnTo>
                              <a:lnTo>
                                <a:pt x="65" y="191"/>
                              </a:lnTo>
                              <a:lnTo>
                                <a:pt x="56" y="191"/>
                              </a:lnTo>
                              <a:close/>
                              <a:moveTo>
                                <a:pt x="65" y="148"/>
                              </a:moveTo>
                              <a:lnTo>
                                <a:pt x="65" y="151"/>
                              </a:lnTo>
                              <a:lnTo>
                                <a:pt x="65" y="153"/>
                              </a:lnTo>
                              <a:lnTo>
                                <a:pt x="65" y="155"/>
                              </a:lnTo>
                              <a:lnTo>
                                <a:pt x="65" y="157"/>
                              </a:lnTo>
                              <a:lnTo>
                                <a:pt x="68" y="160"/>
                              </a:lnTo>
                              <a:lnTo>
                                <a:pt x="68" y="162"/>
                              </a:lnTo>
                              <a:lnTo>
                                <a:pt x="70" y="164"/>
                              </a:lnTo>
                              <a:lnTo>
                                <a:pt x="72" y="166"/>
                              </a:lnTo>
                              <a:lnTo>
                                <a:pt x="74" y="166"/>
                              </a:lnTo>
                              <a:lnTo>
                                <a:pt x="77" y="166"/>
                              </a:lnTo>
                              <a:lnTo>
                                <a:pt x="79" y="166"/>
                              </a:lnTo>
                              <a:lnTo>
                                <a:pt x="81" y="166"/>
                              </a:lnTo>
                              <a:lnTo>
                                <a:pt x="83" y="166"/>
                              </a:lnTo>
                              <a:lnTo>
                                <a:pt x="86" y="164"/>
                              </a:lnTo>
                              <a:lnTo>
                                <a:pt x="88" y="162"/>
                              </a:lnTo>
                              <a:lnTo>
                                <a:pt x="90" y="160"/>
                              </a:lnTo>
                              <a:lnTo>
                                <a:pt x="90" y="157"/>
                              </a:lnTo>
                              <a:lnTo>
                                <a:pt x="90" y="155"/>
                              </a:lnTo>
                              <a:lnTo>
                                <a:pt x="90" y="153"/>
                              </a:lnTo>
                              <a:lnTo>
                                <a:pt x="90" y="151"/>
                              </a:lnTo>
                              <a:lnTo>
                                <a:pt x="92" y="148"/>
                              </a:lnTo>
                              <a:lnTo>
                                <a:pt x="90" y="146"/>
                              </a:lnTo>
                              <a:lnTo>
                                <a:pt x="90" y="144"/>
                              </a:lnTo>
                              <a:lnTo>
                                <a:pt x="90" y="142"/>
                              </a:lnTo>
                              <a:lnTo>
                                <a:pt x="90" y="139"/>
                              </a:lnTo>
                              <a:lnTo>
                                <a:pt x="90" y="137"/>
                              </a:lnTo>
                              <a:lnTo>
                                <a:pt x="88" y="137"/>
                              </a:lnTo>
                              <a:lnTo>
                                <a:pt x="88" y="135"/>
                              </a:lnTo>
                              <a:lnTo>
                                <a:pt x="86" y="133"/>
                              </a:lnTo>
                              <a:lnTo>
                                <a:pt x="83" y="131"/>
                              </a:lnTo>
                              <a:lnTo>
                                <a:pt x="81" y="131"/>
                              </a:lnTo>
                              <a:lnTo>
                                <a:pt x="79" y="131"/>
                              </a:lnTo>
                              <a:lnTo>
                                <a:pt x="77" y="131"/>
                              </a:lnTo>
                              <a:lnTo>
                                <a:pt x="74" y="131"/>
                              </a:lnTo>
                              <a:lnTo>
                                <a:pt x="72" y="131"/>
                              </a:lnTo>
                              <a:lnTo>
                                <a:pt x="72" y="133"/>
                              </a:lnTo>
                              <a:lnTo>
                                <a:pt x="70" y="133"/>
                              </a:lnTo>
                              <a:lnTo>
                                <a:pt x="70" y="135"/>
                              </a:lnTo>
                              <a:lnTo>
                                <a:pt x="68" y="135"/>
                              </a:lnTo>
                              <a:lnTo>
                                <a:pt x="68" y="137"/>
                              </a:lnTo>
                              <a:lnTo>
                                <a:pt x="65" y="139"/>
                              </a:lnTo>
                              <a:lnTo>
                                <a:pt x="65" y="142"/>
                              </a:lnTo>
                              <a:lnTo>
                                <a:pt x="65" y="144"/>
                              </a:lnTo>
                              <a:lnTo>
                                <a:pt x="65" y="146"/>
                              </a:lnTo>
                              <a:lnTo>
                                <a:pt x="65" y="148"/>
                              </a:lnTo>
                              <a:close/>
                              <a:moveTo>
                                <a:pt x="142" y="166"/>
                              </a:moveTo>
                              <a:lnTo>
                                <a:pt x="140" y="169"/>
                              </a:lnTo>
                              <a:lnTo>
                                <a:pt x="137" y="169"/>
                              </a:lnTo>
                              <a:lnTo>
                                <a:pt x="137" y="171"/>
                              </a:lnTo>
                              <a:lnTo>
                                <a:pt x="135" y="171"/>
                              </a:lnTo>
                              <a:lnTo>
                                <a:pt x="133" y="173"/>
                              </a:lnTo>
                              <a:lnTo>
                                <a:pt x="131" y="173"/>
                              </a:lnTo>
                              <a:lnTo>
                                <a:pt x="128" y="173"/>
                              </a:lnTo>
                              <a:lnTo>
                                <a:pt x="126" y="173"/>
                              </a:lnTo>
                              <a:lnTo>
                                <a:pt x="124" y="173"/>
                              </a:lnTo>
                              <a:lnTo>
                                <a:pt x="122" y="173"/>
                              </a:lnTo>
                              <a:lnTo>
                                <a:pt x="119" y="173"/>
                              </a:lnTo>
                              <a:lnTo>
                                <a:pt x="117" y="173"/>
                              </a:lnTo>
                              <a:lnTo>
                                <a:pt x="115" y="173"/>
                              </a:lnTo>
                              <a:lnTo>
                                <a:pt x="113" y="173"/>
                              </a:lnTo>
                              <a:lnTo>
                                <a:pt x="113" y="171"/>
                              </a:lnTo>
                              <a:lnTo>
                                <a:pt x="110" y="171"/>
                              </a:lnTo>
                              <a:lnTo>
                                <a:pt x="110" y="169"/>
                              </a:lnTo>
                              <a:lnTo>
                                <a:pt x="108" y="169"/>
                              </a:lnTo>
                              <a:lnTo>
                                <a:pt x="108" y="166"/>
                              </a:lnTo>
                              <a:lnTo>
                                <a:pt x="108" y="164"/>
                              </a:lnTo>
                              <a:lnTo>
                                <a:pt x="106" y="164"/>
                              </a:lnTo>
                              <a:lnTo>
                                <a:pt x="106" y="162"/>
                              </a:lnTo>
                              <a:lnTo>
                                <a:pt x="106" y="160"/>
                              </a:lnTo>
                              <a:lnTo>
                                <a:pt x="106" y="157"/>
                              </a:lnTo>
                              <a:lnTo>
                                <a:pt x="108" y="157"/>
                              </a:lnTo>
                              <a:lnTo>
                                <a:pt x="108" y="155"/>
                              </a:lnTo>
                              <a:lnTo>
                                <a:pt x="108" y="153"/>
                              </a:lnTo>
                              <a:lnTo>
                                <a:pt x="110" y="153"/>
                              </a:lnTo>
                              <a:lnTo>
                                <a:pt x="110" y="151"/>
                              </a:lnTo>
                              <a:lnTo>
                                <a:pt x="113" y="151"/>
                              </a:lnTo>
                              <a:lnTo>
                                <a:pt x="113" y="148"/>
                              </a:lnTo>
                              <a:lnTo>
                                <a:pt x="115" y="148"/>
                              </a:lnTo>
                              <a:lnTo>
                                <a:pt x="117" y="146"/>
                              </a:lnTo>
                              <a:lnTo>
                                <a:pt x="119" y="146"/>
                              </a:lnTo>
                              <a:lnTo>
                                <a:pt x="122" y="146"/>
                              </a:lnTo>
                              <a:lnTo>
                                <a:pt x="124" y="146"/>
                              </a:lnTo>
                              <a:lnTo>
                                <a:pt x="126" y="146"/>
                              </a:lnTo>
                              <a:lnTo>
                                <a:pt x="126" y="144"/>
                              </a:lnTo>
                              <a:lnTo>
                                <a:pt x="128" y="144"/>
                              </a:lnTo>
                              <a:lnTo>
                                <a:pt x="131" y="144"/>
                              </a:lnTo>
                              <a:lnTo>
                                <a:pt x="133" y="144"/>
                              </a:lnTo>
                              <a:lnTo>
                                <a:pt x="135" y="144"/>
                              </a:lnTo>
                              <a:lnTo>
                                <a:pt x="137" y="144"/>
                              </a:lnTo>
                              <a:lnTo>
                                <a:pt x="140" y="144"/>
                              </a:lnTo>
                              <a:lnTo>
                                <a:pt x="140" y="142"/>
                              </a:lnTo>
                              <a:lnTo>
                                <a:pt x="140" y="139"/>
                              </a:lnTo>
                              <a:lnTo>
                                <a:pt x="140" y="137"/>
                              </a:lnTo>
                              <a:lnTo>
                                <a:pt x="140" y="135"/>
                              </a:lnTo>
                              <a:lnTo>
                                <a:pt x="140" y="133"/>
                              </a:lnTo>
                              <a:lnTo>
                                <a:pt x="137" y="133"/>
                              </a:lnTo>
                              <a:lnTo>
                                <a:pt x="135" y="131"/>
                              </a:lnTo>
                              <a:lnTo>
                                <a:pt x="133" y="131"/>
                              </a:lnTo>
                              <a:lnTo>
                                <a:pt x="131" y="131"/>
                              </a:lnTo>
                              <a:lnTo>
                                <a:pt x="128" y="131"/>
                              </a:lnTo>
                              <a:lnTo>
                                <a:pt x="126" y="131"/>
                              </a:lnTo>
                              <a:lnTo>
                                <a:pt x="124" y="131"/>
                              </a:lnTo>
                              <a:lnTo>
                                <a:pt x="122" y="131"/>
                              </a:lnTo>
                              <a:lnTo>
                                <a:pt x="122" y="133"/>
                              </a:lnTo>
                              <a:lnTo>
                                <a:pt x="119" y="133"/>
                              </a:lnTo>
                              <a:lnTo>
                                <a:pt x="119" y="135"/>
                              </a:lnTo>
                              <a:lnTo>
                                <a:pt x="117" y="135"/>
                              </a:lnTo>
                              <a:lnTo>
                                <a:pt x="117" y="137"/>
                              </a:lnTo>
                              <a:lnTo>
                                <a:pt x="117" y="139"/>
                              </a:lnTo>
                              <a:lnTo>
                                <a:pt x="108" y="139"/>
                              </a:lnTo>
                              <a:lnTo>
                                <a:pt x="108" y="137"/>
                              </a:lnTo>
                              <a:lnTo>
                                <a:pt x="108" y="135"/>
                              </a:lnTo>
                              <a:lnTo>
                                <a:pt x="110" y="133"/>
                              </a:lnTo>
                              <a:lnTo>
                                <a:pt x="110" y="131"/>
                              </a:lnTo>
                              <a:lnTo>
                                <a:pt x="113" y="131"/>
                              </a:lnTo>
                              <a:lnTo>
                                <a:pt x="113" y="128"/>
                              </a:lnTo>
                              <a:lnTo>
                                <a:pt x="115" y="128"/>
                              </a:lnTo>
                              <a:lnTo>
                                <a:pt x="115" y="126"/>
                              </a:lnTo>
                              <a:lnTo>
                                <a:pt x="117" y="126"/>
                              </a:lnTo>
                              <a:lnTo>
                                <a:pt x="119" y="126"/>
                              </a:lnTo>
                              <a:lnTo>
                                <a:pt x="122" y="124"/>
                              </a:lnTo>
                              <a:lnTo>
                                <a:pt x="124" y="124"/>
                              </a:lnTo>
                              <a:lnTo>
                                <a:pt x="126" y="124"/>
                              </a:lnTo>
                              <a:lnTo>
                                <a:pt x="128" y="124"/>
                              </a:lnTo>
                              <a:lnTo>
                                <a:pt x="131" y="124"/>
                              </a:lnTo>
                              <a:lnTo>
                                <a:pt x="133" y="124"/>
                              </a:lnTo>
                              <a:lnTo>
                                <a:pt x="135" y="124"/>
                              </a:lnTo>
                              <a:lnTo>
                                <a:pt x="137" y="124"/>
                              </a:lnTo>
                              <a:lnTo>
                                <a:pt x="140" y="124"/>
                              </a:lnTo>
                              <a:lnTo>
                                <a:pt x="140" y="126"/>
                              </a:lnTo>
                              <a:lnTo>
                                <a:pt x="142" y="126"/>
                              </a:lnTo>
                              <a:lnTo>
                                <a:pt x="144" y="126"/>
                              </a:lnTo>
                              <a:lnTo>
                                <a:pt x="144" y="128"/>
                              </a:lnTo>
                              <a:lnTo>
                                <a:pt x="146" y="128"/>
                              </a:lnTo>
                              <a:lnTo>
                                <a:pt x="146" y="131"/>
                              </a:lnTo>
                              <a:lnTo>
                                <a:pt x="149" y="133"/>
                              </a:lnTo>
                              <a:lnTo>
                                <a:pt x="149" y="135"/>
                              </a:lnTo>
                              <a:lnTo>
                                <a:pt x="149" y="137"/>
                              </a:lnTo>
                              <a:lnTo>
                                <a:pt x="149" y="139"/>
                              </a:lnTo>
                              <a:lnTo>
                                <a:pt x="149" y="142"/>
                              </a:lnTo>
                              <a:lnTo>
                                <a:pt x="149" y="153"/>
                              </a:lnTo>
                              <a:lnTo>
                                <a:pt x="149" y="155"/>
                              </a:lnTo>
                              <a:lnTo>
                                <a:pt x="149" y="157"/>
                              </a:lnTo>
                              <a:lnTo>
                                <a:pt x="149" y="160"/>
                              </a:lnTo>
                              <a:lnTo>
                                <a:pt x="149" y="162"/>
                              </a:lnTo>
                              <a:lnTo>
                                <a:pt x="149" y="164"/>
                              </a:lnTo>
                              <a:lnTo>
                                <a:pt x="149" y="166"/>
                              </a:lnTo>
                              <a:lnTo>
                                <a:pt x="149" y="169"/>
                              </a:lnTo>
                              <a:lnTo>
                                <a:pt x="151" y="169"/>
                              </a:lnTo>
                              <a:lnTo>
                                <a:pt x="151" y="171"/>
                              </a:lnTo>
                              <a:lnTo>
                                <a:pt x="151" y="173"/>
                              </a:lnTo>
                              <a:lnTo>
                                <a:pt x="142" y="173"/>
                              </a:lnTo>
                              <a:lnTo>
                                <a:pt x="142" y="171"/>
                              </a:lnTo>
                              <a:lnTo>
                                <a:pt x="142" y="169"/>
                              </a:lnTo>
                              <a:lnTo>
                                <a:pt x="142" y="166"/>
                              </a:lnTo>
                              <a:close/>
                              <a:moveTo>
                                <a:pt x="140" y="148"/>
                              </a:moveTo>
                              <a:lnTo>
                                <a:pt x="140" y="148"/>
                              </a:lnTo>
                              <a:lnTo>
                                <a:pt x="137" y="151"/>
                              </a:lnTo>
                              <a:lnTo>
                                <a:pt x="135" y="151"/>
                              </a:lnTo>
                              <a:lnTo>
                                <a:pt x="133" y="151"/>
                              </a:lnTo>
                              <a:lnTo>
                                <a:pt x="131" y="151"/>
                              </a:lnTo>
                              <a:lnTo>
                                <a:pt x="128" y="151"/>
                              </a:lnTo>
                              <a:lnTo>
                                <a:pt x="126" y="153"/>
                              </a:lnTo>
                              <a:lnTo>
                                <a:pt x="124" y="153"/>
                              </a:lnTo>
                              <a:lnTo>
                                <a:pt x="122" y="153"/>
                              </a:lnTo>
                              <a:lnTo>
                                <a:pt x="119" y="153"/>
                              </a:lnTo>
                              <a:lnTo>
                                <a:pt x="119" y="155"/>
                              </a:lnTo>
                              <a:lnTo>
                                <a:pt x="117" y="155"/>
                              </a:lnTo>
                              <a:lnTo>
                                <a:pt x="117" y="157"/>
                              </a:lnTo>
                              <a:lnTo>
                                <a:pt x="115" y="157"/>
                              </a:lnTo>
                              <a:lnTo>
                                <a:pt x="115" y="160"/>
                              </a:lnTo>
                              <a:lnTo>
                                <a:pt x="115" y="162"/>
                              </a:lnTo>
                              <a:lnTo>
                                <a:pt x="117" y="164"/>
                              </a:lnTo>
                              <a:lnTo>
                                <a:pt x="117" y="166"/>
                              </a:lnTo>
                              <a:lnTo>
                                <a:pt x="119" y="166"/>
                              </a:lnTo>
                              <a:lnTo>
                                <a:pt x="122" y="166"/>
                              </a:lnTo>
                              <a:lnTo>
                                <a:pt x="124" y="169"/>
                              </a:lnTo>
                              <a:lnTo>
                                <a:pt x="126" y="169"/>
                              </a:lnTo>
                              <a:lnTo>
                                <a:pt x="128" y="169"/>
                              </a:lnTo>
                              <a:lnTo>
                                <a:pt x="128" y="166"/>
                              </a:lnTo>
                              <a:lnTo>
                                <a:pt x="131" y="166"/>
                              </a:lnTo>
                              <a:lnTo>
                                <a:pt x="133" y="166"/>
                              </a:lnTo>
                              <a:lnTo>
                                <a:pt x="135" y="164"/>
                              </a:lnTo>
                              <a:lnTo>
                                <a:pt x="137" y="164"/>
                              </a:lnTo>
                              <a:lnTo>
                                <a:pt x="137" y="162"/>
                              </a:lnTo>
                              <a:lnTo>
                                <a:pt x="140" y="162"/>
                              </a:lnTo>
                              <a:lnTo>
                                <a:pt x="140" y="160"/>
                              </a:lnTo>
                              <a:lnTo>
                                <a:pt x="140" y="157"/>
                              </a:lnTo>
                              <a:lnTo>
                                <a:pt x="140" y="155"/>
                              </a:lnTo>
                              <a:lnTo>
                                <a:pt x="140" y="153"/>
                              </a:lnTo>
                              <a:lnTo>
                                <a:pt x="140" y="148"/>
                              </a:lnTo>
                              <a:close/>
                              <a:moveTo>
                                <a:pt x="158" y="124"/>
                              </a:moveTo>
                              <a:lnTo>
                                <a:pt x="167" y="124"/>
                              </a:lnTo>
                              <a:lnTo>
                                <a:pt x="167" y="133"/>
                              </a:lnTo>
                              <a:lnTo>
                                <a:pt x="167" y="135"/>
                              </a:lnTo>
                              <a:lnTo>
                                <a:pt x="167" y="137"/>
                              </a:lnTo>
                              <a:lnTo>
                                <a:pt x="167" y="139"/>
                              </a:lnTo>
                              <a:lnTo>
                                <a:pt x="167" y="142"/>
                              </a:lnTo>
                              <a:lnTo>
                                <a:pt x="167" y="144"/>
                              </a:lnTo>
                              <a:lnTo>
                                <a:pt x="169" y="144"/>
                              </a:lnTo>
                              <a:lnTo>
                                <a:pt x="169" y="146"/>
                              </a:lnTo>
                              <a:lnTo>
                                <a:pt x="171" y="146"/>
                              </a:lnTo>
                              <a:lnTo>
                                <a:pt x="171" y="148"/>
                              </a:lnTo>
                              <a:lnTo>
                                <a:pt x="173" y="148"/>
                              </a:lnTo>
                              <a:lnTo>
                                <a:pt x="176" y="148"/>
                              </a:lnTo>
                              <a:lnTo>
                                <a:pt x="178" y="148"/>
                              </a:lnTo>
                              <a:lnTo>
                                <a:pt x="180" y="148"/>
                              </a:lnTo>
                              <a:lnTo>
                                <a:pt x="182" y="148"/>
                              </a:lnTo>
                              <a:lnTo>
                                <a:pt x="185" y="148"/>
                              </a:lnTo>
                              <a:lnTo>
                                <a:pt x="187" y="148"/>
                              </a:lnTo>
                              <a:lnTo>
                                <a:pt x="187" y="146"/>
                              </a:lnTo>
                              <a:lnTo>
                                <a:pt x="189" y="146"/>
                              </a:lnTo>
                              <a:lnTo>
                                <a:pt x="189" y="124"/>
                              </a:lnTo>
                              <a:lnTo>
                                <a:pt x="198" y="124"/>
                              </a:lnTo>
                              <a:lnTo>
                                <a:pt x="198" y="173"/>
                              </a:lnTo>
                              <a:lnTo>
                                <a:pt x="189" y="173"/>
                              </a:lnTo>
                              <a:lnTo>
                                <a:pt x="189" y="153"/>
                              </a:lnTo>
                              <a:lnTo>
                                <a:pt x="187" y="155"/>
                              </a:lnTo>
                              <a:lnTo>
                                <a:pt x="185" y="155"/>
                              </a:lnTo>
                              <a:lnTo>
                                <a:pt x="182" y="155"/>
                              </a:lnTo>
                              <a:lnTo>
                                <a:pt x="180" y="155"/>
                              </a:lnTo>
                              <a:lnTo>
                                <a:pt x="178" y="155"/>
                              </a:lnTo>
                              <a:lnTo>
                                <a:pt x="176" y="155"/>
                              </a:lnTo>
                              <a:lnTo>
                                <a:pt x="173" y="155"/>
                              </a:lnTo>
                              <a:lnTo>
                                <a:pt x="171" y="155"/>
                              </a:lnTo>
                              <a:lnTo>
                                <a:pt x="169" y="155"/>
                              </a:lnTo>
                              <a:lnTo>
                                <a:pt x="167" y="153"/>
                              </a:lnTo>
                              <a:lnTo>
                                <a:pt x="164" y="153"/>
                              </a:lnTo>
                              <a:lnTo>
                                <a:pt x="164" y="151"/>
                              </a:lnTo>
                              <a:lnTo>
                                <a:pt x="162" y="151"/>
                              </a:lnTo>
                              <a:lnTo>
                                <a:pt x="162" y="148"/>
                              </a:lnTo>
                              <a:lnTo>
                                <a:pt x="160" y="146"/>
                              </a:lnTo>
                              <a:lnTo>
                                <a:pt x="160" y="144"/>
                              </a:lnTo>
                              <a:lnTo>
                                <a:pt x="160" y="142"/>
                              </a:lnTo>
                              <a:lnTo>
                                <a:pt x="158" y="139"/>
                              </a:lnTo>
                              <a:lnTo>
                                <a:pt x="158" y="137"/>
                              </a:lnTo>
                              <a:lnTo>
                                <a:pt x="158" y="124"/>
                              </a:lnTo>
                              <a:close/>
                              <a:moveTo>
                                <a:pt x="209" y="191"/>
                              </a:moveTo>
                              <a:lnTo>
                                <a:pt x="209" y="184"/>
                              </a:lnTo>
                              <a:lnTo>
                                <a:pt x="212" y="184"/>
                              </a:lnTo>
                              <a:lnTo>
                                <a:pt x="214" y="184"/>
                              </a:lnTo>
                              <a:lnTo>
                                <a:pt x="216" y="184"/>
                              </a:lnTo>
                              <a:lnTo>
                                <a:pt x="218" y="184"/>
                              </a:lnTo>
                              <a:lnTo>
                                <a:pt x="221" y="182"/>
                              </a:lnTo>
                              <a:lnTo>
                                <a:pt x="221" y="180"/>
                              </a:lnTo>
                              <a:lnTo>
                                <a:pt x="223" y="180"/>
                              </a:lnTo>
                              <a:lnTo>
                                <a:pt x="223" y="178"/>
                              </a:lnTo>
                              <a:lnTo>
                                <a:pt x="223" y="175"/>
                              </a:lnTo>
                              <a:lnTo>
                                <a:pt x="225" y="173"/>
                              </a:lnTo>
                              <a:lnTo>
                                <a:pt x="205" y="124"/>
                              </a:lnTo>
                              <a:lnTo>
                                <a:pt x="214" y="124"/>
                              </a:lnTo>
                              <a:lnTo>
                                <a:pt x="225" y="153"/>
                              </a:lnTo>
                              <a:lnTo>
                                <a:pt x="225" y="155"/>
                              </a:lnTo>
                              <a:lnTo>
                                <a:pt x="225" y="157"/>
                              </a:lnTo>
                              <a:lnTo>
                                <a:pt x="227" y="157"/>
                              </a:lnTo>
                              <a:lnTo>
                                <a:pt x="227" y="160"/>
                              </a:lnTo>
                              <a:lnTo>
                                <a:pt x="227" y="162"/>
                              </a:lnTo>
                              <a:lnTo>
                                <a:pt x="227" y="164"/>
                              </a:lnTo>
                              <a:lnTo>
                                <a:pt x="230" y="162"/>
                              </a:lnTo>
                              <a:lnTo>
                                <a:pt x="230" y="160"/>
                              </a:lnTo>
                              <a:lnTo>
                                <a:pt x="230" y="157"/>
                              </a:lnTo>
                              <a:lnTo>
                                <a:pt x="230" y="155"/>
                              </a:lnTo>
                              <a:lnTo>
                                <a:pt x="232" y="155"/>
                              </a:lnTo>
                              <a:lnTo>
                                <a:pt x="232" y="153"/>
                              </a:lnTo>
                              <a:lnTo>
                                <a:pt x="243" y="124"/>
                              </a:lnTo>
                              <a:lnTo>
                                <a:pt x="250" y="124"/>
                              </a:lnTo>
                              <a:lnTo>
                                <a:pt x="232" y="173"/>
                              </a:lnTo>
                              <a:lnTo>
                                <a:pt x="232" y="178"/>
                              </a:lnTo>
                              <a:lnTo>
                                <a:pt x="230" y="180"/>
                              </a:lnTo>
                              <a:lnTo>
                                <a:pt x="230" y="182"/>
                              </a:lnTo>
                              <a:lnTo>
                                <a:pt x="227" y="184"/>
                              </a:lnTo>
                              <a:lnTo>
                                <a:pt x="225" y="187"/>
                              </a:lnTo>
                              <a:lnTo>
                                <a:pt x="225" y="189"/>
                              </a:lnTo>
                              <a:lnTo>
                                <a:pt x="223" y="189"/>
                              </a:lnTo>
                              <a:lnTo>
                                <a:pt x="223" y="191"/>
                              </a:lnTo>
                              <a:lnTo>
                                <a:pt x="221" y="191"/>
                              </a:lnTo>
                              <a:lnTo>
                                <a:pt x="218" y="193"/>
                              </a:lnTo>
                              <a:lnTo>
                                <a:pt x="216" y="193"/>
                              </a:lnTo>
                              <a:lnTo>
                                <a:pt x="214" y="193"/>
                              </a:lnTo>
                              <a:lnTo>
                                <a:pt x="212" y="193"/>
                              </a:lnTo>
                              <a:lnTo>
                                <a:pt x="212" y="191"/>
                              </a:lnTo>
                              <a:lnTo>
                                <a:pt x="209" y="191"/>
                              </a:lnTo>
                              <a:close/>
                              <a:moveTo>
                                <a:pt x="257" y="124"/>
                              </a:moveTo>
                              <a:lnTo>
                                <a:pt x="266" y="124"/>
                              </a:lnTo>
                              <a:lnTo>
                                <a:pt x="266" y="144"/>
                              </a:lnTo>
                              <a:lnTo>
                                <a:pt x="288" y="144"/>
                              </a:lnTo>
                              <a:lnTo>
                                <a:pt x="288" y="124"/>
                              </a:lnTo>
                              <a:lnTo>
                                <a:pt x="297" y="124"/>
                              </a:lnTo>
                              <a:lnTo>
                                <a:pt x="297" y="173"/>
                              </a:lnTo>
                              <a:lnTo>
                                <a:pt x="288" y="173"/>
                              </a:lnTo>
                              <a:lnTo>
                                <a:pt x="288" y="151"/>
                              </a:lnTo>
                              <a:lnTo>
                                <a:pt x="266" y="151"/>
                              </a:lnTo>
                              <a:lnTo>
                                <a:pt x="266" y="173"/>
                              </a:lnTo>
                              <a:lnTo>
                                <a:pt x="257" y="173"/>
                              </a:lnTo>
                              <a:lnTo>
                                <a:pt x="257" y="124"/>
                              </a:lnTo>
                              <a:close/>
                              <a:moveTo>
                                <a:pt x="340" y="166"/>
                              </a:moveTo>
                              <a:lnTo>
                                <a:pt x="340" y="169"/>
                              </a:lnTo>
                              <a:lnTo>
                                <a:pt x="338" y="169"/>
                              </a:lnTo>
                              <a:lnTo>
                                <a:pt x="335" y="171"/>
                              </a:lnTo>
                              <a:lnTo>
                                <a:pt x="333" y="171"/>
                              </a:lnTo>
                              <a:lnTo>
                                <a:pt x="333" y="173"/>
                              </a:lnTo>
                              <a:lnTo>
                                <a:pt x="331" y="173"/>
                              </a:lnTo>
                              <a:lnTo>
                                <a:pt x="329" y="173"/>
                              </a:lnTo>
                              <a:lnTo>
                                <a:pt x="326" y="173"/>
                              </a:lnTo>
                              <a:lnTo>
                                <a:pt x="324" y="173"/>
                              </a:lnTo>
                              <a:lnTo>
                                <a:pt x="322" y="173"/>
                              </a:lnTo>
                              <a:lnTo>
                                <a:pt x="320" y="173"/>
                              </a:lnTo>
                              <a:lnTo>
                                <a:pt x="317" y="173"/>
                              </a:lnTo>
                              <a:lnTo>
                                <a:pt x="315" y="173"/>
                              </a:lnTo>
                              <a:lnTo>
                                <a:pt x="313" y="173"/>
                              </a:lnTo>
                              <a:lnTo>
                                <a:pt x="311" y="171"/>
                              </a:lnTo>
                              <a:lnTo>
                                <a:pt x="311" y="169"/>
                              </a:lnTo>
                              <a:lnTo>
                                <a:pt x="308" y="169"/>
                              </a:lnTo>
                              <a:lnTo>
                                <a:pt x="308" y="166"/>
                              </a:lnTo>
                              <a:lnTo>
                                <a:pt x="306" y="164"/>
                              </a:lnTo>
                              <a:lnTo>
                                <a:pt x="306" y="162"/>
                              </a:lnTo>
                              <a:lnTo>
                                <a:pt x="306" y="160"/>
                              </a:lnTo>
                              <a:lnTo>
                                <a:pt x="306" y="157"/>
                              </a:lnTo>
                              <a:lnTo>
                                <a:pt x="306" y="155"/>
                              </a:lnTo>
                              <a:lnTo>
                                <a:pt x="308" y="155"/>
                              </a:lnTo>
                              <a:lnTo>
                                <a:pt x="308" y="153"/>
                              </a:lnTo>
                              <a:lnTo>
                                <a:pt x="311" y="151"/>
                              </a:lnTo>
                              <a:lnTo>
                                <a:pt x="313" y="148"/>
                              </a:lnTo>
                              <a:lnTo>
                                <a:pt x="315" y="148"/>
                              </a:lnTo>
                              <a:lnTo>
                                <a:pt x="315" y="146"/>
                              </a:lnTo>
                              <a:lnTo>
                                <a:pt x="317" y="146"/>
                              </a:lnTo>
                              <a:lnTo>
                                <a:pt x="320" y="146"/>
                              </a:lnTo>
                              <a:lnTo>
                                <a:pt x="322" y="146"/>
                              </a:lnTo>
                              <a:lnTo>
                                <a:pt x="324" y="146"/>
                              </a:lnTo>
                              <a:lnTo>
                                <a:pt x="326" y="146"/>
                              </a:lnTo>
                              <a:lnTo>
                                <a:pt x="326" y="144"/>
                              </a:lnTo>
                              <a:lnTo>
                                <a:pt x="329" y="144"/>
                              </a:lnTo>
                              <a:lnTo>
                                <a:pt x="331" y="144"/>
                              </a:lnTo>
                              <a:lnTo>
                                <a:pt x="333" y="144"/>
                              </a:lnTo>
                              <a:lnTo>
                                <a:pt x="335" y="144"/>
                              </a:lnTo>
                              <a:lnTo>
                                <a:pt x="338" y="144"/>
                              </a:lnTo>
                              <a:lnTo>
                                <a:pt x="340" y="142"/>
                              </a:lnTo>
                              <a:lnTo>
                                <a:pt x="340" y="139"/>
                              </a:lnTo>
                              <a:lnTo>
                                <a:pt x="340" y="137"/>
                              </a:lnTo>
                              <a:lnTo>
                                <a:pt x="340" y="135"/>
                              </a:lnTo>
                              <a:lnTo>
                                <a:pt x="338" y="133"/>
                              </a:lnTo>
                              <a:lnTo>
                                <a:pt x="335" y="133"/>
                              </a:lnTo>
                              <a:lnTo>
                                <a:pt x="335" y="131"/>
                              </a:lnTo>
                              <a:lnTo>
                                <a:pt x="333" y="131"/>
                              </a:lnTo>
                              <a:lnTo>
                                <a:pt x="331" y="131"/>
                              </a:lnTo>
                              <a:lnTo>
                                <a:pt x="329" y="131"/>
                              </a:lnTo>
                              <a:lnTo>
                                <a:pt x="326" y="131"/>
                              </a:lnTo>
                              <a:lnTo>
                                <a:pt x="324" y="131"/>
                              </a:lnTo>
                              <a:lnTo>
                                <a:pt x="322" y="131"/>
                              </a:lnTo>
                              <a:lnTo>
                                <a:pt x="320" y="133"/>
                              </a:lnTo>
                              <a:lnTo>
                                <a:pt x="317" y="135"/>
                              </a:lnTo>
                              <a:lnTo>
                                <a:pt x="317" y="137"/>
                              </a:lnTo>
                              <a:lnTo>
                                <a:pt x="315" y="137"/>
                              </a:lnTo>
                              <a:lnTo>
                                <a:pt x="315" y="139"/>
                              </a:lnTo>
                              <a:lnTo>
                                <a:pt x="308" y="139"/>
                              </a:lnTo>
                              <a:lnTo>
                                <a:pt x="308" y="137"/>
                              </a:lnTo>
                              <a:lnTo>
                                <a:pt x="308" y="135"/>
                              </a:lnTo>
                              <a:lnTo>
                                <a:pt x="308" y="133"/>
                              </a:lnTo>
                              <a:lnTo>
                                <a:pt x="311" y="133"/>
                              </a:lnTo>
                              <a:lnTo>
                                <a:pt x="311" y="131"/>
                              </a:lnTo>
                              <a:lnTo>
                                <a:pt x="313" y="131"/>
                              </a:lnTo>
                              <a:lnTo>
                                <a:pt x="313" y="128"/>
                              </a:lnTo>
                              <a:lnTo>
                                <a:pt x="315" y="128"/>
                              </a:lnTo>
                              <a:lnTo>
                                <a:pt x="315" y="126"/>
                              </a:lnTo>
                              <a:lnTo>
                                <a:pt x="317" y="126"/>
                              </a:lnTo>
                              <a:lnTo>
                                <a:pt x="320" y="126"/>
                              </a:lnTo>
                              <a:lnTo>
                                <a:pt x="322" y="124"/>
                              </a:lnTo>
                              <a:lnTo>
                                <a:pt x="324" y="124"/>
                              </a:lnTo>
                              <a:lnTo>
                                <a:pt x="326" y="124"/>
                              </a:lnTo>
                              <a:lnTo>
                                <a:pt x="329" y="124"/>
                              </a:lnTo>
                              <a:lnTo>
                                <a:pt x="331" y="124"/>
                              </a:lnTo>
                              <a:lnTo>
                                <a:pt x="333" y="124"/>
                              </a:lnTo>
                              <a:lnTo>
                                <a:pt x="335" y="124"/>
                              </a:lnTo>
                              <a:lnTo>
                                <a:pt x="338" y="124"/>
                              </a:lnTo>
                              <a:lnTo>
                                <a:pt x="340" y="126"/>
                              </a:lnTo>
                              <a:lnTo>
                                <a:pt x="342" y="126"/>
                              </a:lnTo>
                              <a:lnTo>
                                <a:pt x="344" y="126"/>
                              </a:lnTo>
                              <a:lnTo>
                                <a:pt x="344" y="128"/>
                              </a:lnTo>
                              <a:lnTo>
                                <a:pt x="347" y="128"/>
                              </a:lnTo>
                              <a:lnTo>
                                <a:pt x="347" y="131"/>
                              </a:lnTo>
                              <a:lnTo>
                                <a:pt x="347" y="133"/>
                              </a:lnTo>
                              <a:lnTo>
                                <a:pt x="349" y="133"/>
                              </a:lnTo>
                              <a:lnTo>
                                <a:pt x="349" y="135"/>
                              </a:lnTo>
                              <a:lnTo>
                                <a:pt x="349" y="137"/>
                              </a:lnTo>
                              <a:lnTo>
                                <a:pt x="349" y="139"/>
                              </a:lnTo>
                              <a:lnTo>
                                <a:pt x="349" y="142"/>
                              </a:lnTo>
                              <a:lnTo>
                                <a:pt x="349" y="153"/>
                              </a:lnTo>
                              <a:lnTo>
                                <a:pt x="349" y="155"/>
                              </a:lnTo>
                              <a:lnTo>
                                <a:pt x="349" y="157"/>
                              </a:lnTo>
                              <a:lnTo>
                                <a:pt x="349" y="160"/>
                              </a:lnTo>
                              <a:lnTo>
                                <a:pt x="349" y="162"/>
                              </a:lnTo>
                              <a:lnTo>
                                <a:pt x="349" y="164"/>
                              </a:lnTo>
                              <a:lnTo>
                                <a:pt x="349" y="166"/>
                              </a:lnTo>
                              <a:lnTo>
                                <a:pt x="349" y="169"/>
                              </a:lnTo>
                              <a:lnTo>
                                <a:pt x="349" y="171"/>
                              </a:lnTo>
                              <a:lnTo>
                                <a:pt x="351" y="171"/>
                              </a:lnTo>
                              <a:lnTo>
                                <a:pt x="351" y="173"/>
                              </a:lnTo>
                              <a:lnTo>
                                <a:pt x="342" y="173"/>
                              </a:lnTo>
                              <a:lnTo>
                                <a:pt x="342" y="171"/>
                              </a:lnTo>
                              <a:lnTo>
                                <a:pt x="342" y="169"/>
                              </a:lnTo>
                              <a:lnTo>
                                <a:pt x="340" y="169"/>
                              </a:lnTo>
                              <a:lnTo>
                                <a:pt x="340" y="166"/>
                              </a:lnTo>
                              <a:close/>
                              <a:moveTo>
                                <a:pt x="340" y="148"/>
                              </a:moveTo>
                              <a:lnTo>
                                <a:pt x="340" y="148"/>
                              </a:lnTo>
                              <a:lnTo>
                                <a:pt x="338" y="148"/>
                              </a:lnTo>
                              <a:lnTo>
                                <a:pt x="338" y="151"/>
                              </a:lnTo>
                              <a:lnTo>
                                <a:pt x="335" y="151"/>
                              </a:lnTo>
                              <a:lnTo>
                                <a:pt x="333" y="151"/>
                              </a:lnTo>
                              <a:lnTo>
                                <a:pt x="331" y="151"/>
                              </a:lnTo>
                              <a:lnTo>
                                <a:pt x="329" y="151"/>
                              </a:lnTo>
                              <a:lnTo>
                                <a:pt x="326" y="153"/>
                              </a:lnTo>
                              <a:lnTo>
                                <a:pt x="324" y="153"/>
                              </a:lnTo>
                              <a:lnTo>
                                <a:pt x="322" y="153"/>
                              </a:lnTo>
                              <a:lnTo>
                                <a:pt x="320" y="153"/>
                              </a:lnTo>
                              <a:lnTo>
                                <a:pt x="317" y="155"/>
                              </a:lnTo>
                              <a:lnTo>
                                <a:pt x="315" y="155"/>
                              </a:lnTo>
                              <a:lnTo>
                                <a:pt x="315" y="157"/>
                              </a:lnTo>
                              <a:lnTo>
                                <a:pt x="315" y="160"/>
                              </a:lnTo>
                              <a:lnTo>
                                <a:pt x="315" y="162"/>
                              </a:lnTo>
                              <a:lnTo>
                                <a:pt x="315" y="164"/>
                              </a:lnTo>
                              <a:lnTo>
                                <a:pt x="317" y="164"/>
                              </a:lnTo>
                              <a:lnTo>
                                <a:pt x="317" y="166"/>
                              </a:lnTo>
                              <a:lnTo>
                                <a:pt x="320" y="166"/>
                              </a:lnTo>
                              <a:lnTo>
                                <a:pt x="322" y="166"/>
                              </a:lnTo>
                              <a:lnTo>
                                <a:pt x="322" y="169"/>
                              </a:lnTo>
                              <a:lnTo>
                                <a:pt x="324" y="169"/>
                              </a:lnTo>
                              <a:lnTo>
                                <a:pt x="326" y="169"/>
                              </a:lnTo>
                              <a:lnTo>
                                <a:pt x="329" y="166"/>
                              </a:lnTo>
                              <a:lnTo>
                                <a:pt x="331" y="166"/>
                              </a:lnTo>
                              <a:lnTo>
                                <a:pt x="333" y="166"/>
                              </a:lnTo>
                              <a:lnTo>
                                <a:pt x="333" y="164"/>
                              </a:lnTo>
                              <a:lnTo>
                                <a:pt x="335" y="164"/>
                              </a:lnTo>
                              <a:lnTo>
                                <a:pt x="338" y="164"/>
                              </a:lnTo>
                              <a:lnTo>
                                <a:pt x="338" y="162"/>
                              </a:lnTo>
                              <a:lnTo>
                                <a:pt x="340" y="160"/>
                              </a:lnTo>
                              <a:lnTo>
                                <a:pt x="340" y="157"/>
                              </a:lnTo>
                              <a:lnTo>
                                <a:pt x="340" y="155"/>
                              </a:lnTo>
                              <a:lnTo>
                                <a:pt x="340" y="153"/>
                              </a:lnTo>
                              <a:lnTo>
                                <a:pt x="340" y="148"/>
                              </a:lnTo>
                              <a:close/>
                              <a:moveTo>
                                <a:pt x="362" y="191"/>
                              </a:moveTo>
                              <a:lnTo>
                                <a:pt x="362" y="124"/>
                              </a:lnTo>
                              <a:lnTo>
                                <a:pt x="369" y="124"/>
                              </a:lnTo>
                              <a:lnTo>
                                <a:pt x="369" y="131"/>
                              </a:lnTo>
                              <a:lnTo>
                                <a:pt x="369" y="128"/>
                              </a:lnTo>
                              <a:lnTo>
                                <a:pt x="371" y="128"/>
                              </a:lnTo>
                              <a:lnTo>
                                <a:pt x="371" y="126"/>
                              </a:lnTo>
                              <a:lnTo>
                                <a:pt x="374" y="126"/>
                              </a:lnTo>
                              <a:lnTo>
                                <a:pt x="376" y="126"/>
                              </a:lnTo>
                              <a:lnTo>
                                <a:pt x="376" y="124"/>
                              </a:lnTo>
                              <a:lnTo>
                                <a:pt x="378" y="124"/>
                              </a:lnTo>
                              <a:lnTo>
                                <a:pt x="380" y="124"/>
                              </a:lnTo>
                              <a:lnTo>
                                <a:pt x="383" y="124"/>
                              </a:lnTo>
                              <a:lnTo>
                                <a:pt x="385" y="124"/>
                              </a:lnTo>
                              <a:lnTo>
                                <a:pt x="387" y="124"/>
                              </a:lnTo>
                              <a:lnTo>
                                <a:pt x="389" y="124"/>
                              </a:lnTo>
                              <a:lnTo>
                                <a:pt x="392" y="126"/>
                              </a:lnTo>
                              <a:lnTo>
                                <a:pt x="394" y="126"/>
                              </a:lnTo>
                              <a:lnTo>
                                <a:pt x="396" y="128"/>
                              </a:lnTo>
                              <a:lnTo>
                                <a:pt x="398" y="131"/>
                              </a:lnTo>
                              <a:lnTo>
                                <a:pt x="398" y="133"/>
                              </a:lnTo>
                              <a:lnTo>
                                <a:pt x="401" y="135"/>
                              </a:lnTo>
                              <a:lnTo>
                                <a:pt x="401" y="137"/>
                              </a:lnTo>
                              <a:lnTo>
                                <a:pt x="403" y="139"/>
                              </a:lnTo>
                              <a:lnTo>
                                <a:pt x="403" y="142"/>
                              </a:lnTo>
                              <a:lnTo>
                                <a:pt x="403" y="144"/>
                              </a:lnTo>
                              <a:lnTo>
                                <a:pt x="403" y="146"/>
                              </a:lnTo>
                              <a:lnTo>
                                <a:pt x="403" y="148"/>
                              </a:lnTo>
                              <a:lnTo>
                                <a:pt x="403" y="151"/>
                              </a:lnTo>
                              <a:lnTo>
                                <a:pt x="403" y="153"/>
                              </a:lnTo>
                              <a:lnTo>
                                <a:pt x="403" y="157"/>
                              </a:lnTo>
                              <a:lnTo>
                                <a:pt x="403" y="160"/>
                              </a:lnTo>
                              <a:lnTo>
                                <a:pt x="401" y="162"/>
                              </a:lnTo>
                              <a:lnTo>
                                <a:pt x="401" y="164"/>
                              </a:lnTo>
                              <a:lnTo>
                                <a:pt x="398" y="166"/>
                              </a:lnTo>
                              <a:lnTo>
                                <a:pt x="396" y="169"/>
                              </a:lnTo>
                              <a:lnTo>
                                <a:pt x="394" y="171"/>
                              </a:lnTo>
                              <a:lnTo>
                                <a:pt x="392" y="173"/>
                              </a:lnTo>
                              <a:lnTo>
                                <a:pt x="389" y="173"/>
                              </a:lnTo>
                              <a:lnTo>
                                <a:pt x="387" y="173"/>
                              </a:lnTo>
                              <a:lnTo>
                                <a:pt x="385" y="173"/>
                              </a:lnTo>
                              <a:lnTo>
                                <a:pt x="383" y="173"/>
                              </a:lnTo>
                              <a:lnTo>
                                <a:pt x="380" y="173"/>
                              </a:lnTo>
                              <a:lnTo>
                                <a:pt x="378" y="173"/>
                              </a:lnTo>
                              <a:lnTo>
                                <a:pt x="376" y="173"/>
                              </a:lnTo>
                              <a:lnTo>
                                <a:pt x="374" y="173"/>
                              </a:lnTo>
                              <a:lnTo>
                                <a:pt x="374" y="171"/>
                              </a:lnTo>
                              <a:lnTo>
                                <a:pt x="371" y="171"/>
                              </a:lnTo>
                              <a:lnTo>
                                <a:pt x="371" y="169"/>
                              </a:lnTo>
                              <a:lnTo>
                                <a:pt x="369" y="169"/>
                              </a:lnTo>
                              <a:lnTo>
                                <a:pt x="369" y="191"/>
                              </a:lnTo>
                              <a:lnTo>
                                <a:pt x="362" y="191"/>
                              </a:lnTo>
                              <a:close/>
                              <a:moveTo>
                                <a:pt x="369" y="148"/>
                              </a:moveTo>
                              <a:lnTo>
                                <a:pt x="369" y="151"/>
                              </a:lnTo>
                              <a:lnTo>
                                <a:pt x="369" y="153"/>
                              </a:lnTo>
                              <a:lnTo>
                                <a:pt x="369" y="155"/>
                              </a:lnTo>
                              <a:lnTo>
                                <a:pt x="369" y="157"/>
                              </a:lnTo>
                              <a:lnTo>
                                <a:pt x="371" y="160"/>
                              </a:lnTo>
                              <a:lnTo>
                                <a:pt x="371" y="162"/>
                              </a:lnTo>
                              <a:lnTo>
                                <a:pt x="374" y="164"/>
                              </a:lnTo>
                              <a:lnTo>
                                <a:pt x="376" y="166"/>
                              </a:lnTo>
                              <a:lnTo>
                                <a:pt x="378" y="166"/>
                              </a:lnTo>
                              <a:lnTo>
                                <a:pt x="380" y="166"/>
                              </a:lnTo>
                              <a:lnTo>
                                <a:pt x="383" y="166"/>
                              </a:lnTo>
                              <a:lnTo>
                                <a:pt x="385" y="166"/>
                              </a:lnTo>
                              <a:lnTo>
                                <a:pt x="387" y="166"/>
                              </a:lnTo>
                              <a:lnTo>
                                <a:pt x="389" y="164"/>
                              </a:lnTo>
                              <a:lnTo>
                                <a:pt x="392" y="162"/>
                              </a:lnTo>
                              <a:lnTo>
                                <a:pt x="394" y="160"/>
                              </a:lnTo>
                              <a:lnTo>
                                <a:pt x="394" y="157"/>
                              </a:lnTo>
                              <a:lnTo>
                                <a:pt x="394" y="155"/>
                              </a:lnTo>
                              <a:lnTo>
                                <a:pt x="394" y="153"/>
                              </a:lnTo>
                              <a:lnTo>
                                <a:pt x="396" y="151"/>
                              </a:lnTo>
                              <a:lnTo>
                                <a:pt x="396" y="148"/>
                              </a:lnTo>
                              <a:lnTo>
                                <a:pt x="396" y="146"/>
                              </a:lnTo>
                              <a:lnTo>
                                <a:pt x="394" y="144"/>
                              </a:lnTo>
                              <a:lnTo>
                                <a:pt x="394" y="142"/>
                              </a:lnTo>
                              <a:lnTo>
                                <a:pt x="394" y="139"/>
                              </a:lnTo>
                              <a:lnTo>
                                <a:pt x="394" y="137"/>
                              </a:lnTo>
                              <a:lnTo>
                                <a:pt x="392" y="137"/>
                              </a:lnTo>
                              <a:lnTo>
                                <a:pt x="392" y="135"/>
                              </a:lnTo>
                              <a:lnTo>
                                <a:pt x="392" y="133"/>
                              </a:lnTo>
                              <a:lnTo>
                                <a:pt x="389" y="133"/>
                              </a:lnTo>
                              <a:lnTo>
                                <a:pt x="387" y="131"/>
                              </a:lnTo>
                              <a:lnTo>
                                <a:pt x="385" y="131"/>
                              </a:lnTo>
                              <a:lnTo>
                                <a:pt x="383" y="131"/>
                              </a:lnTo>
                              <a:lnTo>
                                <a:pt x="380" y="131"/>
                              </a:lnTo>
                              <a:lnTo>
                                <a:pt x="378" y="131"/>
                              </a:lnTo>
                              <a:lnTo>
                                <a:pt x="376" y="131"/>
                              </a:lnTo>
                              <a:lnTo>
                                <a:pt x="376" y="133"/>
                              </a:lnTo>
                              <a:lnTo>
                                <a:pt x="374" y="133"/>
                              </a:lnTo>
                              <a:lnTo>
                                <a:pt x="374" y="135"/>
                              </a:lnTo>
                              <a:lnTo>
                                <a:pt x="371" y="137"/>
                              </a:lnTo>
                              <a:lnTo>
                                <a:pt x="371" y="139"/>
                              </a:lnTo>
                              <a:lnTo>
                                <a:pt x="369" y="142"/>
                              </a:lnTo>
                              <a:lnTo>
                                <a:pt x="369" y="144"/>
                              </a:lnTo>
                              <a:lnTo>
                                <a:pt x="369" y="146"/>
                              </a:lnTo>
                              <a:lnTo>
                                <a:pt x="369" y="148"/>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27" name="Freeform 1068"/>
                        <a:cNvSpPr>
                          <a:spLocks/>
                        </a:cNvSpPr>
                      </a:nvSpPr>
                      <a:spPr bwMode="auto">
                        <a:xfrm>
                          <a:off x="3071" y="1379"/>
                          <a:ext cx="24" cy="52"/>
                        </a:xfrm>
                        <a:custGeom>
                          <a:avLst/>
                          <a:gdLst>
                            <a:gd name="T0" fmla="*/ 13 w 24"/>
                            <a:gd name="T1" fmla="*/ 0 h 52"/>
                            <a:gd name="T2" fmla="*/ 24 w 24"/>
                            <a:gd name="T3" fmla="*/ 52 h 52"/>
                            <a:gd name="T4" fmla="*/ 13 w 24"/>
                            <a:gd name="T5" fmla="*/ 0 h 52"/>
                            <a:gd name="T6" fmla="*/ 0 w 24"/>
                            <a:gd name="T7" fmla="*/ 52 h 52"/>
                            <a:gd name="T8" fmla="*/ 24 w 24"/>
                            <a:gd name="T9" fmla="*/ 52 h 52"/>
                            <a:gd name="T10" fmla="*/ 13 w 24"/>
                            <a:gd name="T11" fmla="*/ 0 h 52"/>
                            <a:gd name="T12" fmla="*/ 0 60000 65536"/>
                            <a:gd name="T13" fmla="*/ 0 60000 65536"/>
                            <a:gd name="T14" fmla="*/ 0 60000 65536"/>
                            <a:gd name="T15" fmla="*/ 0 60000 65536"/>
                            <a:gd name="T16" fmla="*/ 0 60000 65536"/>
                            <a:gd name="T17" fmla="*/ 0 60000 65536"/>
                            <a:gd name="T18" fmla="*/ 0 w 24"/>
                            <a:gd name="T19" fmla="*/ 0 h 52"/>
                            <a:gd name="T20" fmla="*/ 24 w 24"/>
                            <a:gd name="T21" fmla="*/ 52 h 52"/>
                          </a:gdLst>
                          <a:ahLst/>
                          <a:cxnLst>
                            <a:cxn ang="T12">
                              <a:pos x="T0" y="T1"/>
                            </a:cxn>
                            <a:cxn ang="T13">
                              <a:pos x="T2" y="T3"/>
                            </a:cxn>
                            <a:cxn ang="T14">
                              <a:pos x="T4" y="T5"/>
                            </a:cxn>
                            <a:cxn ang="T15">
                              <a:pos x="T6" y="T7"/>
                            </a:cxn>
                            <a:cxn ang="T16">
                              <a:pos x="T8" y="T9"/>
                            </a:cxn>
                            <a:cxn ang="T17">
                              <a:pos x="T10" y="T11"/>
                            </a:cxn>
                          </a:cxnLst>
                          <a:rect l="T18" t="T19" r="T20" b="T21"/>
                          <a:pathLst>
                            <a:path w="24" h="52">
                              <a:moveTo>
                                <a:pt x="13" y="0"/>
                              </a:moveTo>
                              <a:lnTo>
                                <a:pt x="24" y="52"/>
                              </a:lnTo>
                              <a:lnTo>
                                <a:pt x="13" y="0"/>
                              </a:lnTo>
                              <a:lnTo>
                                <a:pt x="0" y="52"/>
                              </a:lnTo>
                              <a:lnTo>
                                <a:pt x="24" y="52"/>
                              </a:lnTo>
                              <a:lnTo>
                                <a:pt x="1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28" name="Line 1069"/>
                        <a:cNvSpPr>
                          <a:spLocks noChangeShapeType="1"/>
                        </a:cNvSpPr>
                      </a:nvSpPr>
                      <a:spPr bwMode="auto">
                        <a:xfrm>
                          <a:off x="3084" y="1420"/>
                          <a:ext cx="1" cy="74"/>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29" name="Freeform 1070"/>
                        <a:cNvSpPr>
                          <a:spLocks/>
                        </a:cNvSpPr>
                      </a:nvSpPr>
                      <a:spPr bwMode="auto">
                        <a:xfrm>
                          <a:off x="3071" y="1482"/>
                          <a:ext cx="24" cy="52"/>
                        </a:xfrm>
                        <a:custGeom>
                          <a:avLst/>
                          <a:gdLst>
                            <a:gd name="T0" fmla="*/ 13 w 24"/>
                            <a:gd name="T1" fmla="*/ 52 h 52"/>
                            <a:gd name="T2" fmla="*/ 24 w 24"/>
                            <a:gd name="T3" fmla="*/ 0 h 52"/>
                            <a:gd name="T4" fmla="*/ 13 w 24"/>
                            <a:gd name="T5" fmla="*/ 52 h 52"/>
                            <a:gd name="T6" fmla="*/ 0 w 24"/>
                            <a:gd name="T7" fmla="*/ 0 h 52"/>
                            <a:gd name="T8" fmla="*/ 24 w 24"/>
                            <a:gd name="T9" fmla="*/ 0 h 52"/>
                            <a:gd name="T10" fmla="*/ 13 w 24"/>
                            <a:gd name="T11" fmla="*/ 52 h 52"/>
                            <a:gd name="T12" fmla="*/ 0 60000 65536"/>
                            <a:gd name="T13" fmla="*/ 0 60000 65536"/>
                            <a:gd name="T14" fmla="*/ 0 60000 65536"/>
                            <a:gd name="T15" fmla="*/ 0 60000 65536"/>
                            <a:gd name="T16" fmla="*/ 0 60000 65536"/>
                            <a:gd name="T17" fmla="*/ 0 60000 65536"/>
                            <a:gd name="T18" fmla="*/ 0 w 24"/>
                            <a:gd name="T19" fmla="*/ 0 h 52"/>
                            <a:gd name="T20" fmla="*/ 24 w 24"/>
                            <a:gd name="T21" fmla="*/ 52 h 52"/>
                          </a:gdLst>
                          <a:ahLst/>
                          <a:cxnLst>
                            <a:cxn ang="T12">
                              <a:pos x="T0" y="T1"/>
                            </a:cxn>
                            <a:cxn ang="T13">
                              <a:pos x="T2" y="T3"/>
                            </a:cxn>
                            <a:cxn ang="T14">
                              <a:pos x="T4" y="T5"/>
                            </a:cxn>
                            <a:cxn ang="T15">
                              <a:pos x="T6" y="T7"/>
                            </a:cxn>
                            <a:cxn ang="T16">
                              <a:pos x="T8" y="T9"/>
                            </a:cxn>
                            <a:cxn ang="T17">
                              <a:pos x="T10" y="T11"/>
                            </a:cxn>
                          </a:cxnLst>
                          <a:rect l="T18" t="T19" r="T20" b="T21"/>
                          <a:pathLst>
                            <a:path w="24" h="52">
                              <a:moveTo>
                                <a:pt x="13" y="52"/>
                              </a:moveTo>
                              <a:lnTo>
                                <a:pt x="24" y="0"/>
                              </a:lnTo>
                              <a:lnTo>
                                <a:pt x="13" y="52"/>
                              </a:lnTo>
                              <a:lnTo>
                                <a:pt x="0" y="0"/>
                              </a:lnTo>
                              <a:lnTo>
                                <a:pt x="24" y="0"/>
                              </a:lnTo>
                              <a:lnTo>
                                <a:pt x="13" y="52"/>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30" name="Freeform 1071"/>
                        <a:cNvSpPr>
                          <a:spLocks/>
                        </a:cNvSpPr>
                      </a:nvSpPr>
                      <a:spPr bwMode="auto">
                        <a:xfrm>
                          <a:off x="3775" y="1379"/>
                          <a:ext cx="25" cy="54"/>
                        </a:xfrm>
                        <a:custGeom>
                          <a:avLst/>
                          <a:gdLst>
                            <a:gd name="T0" fmla="*/ 13 w 25"/>
                            <a:gd name="T1" fmla="*/ 0 h 54"/>
                            <a:gd name="T2" fmla="*/ 25 w 25"/>
                            <a:gd name="T3" fmla="*/ 54 h 54"/>
                            <a:gd name="T4" fmla="*/ 13 w 25"/>
                            <a:gd name="T5" fmla="*/ 0 h 54"/>
                            <a:gd name="T6" fmla="*/ 0 w 25"/>
                            <a:gd name="T7" fmla="*/ 54 h 54"/>
                            <a:gd name="T8" fmla="*/ 25 w 25"/>
                            <a:gd name="T9" fmla="*/ 54 h 54"/>
                            <a:gd name="T10" fmla="*/ 13 w 25"/>
                            <a:gd name="T11" fmla="*/ 0 h 54"/>
                            <a:gd name="T12" fmla="*/ 0 60000 65536"/>
                            <a:gd name="T13" fmla="*/ 0 60000 65536"/>
                            <a:gd name="T14" fmla="*/ 0 60000 65536"/>
                            <a:gd name="T15" fmla="*/ 0 60000 65536"/>
                            <a:gd name="T16" fmla="*/ 0 60000 65536"/>
                            <a:gd name="T17" fmla="*/ 0 60000 65536"/>
                            <a:gd name="T18" fmla="*/ 0 w 25"/>
                            <a:gd name="T19" fmla="*/ 0 h 54"/>
                            <a:gd name="T20" fmla="*/ 25 w 25"/>
                            <a:gd name="T21" fmla="*/ 54 h 54"/>
                          </a:gdLst>
                          <a:ahLst/>
                          <a:cxnLst>
                            <a:cxn ang="T12">
                              <a:pos x="T0" y="T1"/>
                            </a:cxn>
                            <a:cxn ang="T13">
                              <a:pos x="T2" y="T3"/>
                            </a:cxn>
                            <a:cxn ang="T14">
                              <a:pos x="T4" y="T5"/>
                            </a:cxn>
                            <a:cxn ang="T15">
                              <a:pos x="T6" y="T7"/>
                            </a:cxn>
                            <a:cxn ang="T16">
                              <a:pos x="T8" y="T9"/>
                            </a:cxn>
                            <a:cxn ang="T17">
                              <a:pos x="T10" y="T11"/>
                            </a:cxn>
                          </a:cxnLst>
                          <a:rect l="T18" t="T19" r="T20" b="T21"/>
                          <a:pathLst>
                            <a:path w="25" h="54">
                              <a:moveTo>
                                <a:pt x="13" y="0"/>
                              </a:moveTo>
                              <a:lnTo>
                                <a:pt x="25" y="54"/>
                              </a:lnTo>
                              <a:lnTo>
                                <a:pt x="13" y="0"/>
                              </a:lnTo>
                              <a:lnTo>
                                <a:pt x="0" y="54"/>
                              </a:lnTo>
                              <a:lnTo>
                                <a:pt x="25" y="54"/>
                              </a:lnTo>
                              <a:lnTo>
                                <a:pt x="1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31" name="Line 1072"/>
                        <a:cNvSpPr>
                          <a:spLocks noChangeShapeType="1"/>
                        </a:cNvSpPr>
                      </a:nvSpPr>
                      <a:spPr bwMode="auto">
                        <a:xfrm>
                          <a:off x="3788" y="1420"/>
                          <a:ext cx="1" cy="7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32" name="Freeform 1073"/>
                        <a:cNvSpPr>
                          <a:spLocks/>
                        </a:cNvSpPr>
                      </a:nvSpPr>
                      <a:spPr bwMode="auto">
                        <a:xfrm>
                          <a:off x="3775" y="1478"/>
                          <a:ext cx="25" cy="54"/>
                        </a:xfrm>
                        <a:custGeom>
                          <a:avLst/>
                          <a:gdLst>
                            <a:gd name="T0" fmla="*/ 13 w 25"/>
                            <a:gd name="T1" fmla="*/ 54 h 54"/>
                            <a:gd name="T2" fmla="*/ 25 w 25"/>
                            <a:gd name="T3" fmla="*/ 0 h 54"/>
                            <a:gd name="T4" fmla="*/ 13 w 25"/>
                            <a:gd name="T5" fmla="*/ 54 h 54"/>
                            <a:gd name="T6" fmla="*/ 0 w 25"/>
                            <a:gd name="T7" fmla="*/ 0 h 54"/>
                            <a:gd name="T8" fmla="*/ 25 w 25"/>
                            <a:gd name="T9" fmla="*/ 0 h 54"/>
                            <a:gd name="T10" fmla="*/ 13 w 25"/>
                            <a:gd name="T11" fmla="*/ 54 h 54"/>
                            <a:gd name="T12" fmla="*/ 0 60000 65536"/>
                            <a:gd name="T13" fmla="*/ 0 60000 65536"/>
                            <a:gd name="T14" fmla="*/ 0 60000 65536"/>
                            <a:gd name="T15" fmla="*/ 0 60000 65536"/>
                            <a:gd name="T16" fmla="*/ 0 60000 65536"/>
                            <a:gd name="T17" fmla="*/ 0 60000 65536"/>
                            <a:gd name="T18" fmla="*/ 0 w 25"/>
                            <a:gd name="T19" fmla="*/ 0 h 54"/>
                            <a:gd name="T20" fmla="*/ 25 w 25"/>
                            <a:gd name="T21" fmla="*/ 54 h 54"/>
                          </a:gdLst>
                          <a:ahLst/>
                          <a:cxnLst>
                            <a:cxn ang="T12">
                              <a:pos x="T0" y="T1"/>
                            </a:cxn>
                            <a:cxn ang="T13">
                              <a:pos x="T2" y="T3"/>
                            </a:cxn>
                            <a:cxn ang="T14">
                              <a:pos x="T4" y="T5"/>
                            </a:cxn>
                            <a:cxn ang="T15">
                              <a:pos x="T6" y="T7"/>
                            </a:cxn>
                            <a:cxn ang="T16">
                              <a:pos x="T8" y="T9"/>
                            </a:cxn>
                            <a:cxn ang="T17">
                              <a:pos x="T10" y="T11"/>
                            </a:cxn>
                          </a:cxnLst>
                          <a:rect l="T18" t="T19" r="T20" b="T21"/>
                          <a:pathLst>
                            <a:path w="25" h="54">
                              <a:moveTo>
                                <a:pt x="13" y="54"/>
                              </a:moveTo>
                              <a:lnTo>
                                <a:pt x="25" y="0"/>
                              </a:lnTo>
                              <a:lnTo>
                                <a:pt x="13" y="54"/>
                              </a:lnTo>
                              <a:lnTo>
                                <a:pt x="0" y="0"/>
                              </a:lnTo>
                              <a:lnTo>
                                <a:pt x="25" y="0"/>
                              </a:lnTo>
                              <a:lnTo>
                                <a:pt x="13" y="5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33" name="Freeform 1074"/>
                        <a:cNvSpPr>
                          <a:spLocks/>
                        </a:cNvSpPr>
                      </a:nvSpPr>
                      <a:spPr bwMode="auto">
                        <a:xfrm>
                          <a:off x="1669" y="1922"/>
                          <a:ext cx="25" cy="52"/>
                        </a:xfrm>
                        <a:custGeom>
                          <a:avLst/>
                          <a:gdLst>
                            <a:gd name="T0" fmla="*/ 13 w 25"/>
                            <a:gd name="T1" fmla="*/ 0 h 52"/>
                            <a:gd name="T2" fmla="*/ 25 w 25"/>
                            <a:gd name="T3" fmla="*/ 52 h 52"/>
                            <a:gd name="T4" fmla="*/ 13 w 25"/>
                            <a:gd name="T5" fmla="*/ 0 h 52"/>
                            <a:gd name="T6" fmla="*/ 0 w 25"/>
                            <a:gd name="T7" fmla="*/ 52 h 52"/>
                            <a:gd name="T8" fmla="*/ 25 w 25"/>
                            <a:gd name="T9" fmla="*/ 52 h 52"/>
                            <a:gd name="T10" fmla="*/ 13 w 25"/>
                            <a:gd name="T11" fmla="*/ 0 h 52"/>
                            <a:gd name="T12" fmla="*/ 0 60000 65536"/>
                            <a:gd name="T13" fmla="*/ 0 60000 65536"/>
                            <a:gd name="T14" fmla="*/ 0 60000 65536"/>
                            <a:gd name="T15" fmla="*/ 0 60000 65536"/>
                            <a:gd name="T16" fmla="*/ 0 60000 65536"/>
                            <a:gd name="T17" fmla="*/ 0 60000 65536"/>
                            <a:gd name="T18" fmla="*/ 0 w 25"/>
                            <a:gd name="T19" fmla="*/ 0 h 52"/>
                            <a:gd name="T20" fmla="*/ 25 w 25"/>
                            <a:gd name="T21" fmla="*/ 52 h 52"/>
                          </a:gdLst>
                          <a:ahLst/>
                          <a:cxnLst>
                            <a:cxn ang="T12">
                              <a:pos x="T0" y="T1"/>
                            </a:cxn>
                            <a:cxn ang="T13">
                              <a:pos x="T2" y="T3"/>
                            </a:cxn>
                            <a:cxn ang="T14">
                              <a:pos x="T4" y="T5"/>
                            </a:cxn>
                            <a:cxn ang="T15">
                              <a:pos x="T6" y="T7"/>
                            </a:cxn>
                            <a:cxn ang="T16">
                              <a:pos x="T8" y="T9"/>
                            </a:cxn>
                            <a:cxn ang="T17">
                              <a:pos x="T10" y="T11"/>
                            </a:cxn>
                          </a:cxnLst>
                          <a:rect l="T18" t="T19" r="T20" b="T21"/>
                          <a:pathLst>
                            <a:path w="25" h="52">
                              <a:moveTo>
                                <a:pt x="13" y="0"/>
                              </a:moveTo>
                              <a:lnTo>
                                <a:pt x="25" y="52"/>
                              </a:lnTo>
                              <a:lnTo>
                                <a:pt x="13" y="0"/>
                              </a:lnTo>
                              <a:lnTo>
                                <a:pt x="0" y="52"/>
                              </a:lnTo>
                              <a:lnTo>
                                <a:pt x="25" y="52"/>
                              </a:lnTo>
                              <a:lnTo>
                                <a:pt x="1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34" name="Line 1075"/>
                        <a:cNvSpPr>
                          <a:spLocks noChangeShapeType="1"/>
                        </a:cNvSpPr>
                      </a:nvSpPr>
                      <a:spPr bwMode="auto">
                        <a:xfrm>
                          <a:off x="1682" y="1963"/>
                          <a:ext cx="1" cy="76"/>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35" name="Freeform 1076"/>
                        <a:cNvSpPr>
                          <a:spLocks/>
                        </a:cNvSpPr>
                      </a:nvSpPr>
                      <a:spPr bwMode="auto">
                        <a:xfrm>
                          <a:off x="1669" y="2028"/>
                          <a:ext cx="25" cy="53"/>
                        </a:xfrm>
                        <a:custGeom>
                          <a:avLst/>
                          <a:gdLst>
                            <a:gd name="T0" fmla="*/ 13 w 25"/>
                            <a:gd name="T1" fmla="*/ 53 h 53"/>
                            <a:gd name="T2" fmla="*/ 25 w 25"/>
                            <a:gd name="T3" fmla="*/ 0 h 53"/>
                            <a:gd name="T4" fmla="*/ 13 w 25"/>
                            <a:gd name="T5" fmla="*/ 53 h 53"/>
                            <a:gd name="T6" fmla="*/ 0 w 25"/>
                            <a:gd name="T7" fmla="*/ 0 h 53"/>
                            <a:gd name="T8" fmla="*/ 25 w 25"/>
                            <a:gd name="T9" fmla="*/ 0 h 53"/>
                            <a:gd name="T10" fmla="*/ 13 w 25"/>
                            <a:gd name="T11" fmla="*/ 53 h 53"/>
                            <a:gd name="T12" fmla="*/ 0 60000 65536"/>
                            <a:gd name="T13" fmla="*/ 0 60000 65536"/>
                            <a:gd name="T14" fmla="*/ 0 60000 65536"/>
                            <a:gd name="T15" fmla="*/ 0 60000 65536"/>
                            <a:gd name="T16" fmla="*/ 0 60000 65536"/>
                            <a:gd name="T17" fmla="*/ 0 60000 65536"/>
                            <a:gd name="T18" fmla="*/ 0 w 25"/>
                            <a:gd name="T19" fmla="*/ 0 h 53"/>
                            <a:gd name="T20" fmla="*/ 25 w 25"/>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25" h="53">
                              <a:moveTo>
                                <a:pt x="13" y="53"/>
                              </a:moveTo>
                              <a:lnTo>
                                <a:pt x="25" y="0"/>
                              </a:lnTo>
                              <a:lnTo>
                                <a:pt x="13" y="53"/>
                              </a:lnTo>
                              <a:lnTo>
                                <a:pt x="0" y="0"/>
                              </a:lnTo>
                              <a:lnTo>
                                <a:pt x="25" y="0"/>
                              </a:lnTo>
                              <a:lnTo>
                                <a:pt x="13" y="5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36" name="Freeform 1077"/>
                        <a:cNvSpPr>
                          <a:spLocks/>
                        </a:cNvSpPr>
                      </a:nvSpPr>
                      <a:spPr bwMode="auto">
                        <a:xfrm>
                          <a:off x="2357" y="1918"/>
                          <a:ext cx="25" cy="51"/>
                        </a:xfrm>
                        <a:custGeom>
                          <a:avLst/>
                          <a:gdLst>
                            <a:gd name="T0" fmla="*/ 14 w 25"/>
                            <a:gd name="T1" fmla="*/ 0 h 51"/>
                            <a:gd name="T2" fmla="*/ 25 w 25"/>
                            <a:gd name="T3" fmla="*/ 51 h 51"/>
                            <a:gd name="T4" fmla="*/ 14 w 25"/>
                            <a:gd name="T5" fmla="*/ 0 h 51"/>
                            <a:gd name="T6" fmla="*/ 0 w 25"/>
                            <a:gd name="T7" fmla="*/ 51 h 51"/>
                            <a:gd name="T8" fmla="*/ 25 w 25"/>
                            <a:gd name="T9" fmla="*/ 51 h 51"/>
                            <a:gd name="T10" fmla="*/ 14 w 25"/>
                            <a:gd name="T11" fmla="*/ 0 h 51"/>
                            <a:gd name="T12" fmla="*/ 0 60000 65536"/>
                            <a:gd name="T13" fmla="*/ 0 60000 65536"/>
                            <a:gd name="T14" fmla="*/ 0 60000 65536"/>
                            <a:gd name="T15" fmla="*/ 0 60000 65536"/>
                            <a:gd name="T16" fmla="*/ 0 60000 65536"/>
                            <a:gd name="T17" fmla="*/ 0 60000 65536"/>
                            <a:gd name="T18" fmla="*/ 0 w 25"/>
                            <a:gd name="T19" fmla="*/ 0 h 51"/>
                            <a:gd name="T20" fmla="*/ 25 w 25"/>
                            <a:gd name="T21" fmla="*/ 51 h 51"/>
                          </a:gdLst>
                          <a:ahLst/>
                          <a:cxnLst>
                            <a:cxn ang="T12">
                              <a:pos x="T0" y="T1"/>
                            </a:cxn>
                            <a:cxn ang="T13">
                              <a:pos x="T2" y="T3"/>
                            </a:cxn>
                            <a:cxn ang="T14">
                              <a:pos x="T4" y="T5"/>
                            </a:cxn>
                            <a:cxn ang="T15">
                              <a:pos x="T6" y="T7"/>
                            </a:cxn>
                            <a:cxn ang="T16">
                              <a:pos x="T8" y="T9"/>
                            </a:cxn>
                            <a:cxn ang="T17">
                              <a:pos x="T10" y="T11"/>
                            </a:cxn>
                          </a:cxnLst>
                          <a:rect l="T18" t="T19" r="T20" b="T21"/>
                          <a:pathLst>
                            <a:path w="25" h="51">
                              <a:moveTo>
                                <a:pt x="14" y="0"/>
                              </a:moveTo>
                              <a:lnTo>
                                <a:pt x="25" y="51"/>
                              </a:lnTo>
                              <a:lnTo>
                                <a:pt x="14" y="0"/>
                              </a:lnTo>
                              <a:lnTo>
                                <a:pt x="0" y="51"/>
                              </a:lnTo>
                              <a:lnTo>
                                <a:pt x="25" y="51"/>
                              </a:lnTo>
                              <a:lnTo>
                                <a:pt x="1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37" name="Line 1078"/>
                        <a:cNvSpPr>
                          <a:spLocks noChangeShapeType="1"/>
                        </a:cNvSpPr>
                      </a:nvSpPr>
                      <a:spPr bwMode="auto">
                        <a:xfrm>
                          <a:off x="2371" y="1958"/>
                          <a:ext cx="1" cy="8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38" name="Freeform 1079"/>
                        <a:cNvSpPr>
                          <a:spLocks/>
                        </a:cNvSpPr>
                      </a:nvSpPr>
                      <a:spPr bwMode="auto">
                        <a:xfrm>
                          <a:off x="2357" y="2028"/>
                          <a:ext cx="25" cy="51"/>
                        </a:xfrm>
                        <a:custGeom>
                          <a:avLst/>
                          <a:gdLst>
                            <a:gd name="T0" fmla="*/ 14 w 25"/>
                            <a:gd name="T1" fmla="*/ 51 h 51"/>
                            <a:gd name="T2" fmla="*/ 25 w 25"/>
                            <a:gd name="T3" fmla="*/ 0 h 51"/>
                            <a:gd name="T4" fmla="*/ 14 w 25"/>
                            <a:gd name="T5" fmla="*/ 51 h 51"/>
                            <a:gd name="T6" fmla="*/ 0 w 25"/>
                            <a:gd name="T7" fmla="*/ 0 h 51"/>
                            <a:gd name="T8" fmla="*/ 25 w 25"/>
                            <a:gd name="T9" fmla="*/ 0 h 51"/>
                            <a:gd name="T10" fmla="*/ 14 w 25"/>
                            <a:gd name="T11" fmla="*/ 51 h 51"/>
                            <a:gd name="T12" fmla="*/ 0 60000 65536"/>
                            <a:gd name="T13" fmla="*/ 0 60000 65536"/>
                            <a:gd name="T14" fmla="*/ 0 60000 65536"/>
                            <a:gd name="T15" fmla="*/ 0 60000 65536"/>
                            <a:gd name="T16" fmla="*/ 0 60000 65536"/>
                            <a:gd name="T17" fmla="*/ 0 60000 65536"/>
                            <a:gd name="T18" fmla="*/ 0 w 25"/>
                            <a:gd name="T19" fmla="*/ 0 h 51"/>
                            <a:gd name="T20" fmla="*/ 25 w 25"/>
                            <a:gd name="T21" fmla="*/ 51 h 51"/>
                          </a:gdLst>
                          <a:ahLst/>
                          <a:cxnLst>
                            <a:cxn ang="T12">
                              <a:pos x="T0" y="T1"/>
                            </a:cxn>
                            <a:cxn ang="T13">
                              <a:pos x="T2" y="T3"/>
                            </a:cxn>
                            <a:cxn ang="T14">
                              <a:pos x="T4" y="T5"/>
                            </a:cxn>
                            <a:cxn ang="T15">
                              <a:pos x="T6" y="T7"/>
                            </a:cxn>
                            <a:cxn ang="T16">
                              <a:pos x="T8" y="T9"/>
                            </a:cxn>
                            <a:cxn ang="T17">
                              <a:pos x="T10" y="T11"/>
                            </a:cxn>
                          </a:cxnLst>
                          <a:rect l="T18" t="T19" r="T20" b="T21"/>
                          <a:pathLst>
                            <a:path w="25" h="51">
                              <a:moveTo>
                                <a:pt x="14" y="51"/>
                              </a:moveTo>
                              <a:lnTo>
                                <a:pt x="25" y="0"/>
                              </a:lnTo>
                              <a:lnTo>
                                <a:pt x="14" y="51"/>
                              </a:lnTo>
                              <a:lnTo>
                                <a:pt x="0" y="0"/>
                              </a:lnTo>
                              <a:lnTo>
                                <a:pt x="25" y="0"/>
                              </a:lnTo>
                              <a:lnTo>
                                <a:pt x="14" y="51"/>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39" name="Freeform 1080"/>
                        <a:cNvSpPr>
                          <a:spLocks/>
                        </a:cNvSpPr>
                      </a:nvSpPr>
                      <a:spPr bwMode="auto">
                        <a:xfrm>
                          <a:off x="3104" y="1929"/>
                          <a:ext cx="27" cy="54"/>
                        </a:xfrm>
                        <a:custGeom>
                          <a:avLst/>
                          <a:gdLst>
                            <a:gd name="T0" fmla="*/ 14 w 27"/>
                            <a:gd name="T1" fmla="*/ 0 h 54"/>
                            <a:gd name="T2" fmla="*/ 27 w 27"/>
                            <a:gd name="T3" fmla="*/ 54 h 54"/>
                            <a:gd name="T4" fmla="*/ 14 w 27"/>
                            <a:gd name="T5" fmla="*/ 0 h 54"/>
                            <a:gd name="T6" fmla="*/ 0 w 27"/>
                            <a:gd name="T7" fmla="*/ 54 h 54"/>
                            <a:gd name="T8" fmla="*/ 27 w 27"/>
                            <a:gd name="T9" fmla="*/ 54 h 54"/>
                            <a:gd name="T10" fmla="*/ 14 w 27"/>
                            <a:gd name="T11" fmla="*/ 0 h 54"/>
                            <a:gd name="T12" fmla="*/ 0 60000 65536"/>
                            <a:gd name="T13" fmla="*/ 0 60000 65536"/>
                            <a:gd name="T14" fmla="*/ 0 60000 65536"/>
                            <a:gd name="T15" fmla="*/ 0 60000 65536"/>
                            <a:gd name="T16" fmla="*/ 0 60000 65536"/>
                            <a:gd name="T17" fmla="*/ 0 60000 65536"/>
                            <a:gd name="T18" fmla="*/ 0 w 27"/>
                            <a:gd name="T19" fmla="*/ 0 h 54"/>
                            <a:gd name="T20" fmla="*/ 27 w 27"/>
                            <a:gd name="T21" fmla="*/ 54 h 54"/>
                          </a:gdLst>
                          <a:ahLst/>
                          <a:cxnLst>
                            <a:cxn ang="T12">
                              <a:pos x="T0" y="T1"/>
                            </a:cxn>
                            <a:cxn ang="T13">
                              <a:pos x="T2" y="T3"/>
                            </a:cxn>
                            <a:cxn ang="T14">
                              <a:pos x="T4" y="T5"/>
                            </a:cxn>
                            <a:cxn ang="T15">
                              <a:pos x="T6" y="T7"/>
                            </a:cxn>
                            <a:cxn ang="T16">
                              <a:pos x="T8" y="T9"/>
                            </a:cxn>
                            <a:cxn ang="T17">
                              <a:pos x="T10" y="T11"/>
                            </a:cxn>
                          </a:cxnLst>
                          <a:rect l="T18" t="T19" r="T20" b="T21"/>
                          <a:pathLst>
                            <a:path w="27" h="54">
                              <a:moveTo>
                                <a:pt x="14" y="0"/>
                              </a:moveTo>
                              <a:lnTo>
                                <a:pt x="27" y="54"/>
                              </a:lnTo>
                              <a:lnTo>
                                <a:pt x="14" y="0"/>
                              </a:lnTo>
                              <a:lnTo>
                                <a:pt x="0" y="54"/>
                              </a:lnTo>
                              <a:lnTo>
                                <a:pt x="27" y="54"/>
                              </a:lnTo>
                              <a:lnTo>
                                <a:pt x="14"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40" name="Line 1081"/>
                        <a:cNvSpPr>
                          <a:spLocks noChangeShapeType="1"/>
                        </a:cNvSpPr>
                      </a:nvSpPr>
                      <a:spPr bwMode="auto">
                        <a:xfrm>
                          <a:off x="3118" y="1969"/>
                          <a:ext cx="1" cy="70"/>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41" name="Freeform 1082"/>
                        <a:cNvSpPr>
                          <a:spLocks/>
                        </a:cNvSpPr>
                      </a:nvSpPr>
                      <a:spPr bwMode="auto">
                        <a:xfrm>
                          <a:off x="3104" y="2028"/>
                          <a:ext cx="27" cy="51"/>
                        </a:xfrm>
                        <a:custGeom>
                          <a:avLst/>
                          <a:gdLst>
                            <a:gd name="T0" fmla="*/ 14 w 27"/>
                            <a:gd name="T1" fmla="*/ 51 h 51"/>
                            <a:gd name="T2" fmla="*/ 27 w 27"/>
                            <a:gd name="T3" fmla="*/ 0 h 51"/>
                            <a:gd name="T4" fmla="*/ 14 w 27"/>
                            <a:gd name="T5" fmla="*/ 51 h 51"/>
                            <a:gd name="T6" fmla="*/ 0 w 27"/>
                            <a:gd name="T7" fmla="*/ 0 h 51"/>
                            <a:gd name="T8" fmla="*/ 27 w 27"/>
                            <a:gd name="T9" fmla="*/ 0 h 51"/>
                            <a:gd name="T10" fmla="*/ 14 w 27"/>
                            <a:gd name="T11" fmla="*/ 51 h 51"/>
                            <a:gd name="T12" fmla="*/ 0 60000 65536"/>
                            <a:gd name="T13" fmla="*/ 0 60000 65536"/>
                            <a:gd name="T14" fmla="*/ 0 60000 65536"/>
                            <a:gd name="T15" fmla="*/ 0 60000 65536"/>
                            <a:gd name="T16" fmla="*/ 0 60000 65536"/>
                            <a:gd name="T17" fmla="*/ 0 60000 65536"/>
                            <a:gd name="T18" fmla="*/ 0 w 27"/>
                            <a:gd name="T19" fmla="*/ 0 h 51"/>
                            <a:gd name="T20" fmla="*/ 27 w 27"/>
                            <a:gd name="T21" fmla="*/ 51 h 51"/>
                          </a:gdLst>
                          <a:ahLst/>
                          <a:cxnLst>
                            <a:cxn ang="T12">
                              <a:pos x="T0" y="T1"/>
                            </a:cxn>
                            <a:cxn ang="T13">
                              <a:pos x="T2" y="T3"/>
                            </a:cxn>
                            <a:cxn ang="T14">
                              <a:pos x="T4" y="T5"/>
                            </a:cxn>
                            <a:cxn ang="T15">
                              <a:pos x="T6" y="T7"/>
                            </a:cxn>
                            <a:cxn ang="T16">
                              <a:pos x="T8" y="T9"/>
                            </a:cxn>
                            <a:cxn ang="T17">
                              <a:pos x="T10" y="T11"/>
                            </a:cxn>
                          </a:cxnLst>
                          <a:rect l="T18" t="T19" r="T20" b="T21"/>
                          <a:pathLst>
                            <a:path w="27" h="51">
                              <a:moveTo>
                                <a:pt x="14" y="51"/>
                              </a:moveTo>
                              <a:lnTo>
                                <a:pt x="27" y="0"/>
                              </a:lnTo>
                              <a:lnTo>
                                <a:pt x="14" y="51"/>
                              </a:lnTo>
                              <a:lnTo>
                                <a:pt x="0" y="0"/>
                              </a:lnTo>
                              <a:lnTo>
                                <a:pt x="27" y="0"/>
                              </a:lnTo>
                              <a:lnTo>
                                <a:pt x="14" y="51"/>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42" name="Freeform 1083"/>
                        <a:cNvSpPr>
                          <a:spLocks/>
                        </a:cNvSpPr>
                      </a:nvSpPr>
                      <a:spPr bwMode="auto">
                        <a:xfrm>
                          <a:off x="3818" y="1927"/>
                          <a:ext cx="24" cy="54"/>
                        </a:xfrm>
                        <a:custGeom>
                          <a:avLst/>
                          <a:gdLst>
                            <a:gd name="T0" fmla="*/ 11 w 24"/>
                            <a:gd name="T1" fmla="*/ 0 h 54"/>
                            <a:gd name="T2" fmla="*/ 24 w 24"/>
                            <a:gd name="T3" fmla="*/ 54 h 54"/>
                            <a:gd name="T4" fmla="*/ 11 w 24"/>
                            <a:gd name="T5" fmla="*/ 0 h 54"/>
                            <a:gd name="T6" fmla="*/ 0 w 24"/>
                            <a:gd name="T7" fmla="*/ 54 h 54"/>
                            <a:gd name="T8" fmla="*/ 24 w 24"/>
                            <a:gd name="T9" fmla="*/ 54 h 54"/>
                            <a:gd name="T10" fmla="*/ 11 w 24"/>
                            <a:gd name="T11" fmla="*/ 0 h 54"/>
                            <a:gd name="T12" fmla="*/ 0 60000 65536"/>
                            <a:gd name="T13" fmla="*/ 0 60000 65536"/>
                            <a:gd name="T14" fmla="*/ 0 60000 65536"/>
                            <a:gd name="T15" fmla="*/ 0 60000 65536"/>
                            <a:gd name="T16" fmla="*/ 0 60000 65536"/>
                            <a:gd name="T17" fmla="*/ 0 60000 65536"/>
                            <a:gd name="T18" fmla="*/ 0 w 24"/>
                            <a:gd name="T19" fmla="*/ 0 h 54"/>
                            <a:gd name="T20" fmla="*/ 24 w 24"/>
                            <a:gd name="T21" fmla="*/ 54 h 54"/>
                          </a:gdLst>
                          <a:ahLst/>
                          <a:cxnLst>
                            <a:cxn ang="T12">
                              <a:pos x="T0" y="T1"/>
                            </a:cxn>
                            <a:cxn ang="T13">
                              <a:pos x="T2" y="T3"/>
                            </a:cxn>
                            <a:cxn ang="T14">
                              <a:pos x="T4" y="T5"/>
                            </a:cxn>
                            <a:cxn ang="T15">
                              <a:pos x="T6" y="T7"/>
                            </a:cxn>
                            <a:cxn ang="T16">
                              <a:pos x="T8" y="T9"/>
                            </a:cxn>
                            <a:cxn ang="T17">
                              <a:pos x="T10" y="T11"/>
                            </a:cxn>
                          </a:cxnLst>
                          <a:rect l="T18" t="T19" r="T20" b="T21"/>
                          <a:pathLst>
                            <a:path w="24" h="54">
                              <a:moveTo>
                                <a:pt x="11" y="0"/>
                              </a:moveTo>
                              <a:lnTo>
                                <a:pt x="24" y="54"/>
                              </a:lnTo>
                              <a:lnTo>
                                <a:pt x="11" y="0"/>
                              </a:lnTo>
                              <a:lnTo>
                                <a:pt x="0" y="54"/>
                              </a:lnTo>
                              <a:lnTo>
                                <a:pt x="24" y="54"/>
                              </a:lnTo>
                              <a:lnTo>
                                <a:pt x="11"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43" name="Line 1084"/>
                        <a:cNvSpPr>
                          <a:spLocks noChangeShapeType="1"/>
                        </a:cNvSpPr>
                      </a:nvSpPr>
                      <a:spPr bwMode="auto">
                        <a:xfrm>
                          <a:off x="3829" y="1969"/>
                          <a:ext cx="1" cy="72"/>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44" name="Freeform 1085"/>
                        <a:cNvSpPr>
                          <a:spLocks/>
                        </a:cNvSpPr>
                      </a:nvSpPr>
                      <a:spPr bwMode="auto">
                        <a:xfrm>
                          <a:off x="3818" y="2028"/>
                          <a:ext cx="24" cy="53"/>
                        </a:xfrm>
                        <a:custGeom>
                          <a:avLst/>
                          <a:gdLst>
                            <a:gd name="T0" fmla="*/ 11 w 24"/>
                            <a:gd name="T1" fmla="*/ 53 h 53"/>
                            <a:gd name="T2" fmla="*/ 24 w 24"/>
                            <a:gd name="T3" fmla="*/ 0 h 53"/>
                            <a:gd name="T4" fmla="*/ 11 w 24"/>
                            <a:gd name="T5" fmla="*/ 53 h 53"/>
                            <a:gd name="T6" fmla="*/ 0 w 24"/>
                            <a:gd name="T7" fmla="*/ 0 h 53"/>
                            <a:gd name="T8" fmla="*/ 24 w 24"/>
                            <a:gd name="T9" fmla="*/ 0 h 53"/>
                            <a:gd name="T10" fmla="*/ 11 w 24"/>
                            <a:gd name="T11" fmla="*/ 53 h 53"/>
                            <a:gd name="T12" fmla="*/ 0 60000 65536"/>
                            <a:gd name="T13" fmla="*/ 0 60000 65536"/>
                            <a:gd name="T14" fmla="*/ 0 60000 65536"/>
                            <a:gd name="T15" fmla="*/ 0 60000 65536"/>
                            <a:gd name="T16" fmla="*/ 0 60000 65536"/>
                            <a:gd name="T17" fmla="*/ 0 60000 65536"/>
                            <a:gd name="T18" fmla="*/ 0 w 24"/>
                            <a:gd name="T19" fmla="*/ 0 h 53"/>
                            <a:gd name="T20" fmla="*/ 24 w 24"/>
                            <a:gd name="T21" fmla="*/ 53 h 53"/>
                          </a:gdLst>
                          <a:ahLst/>
                          <a:cxnLst>
                            <a:cxn ang="T12">
                              <a:pos x="T0" y="T1"/>
                            </a:cxn>
                            <a:cxn ang="T13">
                              <a:pos x="T2" y="T3"/>
                            </a:cxn>
                            <a:cxn ang="T14">
                              <a:pos x="T4" y="T5"/>
                            </a:cxn>
                            <a:cxn ang="T15">
                              <a:pos x="T6" y="T7"/>
                            </a:cxn>
                            <a:cxn ang="T16">
                              <a:pos x="T8" y="T9"/>
                            </a:cxn>
                            <a:cxn ang="T17">
                              <a:pos x="T10" y="T11"/>
                            </a:cxn>
                          </a:cxnLst>
                          <a:rect l="T18" t="T19" r="T20" b="T21"/>
                          <a:pathLst>
                            <a:path w="24" h="53">
                              <a:moveTo>
                                <a:pt x="11" y="53"/>
                              </a:moveTo>
                              <a:lnTo>
                                <a:pt x="24" y="0"/>
                              </a:lnTo>
                              <a:lnTo>
                                <a:pt x="11" y="53"/>
                              </a:lnTo>
                              <a:lnTo>
                                <a:pt x="0" y="0"/>
                              </a:lnTo>
                              <a:lnTo>
                                <a:pt x="24" y="0"/>
                              </a:lnTo>
                              <a:lnTo>
                                <a:pt x="11" y="53"/>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45" name="Freeform 1086"/>
                        <a:cNvSpPr>
                          <a:spLocks/>
                        </a:cNvSpPr>
                      </a:nvSpPr>
                      <a:spPr bwMode="auto">
                        <a:xfrm>
                          <a:off x="2362" y="2234"/>
                          <a:ext cx="25" cy="54"/>
                        </a:xfrm>
                        <a:custGeom>
                          <a:avLst/>
                          <a:gdLst>
                            <a:gd name="T0" fmla="*/ 11 w 25"/>
                            <a:gd name="T1" fmla="*/ 0 h 54"/>
                            <a:gd name="T2" fmla="*/ 25 w 25"/>
                            <a:gd name="T3" fmla="*/ 54 h 54"/>
                            <a:gd name="T4" fmla="*/ 11 w 25"/>
                            <a:gd name="T5" fmla="*/ 0 h 54"/>
                            <a:gd name="T6" fmla="*/ 0 w 25"/>
                            <a:gd name="T7" fmla="*/ 54 h 54"/>
                            <a:gd name="T8" fmla="*/ 25 w 25"/>
                            <a:gd name="T9" fmla="*/ 54 h 54"/>
                            <a:gd name="T10" fmla="*/ 11 w 25"/>
                            <a:gd name="T11" fmla="*/ 0 h 54"/>
                            <a:gd name="T12" fmla="*/ 0 60000 65536"/>
                            <a:gd name="T13" fmla="*/ 0 60000 65536"/>
                            <a:gd name="T14" fmla="*/ 0 60000 65536"/>
                            <a:gd name="T15" fmla="*/ 0 60000 65536"/>
                            <a:gd name="T16" fmla="*/ 0 60000 65536"/>
                            <a:gd name="T17" fmla="*/ 0 60000 65536"/>
                            <a:gd name="T18" fmla="*/ 0 w 25"/>
                            <a:gd name="T19" fmla="*/ 0 h 54"/>
                            <a:gd name="T20" fmla="*/ 25 w 25"/>
                            <a:gd name="T21" fmla="*/ 54 h 54"/>
                          </a:gdLst>
                          <a:ahLst/>
                          <a:cxnLst>
                            <a:cxn ang="T12">
                              <a:pos x="T0" y="T1"/>
                            </a:cxn>
                            <a:cxn ang="T13">
                              <a:pos x="T2" y="T3"/>
                            </a:cxn>
                            <a:cxn ang="T14">
                              <a:pos x="T4" y="T5"/>
                            </a:cxn>
                            <a:cxn ang="T15">
                              <a:pos x="T6" y="T7"/>
                            </a:cxn>
                            <a:cxn ang="T16">
                              <a:pos x="T8" y="T9"/>
                            </a:cxn>
                            <a:cxn ang="T17">
                              <a:pos x="T10" y="T11"/>
                            </a:cxn>
                          </a:cxnLst>
                          <a:rect l="T18" t="T19" r="T20" b="T21"/>
                          <a:pathLst>
                            <a:path w="25" h="54">
                              <a:moveTo>
                                <a:pt x="11" y="0"/>
                              </a:moveTo>
                              <a:lnTo>
                                <a:pt x="25" y="54"/>
                              </a:lnTo>
                              <a:lnTo>
                                <a:pt x="11" y="0"/>
                              </a:lnTo>
                              <a:lnTo>
                                <a:pt x="0" y="54"/>
                              </a:lnTo>
                              <a:lnTo>
                                <a:pt x="25" y="54"/>
                              </a:lnTo>
                              <a:lnTo>
                                <a:pt x="11"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46" name="Line 1087"/>
                        <a:cNvSpPr>
                          <a:spLocks noChangeShapeType="1"/>
                        </a:cNvSpPr>
                      </a:nvSpPr>
                      <a:spPr bwMode="auto">
                        <a:xfrm>
                          <a:off x="2373" y="2277"/>
                          <a:ext cx="1" cy="8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47" name="Freeform 1088"/>
                        <a:cNvSpPr>
                          <a:spLocks/>
                        </a:cNvSpPr>
                      </a:nvSpPr>
                      <a:spPr bwMode="auto">
                        <a:xfrm>
                          <a:off x="2362" y="2346"/>
                          <a:ext cx="25" cy="54"/>
                        </a:xfrm>
                        <a:custGeom>
                          <a:avLst/>
                          <a:gdLst>
                            <a:gd name="T0" fmla="*/ 11 w 25"/>
                            <a:gd name="T1" fmla="*/ 54 h 54"/>
                            <a:gd name="T2" fmla="*/ 25 w 25"/>
                            <a:gd name="T3" fmla="*/ 0 h 54"/>
                            <a:gd name="T4" fmla="*/ 11 w 25"/>
                            <a:gd name="T5" fmla="*/ 54 h 54"/>
                            <a:gd name="T6" fmla="*/ 0 w 25"/>
                            <a:gd name="T7" fmla="*/ 0 h 54"/>
                            <a:gd name="T8" fmla="*/ 25 w 25"/>
                            <a:gd name="T9" fmla="*/ 0 h 54"/>
                            <a:gd name="T10" fmla="*/ 11 w 25"/>
                            <a:gd name="T11" fmla="*/ 54 h 54"/>
                            <a:gd name="T12" fmla="*/ 0 60000 65536"/>
                            <a:gd name="T13" fmla="*/ 0 60000 65536"/>
                            <a:gd name="T14" fmla="*/ 0 60000 65536"/>
                            <a:gd name="T15" fmla="*/ 0 60000 65536"/>
                            <a:gd name="T16" fmla="*/ 0 60000 65536"/>
                            <a:gd name="T17" fmla="*/ 0 60000 65536"/>
                            <a:gd name="T18" fmla="*/ 0 w 25"/>
                            <a:gd name="T19" fmla="*/ 0 h 54"/>
                            <a:gd name="T20" fmla="*/ 25 w 25"/>
                            <a:gd name="T21" fmla="*/ 54 h 54"/>
                          </a:gdLst>
                          <a:ahLst/>
                          <a:cxnLst>
                            <a:cxn ang="T12">
                              <a:pos x="T0" y="T1"/>
                            </a:cxn>
                            <a:cxn ang="T13">
                              <a:pos x="T2" y="T3"/>
                            </a:cxn>
                            <a:cxn ang="T14">
                              <a:pos x="T4" y="T5"/>
                            </a:cxn>
                            <a:cxn ang="T15">
                              <a:pos x="T6" y="T7"/>
                            </a:cxn>
                            <a:cxn ang="T16">
                              <a:pos x="T8" y="T9"/>
                            </a:cxn>
                            <a:cxn ang="T17">
                              <a:pos x="T10" y="T11"/>
                            </a:cxn>
                          </a:cxnLst>
                          <a:rect l="T18" t="T19" r="T20" b="T21"/>
                          <a:pathLst>
                            <a:path w="25" h="54">
                              <a:moveTo>
                                <a:pt x="11" y="54"/>
                              </a:moveTo>
                              <a:lnTo>
                                <a:pt x="25" y="0"/>
                              </a:lnTo>
                              <a:lnTo>
                                <a:pt x="11" y="54"/>
                              </a:lnTo>
                              <a:lnTo>
                                <a:pt x="0" y="0"/>
                              </a:lnTo>
                              <a:lnTo>
                                <a:pt x="25" y="0"/>
                              </a:lnTo>
                              <a:lnTo>
                                <a:pt x="11" y="5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48" name="Freeform 1089"/>
                        <a:cNvSpPr>
                          <a:spLocks/>
                        </a:cNvSpPr>
                      </a:nvSpPr>
                      <a:spPr bwMode="auto">
                        <a:xfrm>
                          <a:off x="3397" y="2234"/>
                          <a:ext cx="25" cy="54"/>
                        </a:xfrm>
                        <a:custGeom>
                          <a:avLst/>
                          <a:gdLst>
                            <a:gd name="T0" fmla="*/ 11 w 25"/>
                            <a:gd name="T1" fmla="*/ 0 h 54"/>
                            <a:gd name="T2" fmla="*/ 25 w 25"/>
                            <a:gd name="T3" fmla="*/ 54 h 54"/>
                            <a:gd name="T4" fmla="*/ 11 w 25"/>
                            <a:gd name="T5" fmla="*/ 0 h 54"/>
                            <a:gd name="T6" fmla="*/ 0 w 25"/>
                            <a:gd name="T7" fmla="*/ 54 h 54"/>
                            <a:gd name="T8" fmla="*/ 25 w 25"/>
                            <a:gd name="T9" fmla="*/ 54 h 54"/>
                            <a:gd name="T10" fmla="*/ 11 w 25"/>
                            <a:gd name="T11" fmla="*/ 0 h 54"/>
                            <a:gd name="T12" fmla="*/ 0 60000 65536"/>
                            <a:gd name="T13" fmla="*/ 0 60000 65536"/>
                            <a:gd name="T14" fmla="*/ 0 60000 65536"/>
                            <a:gd name="T15" fmla="*/ 0 60000 65536"/>
                            <a:gd name="T16" fmla="*/ 0 60000 65536"/>
                            <a:gd name="T17" fmla="*/ 0 60000 65536"/>
                            <a:gd name="T18" fmla="*/ 0 w 25"/>
                            <a:gd name="T19" fmla="*/ 0 h 54"/>
                            <a:gd name="T20" fmla="*/ 25 w 25"/>
                            <a:gd name="T21" fmla="*/ 54 h 54"/>
                          </a:gdLst>
                          <a:ahLst/>
                          <a:cxnLst>
                            <a:cxn ang="T12">
                              <a:pos x="T0" y="T1"/>
                            </a:cxn>
                            <a:cxn ang="T13">
                              <a:pos x="T2" y="T3"/>
                            </a:cxn>
                            <a:cxn ang="T14">
                              <a:pos x="T4" y="T5"/>
                            </a:cxn>
                            <a:cxn ang="T15">
                              <a:pos x="T6" y="T7"/>
                            </a:cxn>
                            <a:cxn ang="T16">
                              <a:pos x="T8" y="T9"/>
                            </a:cxn>
                            <a:cxn ang="T17">
                              <a:pos x="T10" y="T11"/>
                            </a:cxn>
                          </a:cxnLst>
                          <a:rect l="T18" t="T19" r="T20" b="T21"/>
                          <a:pathLst>
                            <a:path w="25" h="54">
                              <a:moveTo>
                                <a:pt x="11" y="0"/>
                              </a:moveTo>
                              <a:lnTo>
                                <a:pt x="25" y="54"/>
                              </a:lnTo>
                              <a:lnTo>
                                <a:pt x="11" y="0"/>
                              </a:lnTo>
                              <a:lnTo>
                                <a:pt x="0" y="54"/>
                              </a:lnTo>
                              <a:lnTo>
                                <a:pt x="25" y="54"/>
                              </a:lnTo>
                              <a:lnTo>
                                <a:pt x="11"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49" name="Line 1090"/>
                        <a:cNvSpPr>
                          <a:spLocks noChangeShapeType="1"/>
                        </a:cNvSpPr>
                      </a:nvSpPr>
                      <a:spPr bwMode="auto">
                        <a:xfrm>
                          <a:off x="3408" y="2277"/>
                          <a:ext cx="1" cy="78"/>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50" name="Freeform 1091"/>
                        <a:cNvSpPr>
                          <a:spLocks/>
                        </a:cNvSpPr>
                      </a:nvSpPr>
                      <a:spPr bwMode="auto">
                        <a:xfrm>
                          <a:off x="3397" y="2342"/>
                          <a:ext cx="25" cy="54"/>
                        </a:xfrm>
                        <a:custGeom>
                          <a:avLst/>
                          <a:gdLst>
                            <a:gd name="T0" fmla="*/ 11 w 25"/>
                            <a:gd name="T1" fmla="*/ 54 h 54"/>
                            <a:gd name="T2" fmla="*/ 25 w 25"/>
                            <a:gd name="T3" fmla="*/ 0 h 54"/>
                            <a:gd name="T4" fmla="*/ 11 w 25"/>
                            <a:gd name="T5" fmla="*/ 54 h 54"/>
                            <a:gd name="T6" fmla="*/ 0 w 25"/>
                            <a:gd name="T7" fmla="*/ 0 h 54"/>
                            <a:gd name="T8" fmla="*/ 25 w 25"/>
                            <a:gd name="T9" fmla="*/ 0 h 54"/>
                            <a:gd name="T10" fmla="*/ 11 w 25"/>
                            <a:gd name="T11" fmla="*/ 54 h 54"/>
                            <a:gd name="T12" fmla="*/ 0 60000 65536"/>
                            <a:gd name="T13" fmla="*/ 0 60000 65536"/>
                            <a:gd name="T14" fmla="*/ 0 60000 65536"/>
                            <a:gd name="T15" fmla="*/ 0 60000 65536"/>
                            <a:gd name="T16" fmla="*/ 0 60000 65536"/>
                            <a:gd name="T17" fmla="*/ 0 60000 65536"/>
                            <a:gd name="T18" fmla="*/ 0 w 25"/>
                            <a:gd name="T19" fmla="*/ 0 h 54"/>
                            <a:gd name="T20" fmla="*/ 25 w 25"/>
                            <a:gd name="T21" fmla="*/ 54 h 54"/>
                          </a:gdLst>
                          <a:ahLst/>
                          <a:cxnLst>
                            <a:cxn ang="T12">
                              <a:pos x="T0" y="T1"/>
                            </a:cxn>
                            <a:cxn ang="T13">
                              <a:pos x="T2" y="T3"/>
                            </a:cxn>
                            <a:cxn ang="T14">
                              <a:pos x="T4" y="T5"/>
                            </a:cxn>
                            <a:cxn ang="T15">
                              <a:pos x="T6" y="T7"/>
                            </a:cxn>
                            <a:cxn ang="T16">
                              <a:pos x="T8" y="T9"/>
                            </a:cxn>
                            <a:cxn ang="T17">
                              <a:pos x="T10" y="T11"/>
                            </a:cxn>
                          </a:cxnLst>
                          <a:rect l="T18" t="T19" r="T20" b="T21"/>
                          <a:pathLst>
                            <a:path w="25" h="54">
                              <a:moveTo>
                                <a:pt x="11" y="54"/>
                              </a:moveTo>
                              <a:lnTo>
                                <a:pt x="25" y="0"/>
                              </a:lnTo>
                              <a:lnTo>
                                <a:pt x="11" y="54"/>
                              </a:lnTo>
                              <a:lnTo>
                                <a:pt x="0" y="0"/>
                              </a:lnTo>
                              <a:lnTo>
                                <a:pt x="25" y="0"/>
                              </a:lnTo>
                              <a:lnTo>
                                <a:pt x="11" y="5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51" name="Freeform 1092"/>
                        <a:cNvSpPr>
                          <a:spLocks/>
                        </a:cNvSpPr>
                      </a:nvSpPr>
                      <a:spPr bwMode="auto">
                        <a:xfrm>
                          <a:off x="3397" y="2777"/>
                          <a:ext cx="25" cy="51"/>
                        </a:xfrm>
                        <a:custGeom>
                          <a:avLst/>
                          <a:gdLst>
                            <a:gd name="T0" fmla="*/ 11 w 25"/>
                            <a:gd name="T1" fmla="*/ 0 h 51"/>
                            <a:gd name="T2" fmla="*/ 25 w 25"/>
                            <a:gd name="T3" fmla="*/ 51 h 51"/>
                            <a:gd name="T4" fmla="*/ 11 w 25"/>
                            <a:gd name="T5" fmla="*/ 0 h 51"/>
                            <a:gd name="T6" fmla="*/ 0 w 25"/>
                            <a:gd name="T7" fmla="*/ 51 h 51"/>
                            <a:gd name="T8" fmla="*/ 25 w 25"/>
                            <a:gd name="T9" fmla="*/ 51 h 51"/>
                            <a:gd name="T10" fmla="*/ 11 w 25"/>
                            <a:gd name="T11" fmla="*/ 0 h 51"/>
                            <a:gd name="T12" fmla="*/ 0 60000 65536"/>
                            <a:gd name="T13" fmla="*/ 0 60000 65536"/>
                            <a:gd name="T14" fmla="*/ 0 60000 65536"/>
                            <a:gd name="T15" fmla="*/ 0 60000 65536"/>
                            <a:gd name="T16" fmla="*/ 0 60000 65536"/>
                            <a:gd name="T17" fmla="*/ 0 60000 65536"/>
                            <a:gd name="T18" fmla="*/ 0 w 25"/>
                            <a:gd name="T19" fmla="*/ 0 h 51"/>
                            <a:gd name="T20" fmla="*/ 25 w 25"/>
                            <a:gd name="T21" fmla="*/ 51 h 51"/>
                          </a:gdLst>
                          <a:ahLst/>
                          <a:cxnLst>
                            <a:cxn ang="T12">
                              <a:pos x="T0" y="T1"/>
                            </a:cxn>
                            <a:cxn ang="T13">
                              <a:pos x="T2" y="T3"/>
                            </a:cxn>
                            <a:cxn ang="T14">
                              <a:pos x="T4" y="T5"/>
                            </a:cxn>
                            <a:cxn ang="T15">
                              <a:pos x="T6" y="T7"/>
                            </a:cxn>
                            <a:cxn ang="T16">
                              <a:pos x="T8" y="T9"/>
                            </a:cxn>
                            <a:cxn ang="T17">
                              <a:pos x="T10" y="T11"/>
                            </a:cxn>
                          </a:cxnLst>
                          <a:rect l="T18" t="T19" r="T20" b="T21"/>
                          <a:pathLst>
                            <a:path w="25" h="51">
                              <a:moveTo>
                                <a:pt x="11" y="0"/>
                              </a:moveTo>
                              <a:lnTo>
                                <a:pt x="25" y="51"/>
                              </a:lnTo>
                              <a:lnTo>
                                <a:pt x="11" y="0"/>
                              </a:lnTo>
                              <a:lnTo>
                                <a:pt x="0" y="51"/>
                              </a:lnTo>
                              <a:lnTo>
                                <a:pt x="25" y="51"/>
                              </a:lnTo>
                              <a:lnTo>
                                <a:pt x="11"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52" name="Line 1093"/>
                        <a:cNvSpPr>
                          <a:spLocks noChangeShapeType="1"/>
                        </a:cNvSpPr>
                      </a:nvSpPr>
                      <a:spPr bwMode="auto">
                        <a:xfrm>
                          <a:off x="3408" y="2817"/>
                          <a:ext cx="1" cy="8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53" name="Freeform 1094"/>
                        <a:cNvSpPr>
                          <a:spLocks/>
                        </a:cNvSpPr>
                      </a:nvSpPr>
                      <a:spPr bwMode="auto">
                        <a:xfrm>
                          <a:off x="3397" y="2889"/>
                          <a:ext cx="25" cy="54"/>
                        </a:xfrm>
                        <a:custGeom>
                          <a:avLst/>
                          <a:gdLst>
                            <a:gd name="T0" fmla="*/ 11 w 25"/>
                            <a:gd name="T1" fmla="*/ 54 h 54"/>
                            <a:gd name="T2" fmla="*/ 25 w 25"/>
                            <a:gd name="T3" fmla="*/ 0 h 54"/>
                            <a:gd name="T4" fmla="*/ 11 w 25"/>
                            <a:gd name="T5" fmla="*/ 54 h 54"/>
                            <a:gd name="T6" fmla="*/ 0 w 25"/>
                            <a:gd name="T7" fmla="*/ 0 h 54"/>
                            <a:gd name="T8" fmla="*/ 25 w 25"/>
                            <a:gd name="T9" fmla="*/ 0 h 54"/>
                            <a:gd name="T10" fmla="*/ 11 w 25"/>
                            <a:gd name="T11" fmla="*/ 54 h 54"/>
                            <a:gd name="T12" fmla="*/ 0 60000 65536"/>
                            <a:gd name="T13" fmla="*/ 0 60000 65536"/>
                            <a:gd name="T14" fmla="*/ 0 60000 65536"/>
                            <a:gd name="T15" fmla="*/ 0 60000 65536"/>
                            <a:gd name="T16" fmla="*/ 0 60000 65536"/>
                            <a:gd name="T17" fmla="*/ 0 60000 65536"/>
                            <a:gd name="T18" fmla="*/ 0 w 25"/>
                            <a:gd name="T19" fmla="*/ 0 h 54"/>
                            <a:gd name="T20" fmla="*/ 25 w 25"/>
                            <a:gd name="T21" fmla="*/ 54 h 54"/>
                          </a:gdLst>
                          <a:ahLst/>
                          <a:cxnLst>
                            <a:cxn ang="T12">
                              <a:pos x="T0" y="T1"/>
                            </a:cxn>
                            <a:cxn ang="T13">
                              <a:pos x="T2" y="T3"/>
                            </a:cxn>
                            <a:cxn ang="T14">
                              <a:pos x="T4" y="T5"/>
                            </a:cxn>
                            <a:cxn ang="T15">
                              <a:pos x="T6" y="T7"/>
                            </a:cxn>
                            <a:cxn ang="T16">
                              <a:pos x="T8" y="T9"/>
                            </a:cxn>
                            <a:cxn ang="T17">
                              <a:pos x="T10" y="T11"/>
                            </a:cxn>
                          </a:cxnLst>
                          <a:rect l="T18" t="T19" r="T20" b="T21"/>
                          <a:pathLst>
                            <a:path w="25" h="54">
                              <a:moveTo>
                                <a:pt x="11" y="54"/>
                              </a:moveTo>
                              <a:lnTo>
                                <a:pt x="25" y="0"/>
                              </a:lnTo>
                              <a:lnTo>
                                <a:pt x="11" y="54"/>
                              </a:lnTo>
                              <a:lnTo>
                                <a:pt x="0" y="0"/>
                              </a:lnTo>
                              <a:lnTo>
                                <a:pt x="25" y="0"/>
                              </a:lnTo>
                              <a:lnTo>
                                <a:pt x="11" y="5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54" name="Freeform 1095"/>
                        <a:cNvSpPr>
                          <a:spLocks/>
                        </a:cNvSpPr>
                      </a:nvSpPr>
                      <a:spPr bwMode="auto">
                        <a:xfrm>
                          <a:off x="1966" y="2577"/>
                          <a:ext cx="54" cy="25"/>
                        </a:xfrm>
                        <a:custGeom>
                          <a:avLst/>
                          <a:gdLst>
                            <a:gd name="T0" fmla="*/ 0 w 54"/>
                            <a:gd name="T1" fmla="*/ 14 h 25"/>
                            <a:gd name="T2" fmla="*/ 54 w 54"/>
                            <a:gd name="T3" fmla="*/ 0 h 25"/>
                            <a:gd name="T4" fmla="*/ 0 w 54"/>
                            <a:gd name="T5" fmla="*/ 14 h 25"/>
                            <a:gd name="T6" fmla="*/ 54 w 54"/>
                            <a:gd name="T7" fmla="*/ 25 h 25"/>
                            <a:gd name="T8" fmla="*/ 54 w 54"/>
                            <a:gd name="T9" fmla="*/ 0 h 25"/>
                            <a:gd name="T10" fmla="*/ 0 w 54"/>
                            <a:gd name="T11" fmla="*/ 14 h 25"/>
                            <a:gd name="T12" fmla="*/ 0 60000 65536"/>
                            <a:gd name="T13" fmla="*/ 0 60000 65536"/>
                            <a:gd name="T14" fmla="*/ 0 60000 65536"/>
                            <a:gd name="T15" fmla="*/ 0 60000 65536"/>
                            <a:gd name="T16" fmla="*/ 0 60000 65536"/>
                            <a:gd name="T17" fmla="*/ 0 60000 65536"/>
                            <a:gd name="T18" fmla="*/ 0 w 54"/>
                            <a:gd name="T19" fmla="*/ 0 h 25"/>
                            <a:gd name="T20" fmla="*/ 54 w 54"/>
                            <a:gd name="T21" fmla="*/ 25 h 25"/>
                          </a:gdLst>
                          <a:ahLst/>
                          <a:cxnLst>
                            <a:cxn ang="T12">
                              <a:pos x="T0" y="T1"/>
                            </a:cxn>
                            <a:cxn ang="T13">
                              <a:pos x="T2" y="T3"/>
                            </a:cxn>
                            <a:cxn ang="T14">
                              <a:pos x="T4" y="T5"/>
                            </a:cxn>
                            <a:cxn ang="T15">
                              <a:pos x="T6" y="T7"/>
                            </a:cxn>
                            <a:cxn ang="T16">
                              <a:pos x="T8" y="T9"/>
                            </a:cxn>
                            <a:cxn ang="T17">
                              <a:pos x="T10" y="T11"/>
                            </a:cxn>
                          </a:cxnLst>
                          <a:rect l="T18" t="T19" r="T20" b="T21"/>
                          <a:pathLst>
                            <a:path w="54" h="25">
                              <a:moveTo>
                                <a:pt x="0" y="14"/>
                              </a:moveTo>
                              <a:lnTo>
                                <a:pt x="54" y="0"/>
                              </a:lnTo>
                              <a:lnTo>
                                <a:pt x="0" y="14"/>
                              </a:lnTo>
                              <a:lnTo>
                                <a:pt x="54" y="25"/>
                              </a:lnTo>
                              <a:lnTo>
                                <a:pt x="54" y="0"/>
                              </a:lnTo>
                              <a:lnTo>
                                <a:pt x="0" y="1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55" name="Line 1096"/>
                        <a:cNvSpPr>
                          <a:spLocks noChangeShapeType="1"/>
                        </a:cNvSpPr>
                      </a:nvSpPr>
                      <a:spPr bwMode="auto">
                        <a:xfrm>
                          <a:off x="2006" y="2591"/>
                          <a:ext cx="81" cy="1"/>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56" name="Freeform 1097"/>
                        <a:cNvSpPr>
                          <a:spLocks/>
                        </a:cNvSpPr>
                      </a:nvSpPr>
                      <a:spPr bwMode="auto">
                        <a:xfrm>
                          <a:off x="2074" y="2577"/>
                          <a:ext cx="54" cy="25"/>
                        </a:xfrm>
                        <a:custGeom>
                          <a:avLst/>
                          <a:gdLst>
                            <a:gd name="T0" fmla="*/ 54 w 54"/>
                            <a:gd name="T1" fmla="*/ 14 h 25"/>
                            <a:gd name="T2" fmla="*/ 0 w 54"/>
                            <a:gd name="T3" fmla="*/ 0 h 25"/>
                            <a:gd name="T4" fmla="*/ 54 w 54"/>
                            <a:gd name="T5" fmla="*/ 14 h 25"/>
                            <a:gd name="T6" fmla="*/ 0 w 54"/>
                            <a:gd name="T7" fmla="*/ 25 h 25"/>
                            <a:gd name="T8" fmla="*/ 0 w 54"/>
                            <a:gd name="T9" fmla="*/ 0 h 25"/>
                            <a:gd name="T10" fmla="*/ 54 w 54"/>
                            <a:gd name="T11" fmla="*/ 14 h 25"/>
                            <a:gd name="T12" fmla="*/ 0 60000 65536"/>
                            <a:gd name="T13" fmla="*/ 0 60000 65536"/>
                            <a:gd name="T14" fmla="*/ 0 60000 65536"/>
                            <a:gd name="T15" fmla="*/ 0 60000 65536"/>
                            <a:gd name="T16" fmla="*/ 0 60000 65536"/>
                            <a:gd name="T17" fmla="*/ 0 60000 65536"/>
                            <a:gd name="T18" fmla="*/ 0 w 54"/>
                            <a:gd name="T19" fmla="*/ 0 h 25"/>
                            <a:gd name="T20" fmla="*/ 54 w 54"/>
                            <a:gd name="T21" fmla="*/ 25 h 25"/>
                          </a:gdLst>
                          <a:ahLst/>
                          <a:cxnLst>
                            <a:cxn ang="T12">
                              <a:pos x="T0" y="T1"/>
                            </a:cxn>
                            <a:cxn ang="T13">
                              <a:pos x="T2" y="T3"/>
                            </a:cxn>
                            <a:cxn ang="T14">
                              <a:pos x="T4" y="T5"/>
                            </a:cxn>
                            <a:cxn ang="T15">
                              <a:pos x="T6" y="T7"/>
                            </a:cxn>
                            <a:cxn ang="T16">
                              <a:pos x="T8" y="T9"/>
                            </a:cxn>
                            <a:cxn ang="T17">
                              <a:pos x="T10" y="T11"/>
                            </a:cxn>
                          </a:cxnLst>
                          <a:rect l="T18" t="T19" r="T20" b="T21"/>
                          <a:pathLst>
                            <a:path w="54" h="25">
                              <a:moveTo>
                                <a:pt x="54" y="14"/>
                              </a:moveTo>
                              <a:lnTo>
                                <a:pt x="0" y="0"/>
                              </a:lnTo>
                              <a:lnTo>
                                <a:pt x="54" y="14"/>
                              </a:lnTo>
                              <a:lnTo>
                                <a:pt x="0" y="25"/>
                              </a:lnTo>
                              <a:lnTo>
                                <a:pt x="0" y="0"/>
                              </a:lnTo>
                              <a:lnTo>
                                <a:pt x="54" y="14"/>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57" name="Line 1098"/>
                        <a:cNvSpPr>
                          <a:spLocks noChangeShapeType="1"/>
                        </a:cNvSpPr>
                      </a:nvSpPr>
                      <a:spPr bwMode="auto">
                        <a:xfrm flipV="1">
                          <a:off x="1844" y="2820"/>
                          <a:ext cx="1" cy="29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58" name="Freeform 1099"/>
                        <a:cNvSpPr>
                          <a:spLocks/>
                        </a:cNvSpPr>
                      </a:nvSpPr>
                      <a:spPr bwMode="auto">
                        <a:xfrm>
                          <a:off x="1831" y="2777"/>
                          <a:ext cx="25" cy="54"/>
                        </a:xfrm>
                        <a:custGeom>
                          <a:avLst/>
                          <a:gdLst>
                            <a:gd name="T0" fmla="*/ 13 w 25"/>
                            <a:gd name="T1" fmla="*/ 0 h 54"/>
                            <a:gd name="T2" fmla="*/ 0 w 25"/>
                            <a:gd name="T3" fmla="*/ 54 h 54"/>
                            <a:gd name="T4" fmla="*/ 13 w 25"/>
                            <a:gd name="T5" fmla="*/ 0 h 54"/>
                            <a:gd name="T6" fmla="*/ 25 w 25"/>
                            <a:gd name="T7" fmla="*/ 54 h 54"/>
                            <a:gd name="T8" fmla="*/ 0 w 25"/>
                            <a:gd name="T9" fmla="*/ 54 h 54"/>
                            <a:gd name="T10" fmla="*/ 13 w 25"/>
                            <a:gd name="T11" fmla="*/ 0 h 54"/>
                            <a:gd name="T12" fmla="*/ 0 60000 65536"/>
                            <a:gd name="T13" fmla="*/ 0 60000 65536"/>
                            <a:gd name="T14" fmla="*/ 0 60000 65536"/>
                            <a:gd name="T15" fmla="*/ 0 60000 65536"/>
                            <a:gd name="T16" fmla="*/ 0 60000 65536"/>
                            <a:gd name="T17" fmla="*/ 0 60000 65536"/>
                            <a:gd name="T18" fmla="*/ 0 w 25"/>
                            <a:gd name="T19" fmla="*/ 0 h 54"/>
                            <a:gd name="T20" fmla="*/ 25 w 25"/>
                            <a:gd name="T21" fmla="*/ 54 h 54"/>
                          </a:gdLst>
                          <a:ahLst/>
                          <a:cxnLst>
                            <a:cxn ang="T12">
                              <a:pos x="T0" y="T1"/>
                            </a:cxn>
                            <a:cxn ang="T13">
                              <a:pos x="T2" y="T3"/>
                            </a:cxn>
                            <a:cxn ang="T14">
                              <a:pos x="T4" y="T5"/>
                            </a:cxn>
                            <a:cxn ang="T15">
                              <a:pos x="T6" y="T7"/>
                            </a:cxn>
                            <a:cxn ang="T16">
                              <a:pos x="T8" y="T9"/>
                            </a:cxn>
                            <a:cxn ang="T17">
                              <a:pos x="T10" y="T11"/>
                            </a:cxn>
                          </a:cxnLst>
                          <a:rect l="T18" t="T19" r="T20" b="T21"/>
                          <a:pathLst>
                            <a:path w="25" h="54">
                              <a:moveTo>
                                <a:pt x="13" y="0"/>
                              </a:moveTo>
                              <a:lnTo>
                                <a:pt x="0" y="54"/>
                              </a:lnTo>
                              <a:lnTo>
                                <a:pt x="13" y="0"/>
                              </a:lnTo>
                              <a:lnTo>
                                <a:pt x="25" y="54"/>
                              </a:lnTo>
                              <a:lnTo>
                                <a:pt x="0" y="54"/>
                              </a:lnTo>
                              <a:lnTo>
                                <a:pt x="1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59" name="Line 1100"/>
                        <a:cNvSpPr>
                          <a:spLocks noChangeShapeType="1"/>
                        </a:cNvSpPr>
                      </a:nvSpPr>
                      <a:spPr bwMode="auto">
                        <a:xfrm flipV="1">
                          <a:off x="2564" y="2820"/>
                          <a:ext cx="1" cy="293"/>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60" name="Freeform 1101"/>
                        <a:cNvSpPr>
                          <a:spLocks/>
                        </a:cNvSpPr>
                      </a:nvSpPr>
                      <a:spPr bwMode="auto">
                        <a:xfrm>
                          <a:off x="2551" y="2777"/>
                          <a:ext cx="27" cy="54"/>
                        </a:xfrm>
                        <a:custGeom>
                          <a:avLst/>
                          <a:gdLst>
                            <a:gd name="T0" fmla="*/ 13 w 27"/>
                            <a:gd name="T1" fmla="*/ 0 h 54"/>
                            <a:gd name="T2" fmla="*/ 0 w 27"/>
                            <a:gd name="T3" fmla="*/ 54 h 54"/>
                            <a:gd name="T4" fmla="*/ 13 w 27"/>
                            <a:gd name="T5" fmla="*/ 0 h 54"/>
                            <a:gd name="T6" fmla="*/ 27 w 27"/>
                            <a:gd name="T7" fmla="*/ 54 h 54"/>
                            <a:gd name="T8" fmla="*/ 0 w 27"/>
                            <a:gd name="T9" fmla="*/ 54 h 54"/>
                            <a:gd name="T10" fmla="*/ 13 w 27"/>
                            <a:gd name="T11" fmla="*/ 0 h 54"/>
                            <a:gd name="T12" fmla="*/ 0 60000 65536"/>
                            <a:gd name="T13" fmla="*/ 0 60000 65536"/>
                            <a:gd name="T14" fmla="*/ 0 60000 65536"/>
                            <a:gd name="T15" fmla="*/ 0 60000 65536"/>
                            <a:gd name="T16" fmla="*/ 0 60000 65536"/>
                            <a:gd name="T17" fmla="*/ 0 60000 65536"/>
                            <a:gd name="T18" fmla="*/ 0 w 27"/>
                            <a:gd name="T19" fmla="*/ 0 h 54"/>
                            <a:gd name="T20" fmla="*/ 27 w 27"/>
                            <a:gd name="T21" fmla="*/ 54 h 54"/>
                          </a:gdLst>
                          <a:ahLst/>
                          <a:cxnLst>
                            <a:cxn ang="T12">
                              <a:pos x="T0" y="T1"/>
                            </a:cxn>
                            <a:cxn ang="T13">
                              <a:pos x="T2" y="T3"/>
                            </a:cxn>
                            <a:cxn ang="T14">
                              <a:pos x="T4" y="T5"/>
                            </a:cxn>
                            <a:cxn ang="T15">
                              <a:pos x="T6" y="T7"/>
                            </a:cxn>
                            <a:cxn ang="T16">
                              <a:pos x="T8" y="T9"/>
                            </a:cxn>
                            <a:cxn ang="T17">
                              <a:pos x="T10" y="T11"/>
                            </a:cxn>
                          </a:cxnLst>
                          <a:rect l="T18" t="T19" r="T20" b="T21"/>
                          <a:pathLst>
                            <a:path w="27" h="54">
                              <a:moveTo>
                                <a:pt x="13" y="0"/>
                              </a:moveTo>
                              <a:lnTo>
                                <a:pt x="0" y="54"/>
                              </a:lnTo>
                              <a:lnTo>
                                <a:pt x="13" y="0"/>
                              </a:lnTo>
                              <a:lnTo>
                                <a:pt x="27" y="54"/>
                              </a:lnTo>
                              <a:lnTo>
                                <a:pt x="0" y="54"/>
                              </a:lnTo>
                              <a:lnTo>
                                <a:pt x="13" y="0"/>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61" name="Line 1102"/>
                        <a:cNvSpPr>
                          <a:spLocks noChangeShapeType="1"/>
                        </a:cNvSpPr>
                      </a:nvSpPr>
                      <a:spPr bwMode="auto">
                        <a:xfrm>
                          <a:off x="1534" y="2777"/>
                          <a:ext cx="1" cy="296"/>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62" name="Freeform 1103"/>
                        <a:cNvSpPr>
                          <a:spLocks/>
                        </a:cNvSpPr>
                      </a:nvSpPr>
                      <a:spPr bwMode="auto">
                        <a:xfrm>
                          <a:off x="1523" y="3062"/>
                          <a:ext cx="24" cy="51"/>
                        </a:xfrm>
                        <a:custGeom>
                          <a:avLst/>
                          <a:gdLst>
                            <a:gd name="T0" fmla="*/ 11 w 24"/>
                            <a:gd name="T1" fmla="*/ 51 h 51"/>
                            <a:gd name="T2" fmla="*/ 24 w 24"/>
                            <a:gd name="T3" fmla="*/ 0 h 51"/>
                            <a:gd name="T4" fmla="*/ 11 w 24"/>
                            <a:gd name="T5" fmla="*/ 51 h 51"/>
                            <a:gd name="T6" fmla="*/ 0 w 24"/>
                            <a:gd name="T7" fmla="*/ 0 h 51"/>
                            <a:gd name="T8" fmla="*/ 24 w 24"/>
                            <a:gd name="T9" fmla="*/ 0 h 51"/>
                            <a:gd name="T10" fmla="*/ 11 w 24"/>
                            <a:gd name="T11" fmla="*/ 51 h 51"/>
                            <a:gd name="T12" fmla="*/ 0 60000 65536"/>
                            <a:gd name="T13" fmla="*/ 0 60000 65536"/>
                            <a:gd name="T14" fmla="*/ 0 60000 65536"/>
                            <a:gd name="T15" fmla="*/ 0 60000 65536"/>
                            <a:gd name="T16" fmla="*/ 0 60000 65536"/>
                            <a:gd name="T17" fmla="*/ 0 60000 65536"/>
                            <a:gd name="T18" fmla="*/ 0 w 24"/>
                            <a:gd name="T19" fmla="*/ 0 h 51"/>
                            <a:gd name="T20" fmla="*/ 24 w 24"/>
                            <a:gd name="T21" fmla="*/ 51 h 51"/>
                          </a:gdLst>
                          <a:ahLst/>
                          <a:cxnLst>
                            <a:cxn ang="T12">
                              <a:pos x="T0" y="T1"/>
                            </a:cxn>
                            <a:cxn ang="T13">
                              <a:pos x="T2" y="T3"/>
                            </a:cxn>
                            <a:cxn ang="T14">
                              <a:pos x="T4" y="T5"/>
                            </a:cxn>
                            <a:cxn ang="T15">
                              <a:pos x="T6" y="T7"/>
                            </a:cxn>
                            <a:cxn ang="T16">
                              <a:pos x="T8" y="T9"/>
                            </a:cxn>
                            <a:cxn ang="T17">
                              <a:pos x="T10" y="T11"/>
                            </a:cxn>
                          </a:cxnLst>
                          <a:rect l="T18" t="T19" r="T20" b="T21"/>
                          <a:pathLst>
                            <a:path w="24" h="51">
                              <a:moveTo>
                                <a:pt x="11" y="51"/>
                              </a:moveTo>
                              <a:lnTo>
                                <a:pt x="24" y="0"/>
                              </a:lnTo>
                              <a:lnTo>
                                <a:pt x="11" y="51"/>
                              </a:lnTo>
                              <a:lnTo>
                                <a:pt x="0" y="0"/>
                              </a:lnTo>
                              <a:lnTo>
                                <a:pt x="24" y="0"/>
                              </a:lnTo>
                              <a:lnTo>
                                <a:pt x="11" y="51"/>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63" name="Line 1104"/>
                        <a:cNvSpPr>
                          <a:spLocks noChangeShapeType="1"/>
                        </a:cNvSpPr>
                      </a:nvSpPr>
                      <a:spPr bwMode="auto">
                        <a:xfrm>
                          <a:off x="2256" y="2777"/>
                          <a:ext cx="1" cy="296"/>
                        </a:xfrm>
                        <a:prstGeom prst="line">
                          <a:avLst/>
                        </a:prstGeom>
                        <a:noFill/>
                        <a:ln w="0">
                          <a:solidFill>
                            <a:srgbClr val="000000"/>
                          </a:solid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sp>
                      <a:nvSpPr>
                        <a:cNvPr id="66664" name="Freeform 1105"/>
                        <a:cNvSpPr>
                          <a:spLocks/>
                        </a:cNvSpPr>
                      </a:nvSpPr>
                      <a:spPr bwMode="auto">
                        <a:xfrm>
                          <a:off x="2243" y="3062"/>
                          <a:ext cx="24" cy="51"/>
                        </a:xfrm>
                        <a:custGeom>
                          <a:avLst/>
                          <a:gdLst>
                            <a:gd name="T0" fmla="*/ 13 w 24"/>
                            <a:gd name="T1" fmla="*/ 51 h 51"/>
                            <a:gd name="T2" fmla="*/ 24 w 24"/>
                            <a:gd name="T3" fmla="*/ 0 h 51"/>
                            <a:gd name="T4" fmla="*/ 13 w 24"/>
                            <a:gd name="T5" fmla="*/ 51 h 51"/>
                            <a:gd name="T6" fmla="*/ 0 w 24"/>
                            <a:gd name="T7" fmla="*/ 0 h 51"/>
                            <a:gd name="T8" fmla="*/ 24 w 24"/>
                            <a:gd name="T9" fmla="*/ 0 h 51"/>
                            <a:gd name="T10" fmla="*/ 13 w 24"/>
                            <a:gd name="T11" fmla="*/ 51 h 51"/>
                            <a:gd name="T12" fmla="*/ 0 60000 65536"/>
                            <a:gd name="T13" fmla="*/ 0 60000 65536"/>
                            <a:gd name="T14" fmla="*/ 0 60000 65536"/>
                            <a:gd name="T15" fmla="*/ 0 60000 65536"/>
                            <a:gd name="T16" fmla="*/ 0 60000 65536"/>
                            <a:gd name="T17" fmla="*/ 0 60000 65536"/>
                            <a:gd name="T18" fmla="*/ 0 w 24"/>
                            <a:gd name="T19" fmla="*/ 0 h 51"/>
                            <a:gd name="T20" fmla="*/ 24 w 24"/>
                            <a:gd name="T21" fmla="*/ 51 h 51"/>
                          </a:gdLst>
                          <a:ahLst/>
                          <a:cxnLst>
                            <a:cxn ang="T12">
                              <a:pos x="T0" y="T1"/>
                            </a:cxn>
                            <a:cxn ang="T13">
                              <a:pos x="T2" y="T3"/>
                            </a:cxn>
                            <a:cxn ang="T14">
                              <a:pos x="T4" y="T5"/>
                            </a:cxn>
                            <a:cxn ang="T15">
                              <a:pos x="T6" y="T7"/>
                            </a:cxn>
                            <a:cxn ang="T16">
                              <a:pos x="T8" y="T9"/>
                            </a:cxn>
                            <a:cxn ang="T17">
                              <a:pos x="T10" y="T11"/>
                            </a:cxn>
                          </a:cxnLst>
                          <a:rect l="T18" t="T19" r="T20" b="T21"/>
                          <a:pathLst>
                            <a:path w="24" h="51">
                              <a:moveTo>
                                <a:pt x="13" y="51"/>
                              </a:moveTo>
                              <a:lnTo>
                                <a:pt x="24" y="0"/>
                              </a:lnTo>
                              <a:lnTo>
                                <a:pt x="13" y="51"/>
                              </a:lnTo>
                              <a:lnTo>
                                <a:pt x="0" y="0"/>
                              </a:lnTo>
                              <a:lnTo>
                                <a:pt x="24" y="0"/>
                              </a:lnTo>
                              <a:lnTo>
                                <a:pt x="13" y="51"/>
                              </a:lnTo>
                              <a:close/>
                            </a:path>
                          </a:pathLst>
                        </a:custGeom>
                        <a:solidFill>
                          <a:srgbClr val="000000"/>
                        </a:solidFill>
                        <a:ln w="9525">
                          <a:noFill/>
                          <a:round/>
                          <a:headEnd/>
                          <a:tailEnd/>
                        </a:ln>
                      </a:spPr>
                      <a:txSp>
                        <a:txBody>
                          <a:bodyPr/>
                          <a:lstStyle>
                            <a:defPPr>
                              <a:defRPr lang="en-US"/>
                            </a:defPPr>
                            <a:lvl1pPr algn="l" rtl="0" eaLnBrk="0" fontAlgn="base" hangingPunct="0">
                              <a:spcBef>
                                <a:spcPct val="0"/>
                              </a:spcBef>
                              <a:spcAft>
                                <a:spcPct val="0"/>
                              </a:spcAft>
                              <a:defRPr sz="2400" kern="1200">
                                <a:solidFill>
                                  <a:srgbClr val="0033CC"/>
                                </a:solidFill>
                                <a:latin typeface="Comic Sans MS" pitchFamily="66" charset="0"/>
                                <a:ea typeface="+mn-ea"/>
                                <a:cs typeface="+mn-cs"/>
                              </a:defRPr>
                            </a:lvl1pPr>
                            <a:lvl2pPr marL="457200" algn="l" rtl="0" eaLnBrk="0" fontAlgn="base" hangingPunct="0">
                              <a:spcBef>
                                <a:spcPct val="0"/>
                              </a:spcBef>
                              <a:spcAft>
                                <a:spcPct val="0"/>
                              </a:spcAft>
                              <a:defRPr sz="2400" kern="1200">
                                <a:solidFill>
                                  <a:srgbClr val="0033CC"/>
                                </a:solidFill>
                                <a:latin typeface="Comic Sans MS" pitchFamily="66" charset="0"/>
                                <a:ea typeface="+mn-ea"/>
                                <a:cs typeface="+mn-cs"/>
                              </a:defRPr>
                            </a:lvl2pPr>
                            <a:lvl3pPr marL="914400" algn="l" rtl="0" eaLnBrk="0" fontAlgn="base" hangingPunct="0">
                              <a:spcBef>
                                <a:spcPct val="0"/>
                              </a:spcBef>
                              <a:spcAft>
                                <a:spcPct val="0"/>
                              </a:spcAft>
                              <a:defRPr sz="2400" kern="1200">
                                <a:solidFill>
                                  <a:srgbClr val="0033CC"/>
                                </a:solidFill>
                                <a:latin typeface="Comic Sans MS" pitchFamily="66" charset="0"/>
                                <a:ea typeface="+mn-ea"/>
                                <a:cs typeface="+mn-cs"/>
                              </a:defRPr>
                            </a:lvl3pPr>
                            <a:lvl4pPr marL="1371600" algn="l" rtl="0" eaLnBrk="0" fontAlgn="base" hangingPunct="0">
                              <a:spcBef>
                                <a:spcPct val="0"/>
                              </a:spcBef>
                              <a:spcAft>
                                <a:spcPct val="0"/>
                              </a:spcAft>
                              <a:defRPr sz="2400" kern="1200">
                                <a:solidFill>
                                  <a:srgbClr val="0033CC"/>
                                </a:solidFill>
                                <a:latin typeface="Comic Sans MS" pitchFamily="66" charset="0"/>
                                <a:ea typeface="+mn-ea"/>
                                <a:cs typeface="+mn-cs"/>
                              </a:defRPr>
                            </a:lvl4pPr>
                            <a:lvl5pPr marL="1828800" algn="l" rtl="0" eaLnBrk="0" fontAlgn="base" hangingPunct="0">
                              <a:spcBef>
                                <a:spcPct val="0"/>
                              </a:spcBef>
                              <a:spcAft>
                                <a:spcPct val="0"/>
                              </a:spcAft>
                              <a:defRPr sz="2400" kern="1200">
                                <a:solidFill>
                                  <a:srgbClr val="0033CC"/>
                                </a:solidFill>
                                <a:latin typeface="Comic Sans MS" pitchFamily="66" charset="0"/>
                                <a:ea typeface="+mn-ea"/>
                                <a:cs typeface="+mn-cs"/>
                              </a:defRPr>
                            </a:lvl5pPr>
                            <a:lvl6pPr marL="2286000" algn="l" defTabSz="914400" rtl="0" eaLnBrk="1" latinLnBrk="0" hangingPunct="1">
                              <a:defRPr sz="2400" kern="1200">
                                <a:solidFill>
                                  <a:srgbClr val="0033CC"/>
                                </a:solidFill>
                                <a:latin typeface="Comic Sans MS" pitchFamily="66" charset="0"/>
                                <a:ea typeface="+mn-ea"/>
                                <a:cs typeface="+mn-cs"/>
                              </a:defRPr>
                            </a:lvl6pPr>
                            <a:lvl7pPr marL="2743200" algn="l" defTabSz="914400" rtl="0" eaLnBrk="1" latinLnBrk="0" hangingPunct="1">
                              <a:defRPr sz="2400" kern="1200">
                                <a:solidFill>
                                  <a:srgbClr val="0033CC"/>
                                </a:solidFill>
                                <a:latin typeface="Comic Sans MS" pitchFamily="66" charset="0"/>
                                <a:ea typeface="+mn-ea"/>
                                <a:cs typeface="+mn-cs"/>
                              </a:defRPr>
                            </a:lvl7pPr>
                            <a:lvl8pPr marL="3200400" algn="l" defTabSz="914400" rtl="0" eaLnBrk="1" latinLnBrk="0" hangingPunct="1">
                              <a:defRPr sz="2400" kern="1200">
                                <a:solidFill>
                                  <a:srgbClr val="0033CC"/>
                                </a:solidFill>
                                <a:latin typeface="Comic Sans MS" pitchFamily="66" charset="0"/>
                                <a:ea typeface="+mn-ea"/>
                                <a:cs typeface="+mn-cs"/>
                              </a:defRPr>
                            </a:lvl8pPr>
                            <a:lvl9pPr marL="3657600" algn="l" defTabSz="914400" rtl="0" eaLnBrk="1" latinLnBrk="0" hangingPunct="1">
                              <a:defRPr sz="2400" kern="1200">
                                <a:solidFill>
                                  <a:srgbClr val="0033CC"/>
                                </a:solidFill>
                                <a:latin typeface="Comic Sans MS" pitchFamily="66" charset="0"/>
                                <a:ea typeface="+mn-ea"/>
                                <a:cs typeface="+mn-cs"/>
                              </a:defRPr>
                            </a:lvl9pPr>
                          </a:lstStyle>
                          <a:p>
                            <a:endParaRPr lang="en-US"/>
                          </a:p>
                        </a:txBody>
                        <a:useSpRect/>
                      </a:txSp>
                    </a:sp>
                  </a:grpSp>
                </lc:lockedCanvas>
              </a:graphicData>
            </a:graphic>
          </wp:inline>
        </w:drawing>
      </w:r>
    </w:p>
    <w:p w:rsidR="00116F68" w:rsidRPr="00FA21ED" w:rsidRDefault="00FA21ED" w:rsidP="00FA21ED">
      <w:pPr>
        <w:autoSpaceDE w:val="0"/>
        <w:autoSpaceDN w:val="0"/>
        <w:adjustRightInd w:val="0"/>
        <w:spacing w:after="0" w:line="240" w:lineRule="auto"/>
        <w:jc w:val="center"/>
        <w:rPr>
          <w:rFonts w:ascii="Times New Roman" w:hAnsi="Times New Roman" w:cs="Times New Roman"/>
          <w:b/>
          <w:bCs/>
          <w:caps/>
          <w:color w:val="C00000"/>
          <w:kern w:val="24"/>
          <w:sz w:val="20"/>
          <w:szCs w:val="20"/>
        </w:rPr>
      </w:pPr>
      <w:r w:rsidRPr="00FA21ED">
        <w:rPr>
          <w:rFonts w:ascii="Times New Roman" w:hAnsi="Times New Roman" w:cs="Times New Roman"/>
          <w:b/>
          <w:bCs/>
          <w:caps/>
          <w:color w:val="C00000"/>
          <w:kern w:val="24"/>
          <w:sz w:val="20"/>
          <w:szCs w:val="20"/>
          <w:lang w:val="sr-Cyrl-CS"/>
        </w:rPr>
        <w:t xml:space="preserve">6. </w:t>
      </w:r>
      <w:r w:rsidR="00116F68" w:rsidRPr="00FA21ED">
        <w:rPr>
          <w:rFonts w:ascii="Times New Roman" w:hAnsi="Times New Roman" w:cs="Times New Roman"/>
          <w:b/>
          <w:bCs/>
          <w:caps/>
          <w:color w:val="C00000"/>
          <w:kern w:val="24"/>
          <w:sz w:val="20"/>
          <w:szCs w:val="20"/>
          <w:lang w:val="sr-Cyrl-CS"/>
        </w:rPr>
        <w:t>Симулација континуалних система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Симулација континуалних система (СКС)</w:t>
      </w:r>
      <w:r w:rsidRPr="00801A25">
        <w:rPr>
          <w:rFonts w:ascii="Times New Roman" w:hAnsi="Times New Roman" w:cs="Times New Roman"/>
          <w:kern w:val="24"/>
          <w:sz w:val="20"/>
          <w:szCs w:val="20"/>
          <w:lang w:val="sr-Cyrl-CS"/>
        </w:rPr>
        <w:t xml:space="preserve"> – извођење </w:t>
      </w:r>
      <w:r w:rsidRPr="00801A25">
        <w:rPr>
          <w:rFonts w:ascii="Times New Roman" w:hAnsi="Times New Roman" w:cs="Times New Roman"/>
          <w:kern w:val="24"/>
          <w:sz w:val="20"/>
          <w:szCs w:val="20"/>
        </w:rPr>
        <w:t>експеримен</w:t>
      </w:r>
      <w:r w:rsidRPr="00801A25">
        <w:rPr>
          <w:rFonts w:ascii="Times New Roman" w:hAnsi="Times New Roman" w:cs="Times New Roman"/>
          <w:kern w:val="24"/>
          <w:sz w:val="20"/>
          <w:szCs w:val="20"/>
          <w:lang w:val="sr-Cyrl-CS"/>
        </w:rPr>
        <w:t>ата над</w:t>
      </w:r>
      <w:r w:rsidRPr="00801A25">
        <w:rPr>
          <w:rFonts w:ascii="Times New Roman" w:hAnsi="Times New Roman" w:cs="Times New Roman"/>
          <w:kern w:val="24"/>
          <w:sz w:val="20"/>
          <w:szCs w:val="20"/>
        </w:rPr>
        <w:t xml:space="preserve"> моделима система чија се стања мењају континуално</w:t>
      </w:r>
      <w:r w:rsidRPr="00801A25">
        <w:rPr>
          <w:rFonts w:ascii="Times New Roman" w:hAnsi="Times New Roman" w:cs="Times New Roman"/>
          <w:kern w:val="24"/>
          <w:sz w:val="20"/>
          <w:szCs w:val="20"/>
          <w:lang w:val="sr-Cyrl-CS"/>
        </w:rPr>
        <w:t xml:space="preserve"> у времену</w:t>
      </w:r>
      <w:r w:rsidRPr="00801A25">
        <w:rPr>
          <w:rFonts w:ascii="Times New Roman" w:hAnsi="Times New Roman" w:cs="Times New Roman"/>
          <w:kern w:val="24"/>
          <w:sz w:val="20"/>
          <w:szCs w:val="20"/>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Ови системи су већином динамички и могу бити детерминистички или стохастички.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Најчешће се представљају одређеним бројем диференцијалних једначина, које се решавају нумеричким путем, како би се одредило понашање модела. Време је најчешћа независна променљива у овим моделима. </w:t>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FA21ED">
        <w:rPr>
          <w:rFonts w:ascii="Times New Roman" w:hAnsi="Times New Roman" w:cs="Times New Roman"/>
          <w:i/>
          <w:kern w:val="24"/>
          <w:sz w:val="20"/>
          <w:szCs w:val="20"/>
          <w:lang w:val="sr-Cyrl-CS"/>
        </w:rPr>
        <w:t>П</w:t>
      </w:r>
      <w:r w:rsidRPr="00FA21ED">
        <w:rPr>
          <w:rFonts w:ascii="Times New Roman" w:hAnsi="Times New Roman" w:cs="Times New Roman"/>
          <w:i/>
          <w:kern w:val="24"/>
          <w:sz w:val="20"/>
          <w:szCs w:val="20"/>
          <w:lang w:val="ru-RU"/>
        </w:rPr>
        <w:t>ример</w:t>
      </w:r>
      <w:r w:rsidR="00FA21ED">
        <w:rPr>
          <w:rFonts w:ascii="Times New Roman" w:hAnsi="Times New Roman" w:cs="Times New Roman"/>
          <w:kern w:val="24"/>
          <w:sz w:val="20"/>
          <w:szCs w:val="20"/>
          <w:lang w:val="ru-RU"/>
        </w:rPr>
        <w:t xml:space="preserve"> -</w:t>
      </w:r>
      <w:r w:rsidRPr="00801A25">
        <w:rPr>
          <w:rFonts w:ascii="Times New Roman" w:hAnsi="Times New Roman" w:cs="Times New Roman"/>
          <w:kern w:val="24"/>
          <w:sz w:val="20"/>
          <w:szCs w:val="20"/>
          <w:lang w:val="ru-RU"/>
        </w:rPr>
        <w:t xml:space="preserve"> рад електричног грејача са термостатом. Када се укључи, он загрева просторију све док се не достигне одређена температура, подешена на термостату. Када се та температура постигне, термостат искључује грејач.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1"/>
        <w:gridCol w:w="4811"/>
      </w:tblGrid>
      <w:tr w:rsidR="00FA21ED" w:rsidTr="00FA21ED">
        <w:tc>
          <w:tcPr>
            <w:tcW w:w="4811" w:type="dxa"/>
          </w:tcPr>
          <w:p w:rsidR="00FA21ED" w:rsidRDefault="00FA21ED" w:rsidP="005D7F19">
            <w:pPr>
              <w:autoSpaceDE w:val="0"/>
              <w:autoSpaceDN w:val="0"/>
              <w:adjustRightInd w:val="0"/>
              <w:jc w:val="both"/>
              <w:rPr>
                <w:rFonts w:ascii="Times New Roman" w:hAnsi="Times New Roman" w:cs="Times New Roman"/>
                <w:kern w:val="24"/>
                <w:sz w:val="20"/>
                <w:szCs w:val="20"/>
                <w:lang w:val="ru-RU"/>
              </w:rPr>
            </w:pPr>
            <w:r w:rsidRPr="00FA21ED">
              <w:rPr>
                <w:rFonts w:ascii="Times New Roman" w:hAnsi="Times New Roman" w:cs="Times New Roman"/>
                <w:noProof/>
                <w:kern w:val="24"/>
                <w:sz w:val="20"/>
                <w:szCs w:val="20"/>
              </w:rPr>
              <w:drawing>
                <wp:inline distT="0" distB="0" distL="0" distR="0">
                  <wp:extent cx="1944923" cy="1486677"/>
                  <wp:effectExtent l="19050" t="0" r="0" b="0"/>
                  <wp:docPr id="50" name="Picture 48" descr="Pic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2.png"/>
                          <pic:cNvPicPr/>
                        </pic:nvPicPr>
                        <pic:blipFill>
                          <a:blip r:embed="rId163" cstate="print"/>
                          <a:stretch>
                            <a:fillRect/>
                          </a:stretch>
                        </pic:blipFill>
                        <pic:spPr>
                          <a:xfrm>
                            <a:off x="0" y="0"/>
                            <a:ext cx="1948539" cy="1489441"/>
                          </a:xfrm>
                          <a:prstGeom prst="rect">
                            <a:avLst/>
                          </a:prstGeom>
                        </pic:spPr>
                      </pic:pic>
                    </a:graphicData>
                  </a:graphic>
                </wp:inline>
              </w:drawing>
            </w:r>
          </w:p>
        </w:tc>
        <w:tc>
          <w:tcPr>
            <w:tcW w:w="4811" w:type="dxa"/>
          </w:tcPr>
          <w:p w:rsidR="00FA21ED" w:rsidRPr="00FA21ED" w:rsidRDefault="00FA21ED" w:rsidP="00FA21ED">
            <w:pPr>
              <w:autoSpaceDE w:val="0"/>
              <w:autoSpaceDN w:val="0"/>
              <w:adjustRightInd w:val="0"/>
              <w:jc w:val="both"/>
              <w:rPr>
                <w:rFonts w:ascii="Times New Roman" w:hAnsi="Times New Roman" w:cs="Times New Roman"/>
                <w:kern w:val="24"/>
                <w:sz w:val="20"/>
                <w:szCs w:val="20"/>
              </w:rPr>
            </w:pPr>
            <w:r w:rsidRPr="00FA21ED">
              <w:rPr>
                <w:rFonts w:ascii="Times New Roman" w:hAnsi="Times New Roman" w:cs="Times New Roman"/>
                <w:kern w:val="24"/>
                <w:sz w:val="20"/>
                <w:szCs w:val="20"/>
                <w:lang w:val="ru-RU"/>
              </w:rPr>
              <w:t>Повећање температуре просторије и њено постепено смањивање које настаје након искључивања грејача, представља континуални процес који се може представити одговарајућим диференцијалним једначинама и потом симулирати.</w:t>
            </w:r>
            <w:r w:rsidRPr="00FA21ED">
              <w:rPr>
                <w:rFonts w:ascii="Times New Roman" w:hAnsi="Times New Roman" w:cs="Times New Roman"/>
                <w:kern w:val="24"/>
                <w:sz w:val="20"/>
                <w:szCs w:val="20"/>
              </w:rPr>
              <w:t xml:space="preserve"> </w:t>
            </w:r>
          </w:p>
          <w:p w:rsidR="00FA21ED" w:rsidRDefault="00FA21ED" w:rsidP="005D7F19">
            <w:pPr>
              <w:autoSpaceDE w:val="0"/>
              <w:autoSpaceDN w:val="0"/>
              <w:adjustRightInd w:val="0"/>
              <w:jc w:val="both"/>
              <w:rPr>
                <w:rFonts w:ascii="Times New Roman" w:hAnsi="Times New Roman" w:cs="Times New Roman"/>
                <w:kern w:val="24"/>
                <w:sz w:val="20"/>
                <w:szCs w:val="20"/>
                <w:lang w:val="ru-RU"/>
              </w:rPr>
            </w:pPr>
          </w:p>
        </w:tc>
      </w:tr>
    </w:tbl>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Формални модел СКС</w:t>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Математички модел за симулацију континуалних</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система може се представити шесторком:</w:t>
      </w:r>
    </w:p>
    <w:p w:rsidR="00FA21ED" w:rsidRDefault="00FA21ED" w:rsidP="005D7F19">
      <w:pPr>
        <w:autoSpaceDE w:val="0"/>
        <w:autoSpaceDN w:val="0"/>
        <w:adjustRightInd w:val="0"/>
        <w:spacing w:after="0" w:line="240" w:lineRule="auto"/>
        <w:jc w:val="both"/>
      </w:pPr>
      <w:r w:rsidRPr="008D295E">
        <w:rPr>
          <w:position w:val="-12"/>
        </w:rPr>
        <w:object w:dxaOrig="2100" w:dyaOrig="360">
          <v:shape id="_x0000_i1037" type="#_x0000_t75" style="width:105.2pt;height:18.15pt" o:ole="">
            <v:imagedata r:id="rId164" o:title=""/>
          </v:shape>
          <o:OLEObject Type="Embed" ProgID="Equation.3" ShapeID="_x0000_i1037" DrawAspect="Content" ObjectID="_1382810502" r:id="rId165"/>
        </w:object>
      </w:r>
    </w:p>
    <w:p w:rsidR="00FA21ED" w:rsidRPr="00FA21ED" w:rsidRDefault="00FA21ED" w:rsidP="00FA21ED">
      <w:pPr>
        <w:autoSpaceDE w:val="0"/>
        <w:autoSpaceDN w:val="0"/>
        <w:adjustRightInd w:val="0"/>
        <w:spacing w:after="0" w:line="240" w:lineRule="auto"/>
        <w:jc w:val="both"/>
        <w:rPr>
          <w:rFonts w:ascii="Times New Roman" w:hAnsi="Times New Roman" w:cs="Times New Roman"/>
          <w:kern w:val="24"/>
          <w:sz w:val="20"/>
          <w:szCs w:val="20"/>
        </w:rPr>
      </w:pPr>
      <w:r w:rsidRPr="00FA21ED">
        <w:rPr>
          <w:rFonts w:ascii="Times New Roman" w:hAnsi="Times New Roman" w:cs="Times New Roman"/>
          <w:kern w:val="24"/>
          <w:sz w:val="20"/>
          <w:szCs w:val="20"/>
          <w:lang w:val="sr-Cyrl-CS"/>
        </w:rPr>
        <w:t xml:space="preserve">  </w:t>
      </w:r>
      <w:r w:rsidRPr="00FA21ED">
        <w:rPr>
          <w:rFonts w:ascii="Times New Roman" w:hAnsi="Times New Roman" w:cs="Times New Roman"/>
          <w:kern w:val="24"/>
          <w:sz w:val="20"/>
          <w:szCs w:val="20"/>
        </w:rPr>
        <w:t>где су:</w:t>
      </w:r>
    </w:p>
    <w:p w:rsidR="00FA21ED" w:rsidRPr="00FA21ED" w:rsidRDefault="00FA21ED" w:rsidP="00FA21ED">
      <w:pPr>
        <w:autoSpaceDE w:val="0"/>
        <w:autoSpaceDN w:val="0"/>
        <w:adjustRightInd w:val="0"/>
        <w:spacing w:after="0" w:line="240" w:lineRule="auto"/>
        <w:jc w:val="both"/>
        <w:rPr>
          <w:rFonts w:ascii="Times New Roman" w:hAnsi="Times New Roman" w:cs="Times New Roman"/>
          <w:kern w:val="24"/>
          <w:sz w:val="20"/>
          <w:szCs w:val="20"/>
        </w:rPr>
      </w:pPr>
      <w:r w:rsidRPr="00FA21ED">
        <w:rPr>
          <w:rFonts w:ascii="Times New Roman" w:hAnsi="Times New Roman" w:cs="Times New Roman"/>
          <w:kern w:val="24"/>
          <w:sz w:val="20"/>
          <w:szCs w:val="20"/>
          <w:lang w:val="en-GB"/>
        </w:rPr>
        <w:tab/>
      </w:r>
      <w:r w:rsidRPr="00FA21ED">
        <w:rPr>
          <w:rFonts w:ascii="Times New Roman" w:hAnsi="Times New Roman" w:cs="Times New Roman"/>
          <w:b/>
          <w:bCs/>
          <w:kern w:val="24"/>
          <w:sz w:val="20"/>
          <w:szCs w:val="20"/>
          <w:lang w:val="sr-Latn-CS"/>
        </w:rPr>
        <w:t>U</w:t>
      </w:r>
      <w:r w:rsidRPr="00FA21ED">
        <w:rPr>
          <w:rFonts w:ascii="Times New Roman" w:hAnsi="Times New Roman" w:cs="Times New Roman"/>
          <w:kern w:val="24"/>
          <w:sz w:val="20"/>
          <w:szCs w:val="20"/>
          <w:lang w:val="sr-Latn-CS"/>
        </w:rPr>
        <w:t xml:space="preserve">  </w:t>
      </w:r>
      <w:r w:rsidRPr="00FA21ED">
        <w:rPr>
          <w:rFonts w:ascii="Times New Roman" w:hAnsi="Times New Roman" w:cs="Times New Roman"/>
          <w:kern w:val="24"/>
          <w:sz w:val="20"/>
          <w:szCs w:val="20"/>
          <w:lang w:val="en-GB"/>
        </w:rPr>
        <w:t>- скуп улаза</w:t>
      </w:r>
      <w:r w:rsidRPr="00FA21ED">
        <w:rPr>
          <w:rFonts w:ascii="Times New Roman" w:hAnsi="Times New Roman" w:cs="Times New Roman"/>
          <w:kern w:val="24"/>
          <w:sz w:val="20"/>
          <w:szCs w:val="20"/>
          <w:lang w:val="sr-Cyrl-CS"/>
        </w:rPr>
        <w:t xml:space="preserve"> </w:t>
      </w:r>
    </w:p>
    <w:p w:rsidR="00FA21ED" w:rsidRPr="00FA21ED" w:rsidRDefault="00FA21ED" w:rsidP="00FA21ED">
      <w:pPr>
        <w:autoSpaceDE w:val="0"/>
        <w:autoSpaceDN w:val="0"/>
        <w:adjustRightInd w:val="0"/>
        <w:spacing w:after="0" w:line="240" w:lineRule="auto"/>
        <w:jc w:val="both"/>
        <w:rPr>
          <w:rFonts w:ascii="Times New Roman" w:hAnsi="Times New Roman" w:cs="Times New Roman"/>
          <w:kern w:val="24"/>
          <w:sz w:val="20"/>
          <w:szCs w:val="20"/>
        </w:rPr>
      </w:pPr>
      <w:r w:rsidRPr="00FA21ED">
        <w:rPr>
          <w:rFonts w:ascii="Times New Roman" w:hAnsi="Times New Roman" w:cs="Times New Roman"/>
          <w:kern w:val="24"/>
          <w:sz w:val="20"/>
          <w:szCs w:val="20"/>
          <w:lang w:val="sr-Cyrl-CS"/>
        </w:rPr>
        <w:tab/>
      </w:r>
      <w:r w:rsidRPr="00FA21ED">
        <w:rPr>
          <w:rFonts w:ascii="Times New Roman" w:hAnsi="Times New Roman" w:cs="Times New Roman"/>
          <w:b/>
          <w:bCs/>
          <w:kern w:val="24"/>
          <w:sz w:val="20"/>
          <w:szCs w:val="20"/>
          <w:lang w:val="sr-Latn-CS"/>
        </w:rPr>
        <w:t>Y</w:t>
      </w:r>
      <w:r w:rsidRPr="00FA21ED">
        <w:rPr>
          <w:rFonts w:ascii="Times New Roman" w:hAnsi="Times New Roman" w:cs="Times New Roman"/>
          <w:kern w:val="24"/>
          <w:sz w:val="20"/>
          <w:szCs w:val="20"/>
          <w:lang w:val="sr-Latn-CS"/>
        </w:rPr>
        <w:t xml:space="preserve">  </w:t>
      </w:r>
      <w:r w:rsidRPr="00FA21ED">
        <w:rPr>
          <w:rFonts w:ascii="Times New Roman" w:hAnsi="Times New Roman" w:cs="Times New Roman"/>
          <w:kern w:val="24"/>
          <w:sz w:val="20"/>
          <w:szCs w:val="20"/>
          <w:lang w:val="en-GB"/>
        </w:rPr>
        <w:t xml:space="preserve">- скуп излаза </w:t>
      </w:r>
    </w:p>
    <w:p w:rsidR="00FA21ED" w:rsidRPr="00FA21ED" w:rsidRDefault="00FA21ED" w:rsidP="00FA21ED">
      <w:pPr>
        <w:autoSpaceDE w:val="0"/>
        <w:autoSpaceDN w:val="0"/>
        <w:adjustRightInd w:val="0"/>
        <w:spacing w:after="0" w:line="240" w:lineRule="auto"/>
        <w:jc w:val="both"/>
        <w:rPr>
          <w:rFonts w:ascii="Times New Roman" w:hAnsi="Times New Roman" w:cs="Times New Roman"/>
          <w:kern w:val="24"/>
          <w:sz w:val="20"/>
          <w:szCs w:val="20"/>
        </w:rPr>
      </w:pPr>
      <w:r w:rsidRPr="00FA21ED">
        <w:rPr>
          <w:rFonts w:ascii="Times New Roman" w:hAnsi="Times New Roman" w:cs="Times New Roman"/>
          <w:kern w:val="24"/>
          <w:sz w:val="20"/>
          <w:szCs w:val="20"/>
          <w:lang w:val="en-GB"/>
        </w:rPr>
        <w:tab/>
      </w:r>
      <w:r w:rsidRPr="00FA21ED">
        <w:rPr>
          <w:rFonts w:ascii="Times New Roman" w:hAnsi="Times New Roman" w:cs="Times New Roman"/>
          <w:b/>
          <w:bCs/>
          <w:kern w:val="24"/>
          <w:sz w:val="20"/>
          <w:szCs w:val="20"/>
          <w:lang w:val="sr-Latn-CS"/>
        </w:rPr>
        <w:t>S</w:t>
      </w:r>
      <w:r w:rsidRPr="00FA21ED">
        <w:rPr>
          <w:rFonts w:ascii="Times New Roman" w:hAnsi="Times New Roman" w:cs="Times New Roman"/>
          <w:kern w:val="24"/>
          <w:sz w:val="20"/>
          <w:szCs w:val="20"/>
          <w:lang w:val="sr-Latn-CS"/>
        </w:rPr>
        <w:t xml:space="preserve">  </w:t>
      </w:r>
      <w:r w:rsidRPr="00FA21ED">
        <w:rPr>
          <w:rFonts w:ascii="Times New Roman" w:hAnsi="Times New Roman" w:cs="Times New Roman"/>
          <w:kern w:val="24"/>
          <w:sz w:val="20"/>
          <w:szCs w:val="20"/>
          <w:lang w:val="en-GB"/>
        </w:rPr>
        <w:t xml:space="preserve">- скуп променљивих стања </w:t>
      </w:r>
    </w:p>
    <w:p w:rsidR="00FA21ED" w:rsidRPr="00FA21ED" w:rsidRDefault="00FA21ED" w:rsidP="00FA21ED">
      <w:pPr>
        <w:autoSpaceDE w:val="0"/>
        <w:autoSpaceDN w:val="0"/>
        <w:adjustRightInd w:val="0"/>
        <w:spacing w:after="0" w:line="240" w:lineRule="auto"/>
        <w:jc w:val="both"/>
        <w:rPr>
          <w:rFonts w:ascii="Times New Roman" w:hAnsi="Times New Roman" w:cs="Times New Roman"/>
          <w:kern w:val="24"/>
          <w:sz w:val="20"/>
          <w:szCs w:val="20"/>
        </w:rPr>
      </w:pPr>
      <w:r w:rsidRPr="00FA21ED">
        <w:rPr>
          <w:rFonts w:ascii="Times New Roman" w:hAnsi="Times New Roman" w:cs="Times New Roman"/>
          <w:kern w:val="24"/>
          <w:sz w:val="20"/>
          <w:szCs w:val="20"/>
          <w:lang w:val="en-GB"/>
        </w:rPr>
        <w:tab/>
      </w:r>
      <w:r w:rsidRPr="00FA21ED">
        <w:rPr>
          <w:rFonts w:ascii="Times New Roman" w:hAnsi="Times New Roman" w:cs="Times New Roman"/>
          <w:b/>
          <w:bCs/>
          <w:kern w:val="24"/>
          <w:sz w:val="20"/>
          <w:szCs w:val="20"/>
          <w:lang w:val="el-GR"/>
        </w:rPr>
        <w:t>δ</w:t>
      </w:r>
      <w:r w:rsidRPr="00FA21ED">
        <w:rPr>
          <w:rFonts w:ascii="Times New Roman" w:hAnsi="Times New Roman" w:cs="Times New Roman"/>
          <w:kern w:val="24"/>
          <w:sz w:val="20"/>
          <w:szCs w:val="20"/>
          <w:lang w:val="sr-Latn-CS"/>
        </w:rPr>
        <w:t xml:space="preserve">  </w:t>
      </w:r>
      <w:r w:rsidRPr="00FA21ED">
        <w:rPr>
          <w:rFonts w:ascii="Times New Roman" w:hAnsi="Times New Roman" w:cs="Times New Roman"/>
          <w:kern w:val="24"/>
          <w:sz w:val="20"/>
          <w:szCs w:val="20"/>
          <w:lang w:val="en-GB"/>
        </w:rPr>
        <w:t xml:space="preserve">- функција преноса </w:t>
      </w:r>
      <w:r w:rsidRPr="008D295E">
        <w:rPr>
          <w:position w:val="-10"/>
        </w:rPr>
        <w:object w:dxaOrig="1320" w:dyaOrig="320">
          <v:shape id="_x0000_i1038" type="#_x0000_t75" style="width:65.75pt;height:16.3pt" o:ole="">
            <v:imagedata r:id="rId166" o:title=""/>
          </v:shape>
          <o:OLEObject Type="Embed" ProgID="Equation.3" ShapeID="_x0000_i1038" DrawAspect="Content" ObjectID="_1382810503" r:id="rId167"/>
        </w:object>
      </w:r>
    </w:p>
    <w:p w:rsidR="00FA21ED" w:rsidRPr="00FA21ED" w:rsidRDefault="00FA21ED" w:rsidP="00FA21ED">
      <w:pPr>
        <w:autoSpaceDE w:val="0"/>
        <w:autoSpaceDN w:val="0"/>
        <w:adjustRightInd w:val="0"/>
        <w:spacing w:after="0" w:line="240" w:lineRule="auto"/>
        <w:jc w:val="both"/>
        <w:rPr>
          <w:rFonts w:ascii="Times New Roman" w:hAnsi="Times New Roman" w:cs="Times New Roman"/>
          <w:kern w:val="24"/>
          <w:sz w:val="20"/>
          <w:szCs w:val="20"/>
        </w:rPr>
      </w:pPr>
      <w:r w:rsidRPr="00FA21ED">
        <w:rPr>
          <w:rFonts w:ascii="Times New Roman" w:hAnsi="Times New Roman" w:cs="Times New Roman"/>
          <w:kern w:val="24"/>
          <w:sz w:val="20"/>
          <w:szCs w:val="20"/>
          <w:lang w:val="en-GB"/>
        </w:rPr>
        <w:tab/>
      </w:r>
      <w:r w:rsidRPr="00FA21ED">
        <w:rPr>
          <w:rFonts w:ascii="Times New Roman" w:hAnsi="Times New Roman" w:cs="Times New Roman"/>
          <w:b/>
          <w:bCs/>
          <w:kern w:val="24"/>
          <w:sz w:val="20"/>
          <w:szCs w:val="20"/>
          <w:lang w:val="el-GR"/>
        </w:rPr>
        <w:t>λ</w:t>
      </w:r>
      <w:r w:rsidRPr="00FA21ED">
        <w:rPr>
          <w:rFonts w:ascii="Times New Roman" w:hAnsi="Times New Roman" w:cs="Times New Roman"/>
          <w:kern w:val="24"/>
          <w:sz w:val="20"/>
          <w:szCs w:val="20"/>
          <w:lang w:val="sr-Latn-CS"/>
        </w:rPr>
        <w:t xml:space="preserve">  </w:t>
      </w:r>
      <w:r w:rsidRPr="00FA21ED">
        <w:rPr>
          <w:rFonts w:ascii="Times New Roman" w:hAnsi="Times New Roman" w:cs="Times New Roman"/>
          <w:kern w:val="24"/>
          <w:sz w:val="20"/>
          <w:szCs w:val="20"/>
          <w:lang w:val="en-GB"/>
        </w:rPr>
        <w:t xml:space="preserve">- функција излаза </w:t>
      </w:r>
      <w:r w:rsidRPr="008D295E">
        <w:rPr>
          <w:position w:val="-10"/>
        </w:rPr>
        <w:object w:dxaOrig="1320" w:dyaOrig="320">
          <v:shape id="_x0000_i1039" type="#_x0000_t75" style="width:65.75pt;height:16.3pt" o:ole="">
            <v:imagedata r:id="rId168" o:title=""/>
          </v:shape>
          <o:OLEObject Type="Embed" ProgID="Equation.3" ShapeID="_x0000_i1039" DrawAspect="Content" ObjectID="_1382810504" r:id="rId169"/>
        </w:object>
      </w:r>
    </w:p>
    <w:p w:rsidR="00FA21ED" w:rsidRPr="00FA21ED" w:rsidRDefault="00FA21ED" w:rsidP="00FA21ED">
      <w:pPr>
        <w:autoSpaceDE w:val="0"/>
        <w:autoSpaceDN w:val="0"/>
        <w:adjustRightInd w:val="0"/>
        <w:spacing w:after="0" w:line="240" w:lineRule="auto"/>
        <w:jc w:val="both"/>
        <w:rPr>
          <w:rFonts w:ascii="Times New Roman" w:hAnsi="Times New Roman" w:cs="Times New Roman"/>
          <w:kern w:val="24"/>
          <w:sz w:val="20"/>
          <w:szCs w:val="20"/>
        </w:rPr>
      </w:pPr>
      <w:r w:rsidRPr="00FA21ED">
        <w:rPr>
          <w:rFonts w:ascii="Times New Roman" w:hAnsi="Times New Roman" w:cs="Times New Roman"/>
          <w:kern w:val="24"/>
          <w:sz w:val="20"/>
          <w:szCs w:val="20"/>
          <w:vertAlign w:val="subscript"/>
          <w:lang w:val="sr-Latn-CS"/>
        </w:rPr>
        <w:tab/>
      </w:r>
      <w:r w:rsidRPr="00FA21ED">
        <w:rPr>
          <w:rFonts w:ascii="Times New Roman" w:hAnsi="Times New Roman" w:cs="Times New Roman"/>
          <w:b/>
          <w:bCs/>
          <w:kern w:val="24"/>
          <w:sz w:val="20"/>
          <w:szCs w:val="20"/>
          <w:lang w:val="sr-Latn-CS"/>
        </w:rPr>
        <w:t>S0</w:t>
      </w:r>
      <w:r w:rsidRPr="00FA21ED">
        <w:rPr>
          <w:rFonts w:ascii="Times New Roman" w:hAnsi="Times New Roman" w:cs="Times New Roman"/>
          <w:kern w:val="24"/>
          <w:sz w:val="20"/>
          <w:szCs w:val="20"/>
          <w:lang w:val="sr-Latn-CS"/>
        </w:rPr>
        <w:t xml:space="preserve"> - </w:t>
      </w:r>
      <w:r w:rsidRPr="00FA21ED">
        <w:rPr>
          <w:rFonts w:ascii="Times New Roman" w:hAnsi="Times New Roman" w:cs="Times New Roman"/>
          <w:kern w:val="24"/>
          <w:sz w:val="20"/>
          <w:szCs w:val="20"/>
          <w:lang w:val="en-GB"/>
        </w:rPr>
        <w:t xml:space="preserve"> скуп почетних стања (почетних услова)</w:t>
      </w:r>
      <w:r w:rsidRPr="00FA21ED">
        <w:rPr>
          <w:rFonts w:ascii="Times New Roman" w:hAnsi="Times New Roman" w:cs="Times New Roman"/>
          <w:kern w:val="24"/>
          <w:sz w:val="20"/>
          <w:szCs w:val="20"/>
        </w:rPr>
        <w:t xml:space="preserve"> </w:t>
      </w:r>
    </w:p>
    <w:p w:rsidR="00FA21ED" w:rsidRPr="00FA21ED" w:rsidRDefault="00FA21ED" w:rsidP="00FA21ED">
      <w:pPr>
        <w:autoSpaceDE w:val="0"/>
        <w:autoSpaceDN w:val="0"/>
        <w:adjustRightInd w:val="0"/>
        <w:spacing w:after="0" w:line="240" w:lineRule="auto"/>
        <w:jc w:val="both"/>
        <w:rPr>
          <w:rFonts w:ascii="Times New Roman" w:hAnsi="Times New Roman" w:cs="Times New Roman"/>
          <w:kern w:val="24"/>
          <w:sz w:val="20"/>
          <w:szCs w:val="20"/>
        </w:rPr>
      </w:pPr>
      <w:r w:rsidRPr="00FA21ED">
        <w:rPr>
          <w:rFonts w:ascii="Times New Roman" w:hAnsi="Times New Roman" w:cs="Times New Roman"/>
          <w:kern w:val="24"/>
          <w:sz w:val="20"/>
          <w:szCs w:val="20"/>
          <w:lang w:val="en-GB"/>
        </w:rPr>
        <w:t xml:space="preserve">Процес </w:t>
      </w:r>
      <w:r w:rsidRPr="00FA21ED">
        <w:rPr>
          <w:rFonts w:ascii="Times New Roman" w:hAnsi="Times New Roman" w:cs="Times New Roman"/>
          <w:kern w:val="24"/>
          <w:sz w:val="20"/>
          <w:szCs w:val="20"/>
          <w:lang w:val="sr-Cyrl-CS"/>
        </w:rPr>
        <w:t xml:space="preserve">СКС </w:t>
      </w:r>
      <w:r w:rsidRPr="00FA21ED">
        <w:rPr>
          <w:rFonts w:ascii="Times New Roman" w:hAnsi="Times New Roman" w:cs="Times New Roman"/>
          <w:kern w:val="24"/>
          <w:sz w:val="20"/>
          <w:szCs w:val="20"/>
          <w:lang w:val="en-GB"/>
        </w:rPr>
        <w:t xml:space="preserve">може се описати једначинама </w:t>
      </w:r>
      <w:r w:rsidRPr="00FA21ED">
        <w:rPr>
          <w:rFonts w:ascii="Times New Roman" w:hAnsi="Times New Roman" w:cs="Times New Roman"/>
          <w:kern w:val="24"/>
          <w:sz w:val="20"/>
          <w:szCs w:val="20"/>
          <w:lang w:val="sr-Cyrl-CS"/>
        </w:rPr>
        <w:t xml:space="preserve">континуалног </w:t>
      </w:r>
      <w:r w:rsidRPr="00FA21ED">
        <w:rPr>
          <w:rFonts w:ascii="Times New Roman" w:hAnsi="Times New Roman" w:cs="Times New Roman"/>
          <w:kern w:val="24"/>
          <w:sz w:val="20"/>
          <w:szCs w:val="20"/>
          <w:lang w:val="en-GB"/>
        </w:rPr>
        <w:t>аутомата</w:t>
      </w:r>
      <w:r w:rsidRPr="00FA21ED">
        <w:rPr>
          <w:rFonts w:ascii="Times New Roman" w:hAnsi="Times New Roman" w:cs="Times New Roman"/>
          <w:kern w:val="24"/>
          <w:sz w:val="20"/>
          <w:szCs w:val="20"/>
          <w:lang w:val="sr-Cyrl-CS"/>
        </w:rPr>
        <w:t>:</w:t>
      </w:r>
      <w:r w:rsidRPr="00FA21ED">
        <w:rPr>
          <w:rFonts w:ascii="Times New Roman" w:hAnsi="Times New Roman" w:cs="Times New Roman"/>
          <w:kern w:val="24"/>
          <w:sz w:val="20"/>
          <w:szCs w:val="20"/>
        </w:rPr>
        <w:t xml:space="preserve"> </w:t>
      </w:r>
    </w:p>
    <w:p w:rsidR="00FA21ED" w:rsidRDefault="00FA21ED" w:rsidP="005D7F19">
      <w:pPr>
        <w:autoSpaceDE w:val="0"/>
        <w:autoSpaceDN w:val="0"/>
        <w:adjustRightInd w:val="0"/>
        <w:spacing w:after="0" w:line="240" w:lineRule="auto"/>
        <w:jc w:val="both"/>
        <w:rPr>
          <w:rFonts w:ascii="Times New Roman" w:hAnsi="Times New Roman" w:cs="Times New Roman"/>
          <w:kern w:val="24"/>
          <w:sz w:val="20"/>
          <w:szCs w:val="20"/>
        </w:rPr>
      </w:pPr>
      <w:r w:rsidRPr="008D295E">
        <w:rPr>
          <w:position w:val="-10"/>
        </w:rPr>
        <w:object w:dxaOrig="2180" w:dyaOrig="340">
          <v:shape id="_x0000_i1040" type="#_x0000_t75" style="width:108.95pt;height:16.9pt" o:ole="">
            <v:imagedata r:id="rId170" o:title=""/>
          </v:shape>
          <o:OLEObject Type="Embed" ProgID="Equation.3" ShapeID="_x0000_i1040" DrawAspect="Content" ObjectID="_1382810505" r:id="rId171"/>
        </w:object>
      </w:r>
      <w:r w:rsidR="00EF0736">
        <w:t xml:space="preserve">        и      </w:t>
      </w:r>
      <w:r w:rsidRPr="008D295E">
        <w:rPr>
          <w:position w:val="-10"/>
        </w:rPr>
        <w:object w:dxaOrig="2480" w:dyaOrig="340">
          <v:shape id="_x0000_i1041" type="#_x0000_t75" style="width:123.95pt;height:16.9pt" o:ole="">
            <v:imagedata r:id="rId172" o:title=""/>
          </v:shape>
          <o:OLEObject Type="Embed" ProgID="Equation.3" ShapeID="_x0000_i1041" DrawAspect="Content" ObjectID="_1382810506" r:id="rId173"/>
        </w:object>
      </w:r>
    </w:p>
    <w:p w:rsidR="00116F68" w:rsidRPr="00801A25" w:rsidRDefault="00116F68" w:rsidP="00EF0736">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 xml:space="preserve">Преносна функција, у горњим једначинама, раздељена је у две врсте оператора: </w:t>
      </w:r>
      <w:r w:rsidRPr="00801A25">
        <w:rPr>
          <w:rFonts w:ascii="Times New Roman" w:hAnsi="Times New Roman" w:cs="Times New Roman"/>
          <w:b/>
          <w:bCs/>
          <w:kern w:val="24"/>
          <w:sz w:val="20"/>
          <w:szCs w:val="20"/>
          <w:lang w:val="sr-Latn-CS"/>
        </w:rPr>
        <w:t xml:space="preserve">A1 </w:t>
      </w:r>
      <w:r w:rsidRPr="00801A25">
        <w:rPr>
          <w:rFonts w:ascii="Times New Roman" w:hAnsi="Times New Roman" w:cs="Times New Roman"/>
          <w:kern w:val="24"/>
          <w:sz w:val="20"/>
          <w:szCs w:val="20"/>
          <w:lang w:val="sr-Cyrl-CS"/>
        </w:rPr>
        <w:t xml:space="preserve">и </w:t>
      </w:r>
      <w:r w:rsidRPr="00801A25">
        <w:rPr>
          <w:rFonts w:ascii="Times New Roman" w:hAnsi="Times New Roman" w:cs="Times New Roman"/>
          <w:b/>
          <w:bCs/>
          <w:kern w:val="24"/>
          <w:sz w:val="20"/>
          <w:szCs w:val="20"/>
          <w:lang w:val="sr-Latn-CS"/>
        </w:rPr>
        <w:t>A2</w:t>
      </w:r>
      <w:r w:rsidRPr="00801A25">
        <w:rPr>
          <w:rFonts w:ascii="Times New Roman" w:hAnsi="Times New Roman" w:cs="Times New Roman"/>
          <w:b/>
          <w:bCs/>
          <w:kern w:val="24"/>
          <w:sz w:val="20"/>
          <w:szCs w:val="20"/>
          <w:lang w:val="sr-Cyrl-CS"/>
        </w:rPr>
        <w:t xml:space="preserve"> </w:t>
      </w:r>
      <w:r w:rsidRPr="00801A25">
        <w:rPr>
          <w:rFonts w:ascii="Times New Roman" w:hAnsi="Times New Roman" w:cs="Times New Roman"/>
          <w:kern w:val="24"/>
          <w:sz w:val="20"/>
          <w:szCs w:val="20"/>
          <w:lang w:val="en-GB"/>
        </w:rPr>
        <w:t>су алгебарске функције</w:t>
      </w:r>
      <w:r w:rsidR="00EF0736">
        <w:rPr>
          <w:rFonts w:ascii="Times New Roman" w:hAnsi="Times New Roman" w:cs="Times New Roman"/>
          <w:kern w:val="24"/>
          <w:sz w:val="20"/>
          <w:szCs w:val="20"/>
        </w:rPr>
        <w:t xml:space="preserve">; </w:t>
      </w:r>
      <w:r w:rsidRPr="00801A25">
        <w:rPr>
          <w:rFonts w:ascii="Times New Roman" w:hAnsi="Times New Roman" w:cs="Times New Roman"/>
          <w:b/>
          <w:bCs/>
          <w:i/>
          <w:iCs/>
          <w:kern w:val="24"/>
          <w:sz w:val="20"/>
          <w:szCs w:val="20"/>
          <w:lang w:val="sr-Cyrl-CS"/>
        </w:rPr>
        <w:t>I</w:t>
      </w:r>
      <w:r w:rsidRPr="00801A25">
        <w:rPr>
          <w:rFonts w:ascii="Times New Roman" w:hAnsi="Times New Roman" w:cs="Times New Roman"/>
          <w:i/>
          <w:iCs/>
          <w:kern w:val="24"/>
          <w:sz w:val="20"/>
          <w:szCs w:val="20"/>
          <w:lang w:val="sr-Cyrl-CS"/>
        </w:rPr>
        <w:t xml:space="preserve"> </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 xml:space="preserve">представља интеграцију. </w:t>
      </w:r>
    </w:p>
    <w:p w:rsidR="00EF0736" w:rsidRDefault="00116F68" w:rsidP="00EF0736">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lastRenderedPageBreak/>
        <w:t>Формални модел СКС</w:t>
      </w:r>
    </w:p>
    <w:p w:rsidR="00EF0736" w:rsidRPr="00801A25" w:rsidRDefault="00EF0736" w:rsidP="00EF0736">
      <w:pPr>
        <w:autoSpaceDE w:val="0"/>
        <w:autoSpaceDN w:val="0"/>
        <w:adjustRightInd w:val="0"/>
        <w:spacing w:after="0" w:line="240" w:lineRule="auto"/>
        <w:jc w:val="both"/>
        <w:rPr>
          <w:rFonts w:ascii="Times New Roman" w:hAnsi="Times New Roman" w:cs="Times New Roman"/>
          <w:b/>
          <w:bCs/>
          <w:kern w:val="24"/>
          <w:sz w:val="20"/>
          <w:szCs w:val="20"/>
        </w:rPr>
      </w:pPr>
      <w:r>
        <w:rPr>
          <w:rFonts w:ascii="Times New Roman" w:hAnsi="Times New Roman" w:cs="Times New Roman"/>
          <w:b/>
          <w:bCs/>
          <w:noProof/>
          <w:kern w:val="24"/>
          <w:sz w:val="20"/>
          <w:szCs w:val="20"/>
        </w:rPr>
        <w:drawing>
          <wp:inline distT="0" distB="0" distL="0" distR="0">
            <wp:extent cx="2671639" cy="1275320"/>
            <wp:effectExtent l="0" t="0" r="0" b="0"/>
            <wp:docPr id="51" name="Picture 50" descr="Pic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3.png"/>
                    <pic:cNvPicPr/>
                  </pic:nvPicPr>
                  <pic:blipFill>
                    <a:blip r:embed="rId174" cstate="print"/>
                    <a:stretch>
                      <a:fillRect/>
                    </a:stretch>
                  </pic:blipFill>
                  <pic:spPr>
                    <a:xfrm>
                      <a:off x="0" y="0"/>
                      <a:ext cx="2672256" cy="1275615"/>
                    </a:xfrm>
                    <a:prstGeom prst="rect">
                      <a:avLst/>
                    </a:prstGeom>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 xml:space="preserve">Основна разлика између аналогне и дигиталне симулације континуалних система није у структури већ у процедури.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b/>
          <w:bCs/>
          <w:kern w:val="24"/>
          <w:sz w:val="20"/>
          <w:szCs w:val="20"/>
          <w:lang w:val="sr-Cyrl-CS"/>
        </w:rPr>
        <w:t>Функција једне или више промењивих</w:t>
      </w:r>
      <w:r w:rsidRPr="00801A25">
        <w:rPr>
          <w:rFonts w:ascii="Times New Roman" w:hAnsi="Times New Roman" w:cs="Times New Roman"/>
          <w:b/>
          <w:bCs/>
          <w:kern w:val="24"/>
          <w:sz w:val="20"/>
          <w:szCs w:val="20"/>
          <w:lang w:val="en-GB"/>
        </w:rPr>
        <w:t>- БЛОК</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sr-Cyrl-CS"/>
        </w:rPr>
        <w:t>АР</w:t>
      </w:r>
      <w:r w:rsidRPr="00801A25">
        <w:rPr>
          <w:rFonts w:ascii="Times New Roman" w:hAnsi="Times New Roman" w:cs="Times New Roman"/>
          <w:kern w:val="24"/>
          <w:sz w:val="20"/>
          <w:szCs w:val="20"/>
          <w:lang w:val="ru-RU"/>
        </w:rPr>
        <w:t>- решавање рекурзивних релација</w:t>
      </w:r>
      <w:r w:rsidRPr="00801A25">
        <w:rPr>
          <w:rFonts w:ascii="Times New Roman" w:hAnsi="Times New Roman" w:cs="Times New Roman"/>
          <w:kern w:val="24"/>
          <w:sz w:val="20"/>
          <w:szCs w:val="20"/>
          <w:lang w:val="sr-Latn-CS"/>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sr-Cyrl-CS"/>
        </w:rPr>
        <w:t xml:space="preserve">ДР - </w:t>
      </w:r>
      <w:r w:rsidRPr="00801A25">
        <w:rPr>
          <w:rFonts w:ascii="Times New Roman" w:hAnsi="Times New Roman" w:cs="Times New Roman"/>
          <w:kern w:val="24"/>
          <w:sz w:val="20"/>
          <w:szCs w:val="20"/>
          <w:lang w:val="ru-RU"/>
        </w:rPr>
        <w:t xml:space="preserve">мора применити итеративну процедуру.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АР - све операције представљене операторима и извршавају истовремено;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ru-RU"/>
        </w:rPr>
        <w:t>ДР - најпре мора да изврши све алгебарске операције, а потом све интеграције, једну за другом.</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Формални модел СКС</w:t>
      </w:r>
      <w:r w:rsidR="00EF0736">
        <w:rPr>
          <w:rFonts w:ascii="Times New Roman" w:hAnsi="Times New Roman" w:cs="Times New Roman"/>
          <w:b/>
          <w:bCs/>
          <w:kern w:val="24"/>
          <w:sz w:val="20"/>
          <w:szCs w:val="20"/>
          <w:lang w:val="sr-Cyrl-CS"/>
        </w:rPr>
        <w:t xml:space="preserve"> </w:t>
      </w:r>
      <w:r w:rsidRPr="00801A25">
        <w:rPr>
          <w:rFonts w:ascii="Times New Roman" w:hAnsi="Times New Roman" w:cs="Times New Roman"/>
          <w:b/>
          <w:bCs/>
          <w:kern w:val="24"/>
          <w:sz w:val="20"/>
          <w:szCs w:val="20"/>
          <w:lang w:val="ru-RU"/>
        </w:rPr>
        <w:t xml:space="preserve">Блок дијаграм детаљне структуре СКС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Ако разложимо оператор на његове елементарне или примитивне функције, које могу да буду представљене алгебарским блоковима, добијамо детаљнију структуру процеса СКС.</w:t>
      </w:r>
    </w:p>
    <w:p w:rsidR="00116F68" w:rsidRPr="00801A25" w:rsidRDefault="00EF0736" w:rsidP="005D7F19">
      <w:pPr>
        <w:autoSpaceDE w:val="0"/>
        <w:autoSpaceDN w:val="0"/>
        <w:adjustRightInd w:val="0"/>
        <w:spacing w:after="0" w:line="240" w:lineRule="auto"/>
        <w:jc w:val="both"/>
        <w:rPr>
          <w:rFonts w:ascii="Times New Roman" w:hAnsi="Times New Roman" w:cs="Times New Roman"/>
          <w:kern w:val="24"/>
          <w:sz w:val="20"/>
          <w:szCs w:val="20"/>
        </w:rPr>
      </w:pPr>
      <w:r w:rsidRPr="00EF0736">
        <w:rPr>
          <w:rFonts w:ascii="Times New Roman" w:hAnsi="Times New Roman" w:cs="Times New Roman"/>
          <w:noProof/>
          <w:kern w:val="24"/>
          <w:sz w:val="20"/>
          <w:szCs w:val="20"/>
        </w:rPr>
        <w:drawing>
          <wp:inline distT="0" distB="0" distL="0" distR="0">
            <wp:extent cx="2981740" cy="1725433"/>
            <wp:effectExtent l="19050" t="0" r="0" b="0"/>
            <wp:docPr id="52"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26423" cy="3647877"/>
                      <a:chOff x="1331640" y="2852936"/>
                      <a:chExt cx="6026423" cy="3647877"/>
                    </a:xfrm>
                  </a:grpSpPr>
                  <a:grpSp>
                    <a:nvGrpSpPr>
                      <a:cNvPr id="52230" name="Group 96"/>
                      <a:cNvGrpSpPr>
                        <a:grpSpLocks/>
                      </a:cNvGrpSpPr>
                    </a:nvGrpSpPr>
                    <a:grpSpPr bwMode="auto">
                      <a:xfrm>
                        <a:off x="1331640" y="2852936"/>
                        <a:ext cx="6026423" cy="3647877"/>
                        <a:chOff x="1428728" y="3000372"/>
                        <a:chExt cx="5759618" cy="3543382"/>
                      </a:xfrm>
                    </a:grpSpPr>
                    <a:sp>
                      <a:nvSpPr>
                        <a:cNvPr id="37" name="Rectangle 36"/>
                        <a:cNvSpPr/>
                      </a:nvSpPr>
                      <a:spPr>
                        <a:xfrm>
                          <a:off x="4286248" y="3143248"/>
                          <a:ext cx="2286016" cy="714380"/>
                        </a:xfrm>
                        <a:prstGeom prst="rect">
                          <a:avLst/>
                        </a:prstGeom>
                      </a:spPr>
                      <a:txSp>
                        <a:txBody>
                          <a:bodyPr anchor="ctr"/>
                          <a:lstStyle>
                            <a:defPPr>
                              <a:defRPr lang="en-US"/>
                            </a:defPPr>
                            <a:lvl1pPr algn="ctr" rtl="0" eaLnBrk="0" fontAlgn="base" hangingPunct="0">
                              <a:spcBef>
                                <a:spcPct val="0"/>
                              </a:spcBef>
                              <a:spcAft>
                                <a:spcPct val="0"/>
                              </a:spcAft>
                              <a:defRPr sz="4400" b="1" kern="1200">
                                <a:solidFill>
                                  <a:schemeClr val="lt1"/>
                                </a:solidFill>
                                <a:latin typeface="+mn-lt"/>
                                <a:ea typeface="+mn-ea"/>
                                <a:cs typeface="+mn-cs"/>
                              </a:defRPr>
                            </a:lvl1pPr>
                            <a:lvl2pPr marL="457200" algn="ctr" rtl="0" eaLnBrk="0" fontAlgn="base" hangingPunct="0">
                              <a:spcBef>
                                <a:spcPct val="0"/>
                              </a:spcBef>
                              <a:spcAft>
                                <a:spcPct val="0"/>
                              </a:spcAft>
                              <a:defRPr sz="4400" b="1" kern="1200">
                                <a:solidFill>
                                  <a:schemeClr val="lt1"/>
                                </a:solidFill>
                                <a:latin typeface="+mn-lt"/>
                                <a:ea typeface="+mn-ea"/>
                                <a:cs typeface="+mn-cs"/>
                              </a:defRPr>
                            </a:lvl2pPr>
                            <a:lvl3pPr marL="914400" algn="ctr" rtl="0" eaLnBrk="0" fontAlgn="base" hangingPunct="0">
                              <a:spcBef>
                                <a:spcPct val="0"/>
                              </a:spcBef>
                              <a:spcAft>
                                <a:spcPct val="0"/>
                              </a:spcAft>
                              <a:defRPr sz="4400" b="1" kern="1200">
                                <a:solidFill>
                                  <a:schemeClr val="lt1"/>
                                </a:solidFill>
                                <a:latin typeface="+mn-lt"/>
                                <a:ea typeface="+mn-ea"/>
                                <a:cs typeface="+mn-cs"/>
                              </a:defRPr>
                            </a:lvl3pPr>
                            <a:lvl4pPr marL="1371600" algn="ctr" rtl="0" eaLnBrk="0" fontAlgn="base" hangingPunct="0">
                              <a:spcBef>
                                <a:spcPct val="0"/>
                              </a:spcBef>
                              <a:spcAft>
                                <a:spcPct val="0"/>
                              </a:spcAft>
                              <a:defRPr sz="4400" b="1" kern="1200">
                                <a:solidFill>
                                  <a:schemeClr val="lt1"/>
                                </a:solidFill>
                                <a:latin typeface="+mn-lt"/>
                                <a:ea typeface="+mn-ea"/>
                                <a:cs typeface="+mn-cs"/>
                              </a:defRPr>
                            </a:lvl4pPr>
                            <a:lvl5pPr marL="1828800" algn="ctr" rtl="0" eaLnBrk="0" fontAlgn="base" hangingPunct="0">
                              <a:spcBef>
                                <a:spcPct val="0"/>
                              </a:spcBef>
                              <a:spcAft>
                                <a:spcPct val="0"/>
                              </a:spcAft>
                              <a:defRPr sz="4400" b="1" kern="1200">
                                <a:solidFill>
                                  <a:schemeClr val="lt1"/>
                                </a:solidFill>
                                <a:latin typeface="+mn-lt"/>
                                <a:ea typeface="+mn-ea"/>
                                <a:cs typeface="+mn-cs"/>
                              </a:defRPr>
                            </a:lvl5pPr>
                            <a:lvl6pPr marL="2286000" algn="l" defTabSz="914400" rtl="0" eaLnBrk="1" latinLnBrk="0" hangingPunct="1">
                              <a:defRPr sz="4400" b="1" kern="1200">
                                <a:solidFill>
                                  <a:schemeClr val="lt1"/>
                                </a:solidFill>
                                <a:latin typeface="+mn-lt"/>
                                <a:ea typeface="+mn-ea"/>
                                <a:cs typeface="+mn-cs"/>
                              </a:defRPr>
                            </a:lvl6pPr>
                            <a:lvl7pPr marL="2743200" algn="l" defTabSz="914400" rtl="0" eaLnBrk="1" latinLnBrk="0" hangingPunct="1">
                              <a:defRPr sz="4400" b="1" kern="1200">
                                <a:solidFill>
                                  <a:schemeClr val="lt1"/>
                                </a:solidFill>
                                <a:latin typeface="+mn-lt"/>
                                <a:ea typeface="+mn-ea"/>
                                <a:cs typeface="+mn-cs"/>
                              </a:defRPr>
                            </a:lvl7pPr>
                            <a:lvl8pPr marL="3200400" algn="l" defTabSz="914400" rtl="0" eaLnBrk="1" latinLnBrk="0" hangingPunct="1">
                              <a:defRPr sz="4400" b="1" kern="1200">
                                <a:solidFill>
                                  <a:schemeClr val="lt1"/>
                                </a:solidFill>
                                <a:latin typeface="+mn-lt"/>
                                <a:ea typeface="+mn-ea"/>
                                <a:cs typeface="+mn-cs"/>
                              </a:defRPr>
                            </a:lvl8pPr>
                            <a:lvl9pPr marL="3657600" algn="l" defTabSz="914400" rtl="0" eaLnBrk="1" latinLnBrk="0" hangingPunct="1">
                              <a:defRPr sz="4400" b="1" kern="1200">
                                <a:solidFill>
                                  <a:schemeClr val="lt1"/>
                                </a:solidFill>
                                <a:latin typeface="+mn-lt"/>
                                <a:ea typeface="+mn-ea"/>
                                <a:cs typeface="+mn-cs"/>
                              </a:defRPr>
                            </a:lvl9pPr>
                          </a:lstStyle>
                          <a:p>
                            <a:pPr>
                              <a:defRPr/>
                            </a:pPr>
                            <a:r>
                              <a:rPr lang="en-US" sz="2000" b="0" dirty="0"/>
                              <a:t>Blok</a:t>
                            </a:r>
                            <a:r>
                              <a:rPr lang="sr-Cyrl-CS" sz="2000" b="0" dirty="0"/>
                              <a:t> </a:t>
                            </a:r>
                            <a:r>
                              <a:rPr lang="sr-Latn-CS" sz="2000" b="0" dirty="0"/>
                              <a:t>B</a:t>
                            </a:r>
                            <a:r>
                              <a:rPr lang="sr-Latn-CS" sz="1400" b="0" dirty="0"/>
                              <a:t>1</a:t>
                            </a:r>
                            <a:endParaRPr lang="sr-Latn-CS" sz="2000" b="0" dirty="0"/>
                          </a:p>
                          <a:p>
                            <a:pPr>
                              <a:defRPr/>
                            </a:pPr>
                            <a:r>
                              <a:rPr lang="el-GR" sz="2800" b="0" dirty="0"/>
                              <a:t>φ</a:t>
                            </a:r>
                            <a:r>
                              <a:rPr lang="sr-Latn-CS" sz="1400" b="0" dirty="0"/>
                              <a:t>1</a:t>
                            </a:r>
                            <a:r>
                              <a:rPr lang="sr-Latn-CS" sz="2000" b="0" dirty="0"/>
                              <a:t>(U,S,t)</a:t>
                            </a:r>
                            <a:endParaRPr lang="en-US" sz="2000" b="0" dirty="0"/>
                          </a:p>
                        </a:txBody>
                        <a:useSpRect/>
                      </a:txSp>
                      <a:style>
                        <a:lnRef idx="0">
                          <a:schemeClr val="accent1"/>
                        </a:lnRef>
                        <a:fillRef idx="3">
                          <a:schemeClr val="accent1"/>
                        </a:fillRef>
                        <a:effectRef idx="3">
                          <a:schemeClr val="accent1"/>
                        </a:effectRef>
                        <a:fontRef idx="minor">
                          <a:schemeClr val="lt1"/>
                        </a:fontRef>
                      </a:style>
                    </a:sp>
                    <a:sp>
                      <a:nvSpPr>
                        <a:cNvPr id="38" name="Rectangle 37"/>
                        <a:cNvSpPr/>
                      </a:nvSpPr>
                      <a:spPr>
                        <a:xfrm>
                          <a:off x="4286248" y="5072074"/>
                          <a:ext cx="2286016" cy="714380"/>
                        </a:xfrm>
                        <a:prstGeom prst="rect">
                          <a:avLst/>
                        </a:prstGeom>
                      </a:spPr>
                      <a:txSp>
                        <a:txBody>
                          <a:bodyPr anchor="ctr"/>
                          <a:lstStyle>
                            <a:defPPr>
                              <a:defRPr lang="en-US"/>
                            </a:defPPr>
                            <a:lvl1pPr algn="ctr" rtl="0" eaLnBrk="0" fontAlgn="base" hangingPunct="0">
                              <a:spcBef>
                                <a:spcPct val="0"/>
                              </a:spcBef>
                              <a:spcAft>
                                <a:spcPct val="0"/>
                              </a:spcAft>
                              <a:defRPr sz="4400" b="1" kern="1200">
                                <a:solidFill>
                                  <a:schemeClr val="lt1"/>
                                </a:solidFill>
                                <a:latin typeface="+mn-lt"/>
                                <a:ea typeface="+mn-ea"/>
                                <a:cs typeface="+mn-cs"/>
                              </a:defRPr>
                            </a:lvl1pPr>
                            <a:lvl2pPr marL="457200" algn="ctr" rtl="0" eaLnBrk="0" fontAlgn="base" hangingPunct="0">
                              <a:spcBef>
                                <a:spcPct val="0"/>
                              </a:spcBef>
                              <a:spcAft>
                                <a:spcPct val="0"/>
                              </a:spcAft>
                              <a:defRPr sz="4400" b="1" kern="1200">
                                <a:solidFill>
                                  <a:schemeClr val="lt1"/>
                                </a:solidFill>
                                <a:latin typeface="+mn-lt"/>
                                <a:ea typeface="+mn-ea"/>
                                <a:cs typeface="+mn-cs"/>
                              </a:defRPr>
                            </a:lvl2pPr>
                            <a:lvl3pPr marL="914400" algn="ctr" rtl="0" eaLnBrk="0" fontAlgn="base" hangingPunct="0">
                              <a:spcBef>
                                <a:spcPct val="0"/>
                              </a:spcBef>
                              <a:spcAft>
                                <a:spcPct val="0"/>
                              </a:spcAft>
                              <a:defRPr sz="4400" b="1" kern="1200">
                                <a:solidFill>
                                  <a:schemeClr val="lt1"/>
                                </a:solidFill>
                                <a:latin typeface="+mn-lt"/>
                                <a:ea typeface="+mn-ea"/>
                                <a:cs typeface="+mn-cs"/>
                              </a:defRPr>
                            </a:lvl3pPr>
                            <a:lvl4pPr marL="1371600" algn="ctr" rtl="0" eaLnBrk="0" fontAlgn="base" hangingPunct="0">
                              <a:spcBef>
                                <a:spcPct val="0"/>
                              </a:spcBef>
                              <a:spcAft>
                                <a:spcPct val="0"/>
                              </a:spcAft>
                              <a:defRPr sz="4400" b="1" kern="1200">
                                <a:solidFill>
                                  <a:schemeClr val="lt1"/>
                                </a:solidFill>
                                <a:latin typeface="+mn-lt"/>
                                <a:ea typeface="+mn-ea"/>
                                <a:cs typeface="+mn-cs"/>
                              </a:defRPr>
                            </a:lvl4pPr>
                            <a:lvl5pPr marL="1828800" algn="ctr" rtl="0" eaLnBrk="0" fontAlgn="base" hangingPunct="0">
                              <a:spcBef>
                                <a:spcPct val="0"/>
                              </a:spcBef>
                              <a:spcAft>
                                <a:spcPct val="0"/>
                              </a:spcAft>
                              <a:defRPr sz="4400" b="1" kern="1200">
                                <a:solidFill>
                                  <a:schemeClr val="lt1"/>
                                </a:solidFill>
                                <a:latin typeface="+mn-lt"/>
                                <a:ea typeface="+mn-ea"/>
                                <a:cs typeface="+mn-cs"/>
                              </a:defRPr>
                            </a:lvl5pPr>
                            <a:lvl6pPr marL="2286000" algn="l" defTabSz="914400" rtl="0" eaLnBrk="1" latinLnBrk="0" hangingPunct="1">
                              <a:defRPr sz="4400" b="1" kern="1200">
                                <a:solidFill>
                                  <a:schemeClr val="lt1"/>
                                </a:solidFill>
                                <a:latin typeface="+mn-lt"/>
                                <a:ea typeface="+mn-ea"/>
                                <a:cs typeface="+mn-cs"/>
                              </a:defRPr>
                            </a:lvl6pPr>
                            <a:lvl7pPr marL="2743200" algn="l" defTabSz="914400" rtl="0" eaLnBrk="1" latinLnBrk="0" hangingPunct="1">
                              <a:defRPr sz="4400" b="1" kern="1200">
                                <a:solidFill>
                                  <a:schemeClr val="lt1"/>
                                </a:solidFill>
                                <a:latin typeface="+mn-lt"/>
                                <a:ea typeface="+mn-ea"/>
                                <a:cs typeface="+mn-cs"/>
                              </a:defRPr>
                            </a:lvl7pPr>
                            <a:lvl8pPr marL="3200400" algn="l" defTabSz="914400" rtl="0" eaLnBrk="1" latinLnBrk="0" hangingPunct="1">
                              <a:defRPr sz="4400" b="1" kern="1200">
                                <a:solidFill>
                                  <a:schemeClr val="lt1"/>
                                </a:solidFill>
                                <a:latin typeface="+mn-lt"/>
                                <a:ea typeface="+mn-ea"/>
                                <a:cs typeface="+mn-cs"/>
                              </a:defRPr>
                            </a:lvl8pPr>
                            <a:lvl9pPr marL="3657600" algn="l" defTabSz="914400" rtl="0" eaLnBrk="1" latinLnBrk="0" hangingPunct="1">
                              <a:defRPr sz="4400" b="1" kern="1200">
                                <a:solidFill>
                                  <a:schemeClr val="lt1"/>
                                </a:solidFill>
                                <a:latin typeface="+mn-lt"/>
                                <a:ea typeface="+mn-ea"/>
                                <a:cs typeface="+mn-cs"/>
                              </a:defRPr>
                            </a:lvl9pPr>
                          </a:lstStyle>
                          <a:p>
                            <a:pPr>
                              <a:defRPr/>
                            </a:pPr>
                            <a:r>
                              <a:rPr lang="en-US" sz="2000" b="0" dirty="0"/>
                              <a:t>Blok </a:t>
                            </a:r>
                            <a:r>
                              <a:rPr lang="sr-Latn-CS" sz="2000" b="0" dirty="0"/>
                              <a:t>B</a:t>
                            </a:r>
                            <a:r>
                              <a:rPr lang="sr-Latn-CS" sz="1400" b="0" dirty="0"/>
                              <a:t>n</a:t>
                            </a:r>
                            <a:endParaRPr lang="sr-Latn-CS" sz="2000" b="0" dirty="0"/>
                          </a:p>
                          <a:p>
                            <a:pPr>
                              <a:defRPr/>
                            </a:pPr>
                            <a:r>
                              <a:rPr lang="el-GR" sz="2800" b="0" dirty="0"/>
                              <a:t>φ</a:t>
                            </a:r>
                            <a:r>
                              <a:rPr lang="sr-Latn-CS" sz="1400" b="0" dirty="0"/>
                              <a:t>n</a:t>
                            </a:r>
                            <a:r>
                              <a:rPr lang="sr-Latn-CS" sz="2000" b="0" dirty="0"/>
                              <a:t>(U,S,t)</a:t>
                            </a:r>
                            <a:endParaRPr lang="en-US" sz="2000" b="0" dirty="0"/>
                          </a:p>
                        </a:txBody>
                        <a:useSpRect/>
                      </a:txSp>
                      <a:style>
                        <a:lnRef idx="0">
                          <a:schemeClr val="accent1"/>
                        </a:lnRef>
                        <a:fillRef idx="3">
                          <a:schemeClr val="accent1"/>
                        </a:fillRef>
                        <a:effectRef idx="3">
                          <a:schemeClr val="accent1"/>
                        </a:effectRef>
                        <a:fontRef idx="minor">
                          <a:schemeClr val="lt1"/>
                        </a:fontRef>
                      </a:style>
                    </a:sp>
                    <a:sp>
                      <a:nvSpPr>
                        <a:cNvPr id="52237" name="TextBox 39"/>
                        <a:cNvSpPr txBox="1">
                          <a:spLocks noChangeArrowheads="1"/>
                        </a:cNvSpPr>
                      </a:nvSpPr>
                      <a:spPr bwMode="auto">
                        <a:xfrm>
                          <a:off x="4500562" y="4214818"/>
                          <a:ext cx="453971" cy="400110"/>
                        </a:xfrm>
                        <a:prstGeom prst="rect">
                          <a:avLst/>
                        </a:prstGeom>
                        <a:noFill/>
                        <a:ln w="9525">
                          <a:noFill/>
                          <a:miter lim="800000"/>
                          <a:headEnd/>
                          <a:tailEnd/>
                        </a:ln>
                      </a:spPr>
                      <a:txSp>
                        <a:txBody>
                          <a:bodyPr wrap="none">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Latn-CS" sz="2000" b="0"/>
                              <a:t>U</a:t>
                            </a:r>
                            <a:r>
                              <a:rPr lang="sr-Latn-CS" sz="1400" b="0"/>
                              <a:t>1</a:t>
                            </a:r>
                            <a:endParaRPr lang="en-US"/>
                          </a:p>
                        </a:txBody>
                        <a:useSpRect/>
                      </a:txSp>
                    </a:sp>
                    <a:sp>
                      <a:nvSpPr>
                        <a:cNvPr id="52238" name="TextBox 40"/>
                        <a:cNvSpPr txBox="1">
                          <a:spLocks noChangeArrowheads="1"/>
                        </a:cNvSpPr>
                      </a:nvSpPr>
                      <a:spPr bwMode="auto">
                        <a:xfrm>
                          <a:off x="5832541" y="4214818"/>
                          <a:ext cx="513282" cy="400110"/>
                        </a:xfrm>
                        <a:prstGeom prst="rect">
                          <a:avLst/>
                        </a:prstGeom>
                        <a:noFill/>
                        <a:ln w="9525">
                          <a:noFill/>
                          <a:miter lim="800000"/>
                          <a:headEnd/>
                          <a:tailEnd/>
                        </a:ln>
                      </a:spPr>
                      <a:txSp>
                        <a:txBody>
                          <a:bodyPr wrap="none">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Latn-CS" sz="2000" b="0"/>
                              <a:t>U</a:t>
                            </a:r>
                            <a:r>
                              <a:rPr lang="sr-Latn-CS" sz="1400" b="0"/>
                              <a:t>m</a:t>
                            </a:r>
                            <a:endParaRPr lang="en-US"/>
                          </a:p>
                        </a:txBody>
                        <a:useSpRect/>
                      </a:txSp>
                    </a:sp>
                    <a:cxnSp>
                      <a:nvCxnSpPr>
                        <a:cNvPr id="43" name="Straight Arrow Connector 42"/>
                        <a:cNvCxnSpPr>
                          <a:stCxn id="52237" idx="0"/>
                        </a:cNvCxnSpPr>
                      </a:nvCxnSpPr>
                      <a:spPr>
                        <a:xfrm rot="16200000" flipV="1">
                          <a:off x="4578421" y="4065609"/>
                          <a:ext cx="285757" cy="12700"/>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44" name="Straight Arrow Connector 43"/>
                        <a:cNvCxnSpPr/>
                      </a:nvCxnSpPr>
                      <a:spPr>
                        <a:xfrm rot="16200000" flipV="1">
                          <a:off x="5923072" y="4065609"/>
                          <a:ext cx="285757" cy="12700"/>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45" name="Rectangle 44"/>
                        <a:cNvSpPr/>
                      </a:nvSpPr>
                      <a:spPr>
                        <a:xfrm>
                          <a:off x="1428728" y="3214686"/>
                          <a:ext cx="714380" cy="571504"/>
                        </a:xfrm>
                        <a:prstGeom prst="rect">
                          <a:avLst/>
                        </a:prstGeom>
                      </a:spPr>
                      <a:txSp>
                        <a:txBody>
                          <a:bodyPr anchor="ctr"/>
                          <a:lstStyle>
                            <a:defPPr>
                              <a:defRPr lang="en-US"/>
                            </a:defPPr>
                            <a:lvl1pPr algn="ctr" rtl="0" eaLnBrk="0" fontAlgn="base" hangingPunct="0">
                              <a:spcBef>
                                <a:spcPct val="0"/>
                              </a:spcBef>
                              <a:spcAft>
                                <a:spcPct val="0"/>
                              </a:spcAft>
                              <a:defRPr sz="4400" b="1" kern="1200">
                                <a:solidFill>
                                  <a:schemeClr val="lt1"/>
                                </a:solidFill>
                                <a:latin typeface="+mn-lt"/>
                                <a:ea typeface="+mn-ea"/>
                                <a:cs typeface="+mn-cs"/>
                              </a:defRPr>
                            </a:lvl1pPr>
                            <a:lvl2pPr marL="457200" algn="ctr" rtl="0" eaLnBrk="0" fontAlgn="base" hangingPunct="0">
                              <a:spcBef>
                                <a:spcPct val="0"/>
                              </a:spcBef>
                              <a:spcAft>
                                <a:spcPct val="0"/>
                              </a:spcAft>
                              <a:defRPr sz="4400" b="1" kern="1200">
                                <a:solidFill>
                                  <a:schemeClr val="lt1"/>
                                </a:solidFill>
                                <a:latin typeface="+mn-lt"/>
                                <a:ea typeface="+mn-ea"/>
                                <a:cs typeface="+mn-cs"/>
                              </a:defRPr>
                            </a:lvl2pPr>
                            <a:lvl3pPr marL="914400" algn="ctr" rtl="0" eaLnBrk="0" fontAlgn="base" hangingPunct="0">
                              <a:spcBef>
                                <a:spcPct val="0"/>
                              </a:spcBef>
                              <a:spcAft>
                                <a:spcPct val="0"/>
                              </a:spcAft>
                              <a:defRPr sz="4400" b="1" kern="1200">
                                <a:solidFill>
                                  <a:schemeClr val="lt1"/>
                                </a:solidFill>
                                <a:latin typeface="+mn-lt"/>
                                <a:ea typeface="+mn-ea"/>
                                <a:cs typeface="+mn-cs"/>
                              </a:defRPr>
                            </a:lvl3pPr>
                            <a:lvl4pPr marL="1371600" algn="ctr" rtl="0" eaLnBrk="0" fontAlgn="base" hangingPunct="0">
                              <a:spcBef>
                                <a:spcPct val="0"/>
                              </a:spcBef>
                              <a:spcAft>
                                <a:spcPct val="0"/>
                              </a:spcAft>
                              <a:defRPr sz="4400" b="1" kern="1200">
                                <a:solidFill>
                                  <a:schemeClr val="lt1"/>
                                </a:solidFill>
                                <a:latin typeface="+mn-lt"/>
                                <a:ea typeface="+mn-ea"/>
                                <a:cs typeface="+mn-cs"/>
                              </a:defRPr>
                            </a:lvl4pPr>
                            <a:lvl5pPr marL="1828800" algn="ctr" rtl="0" eaLnBrk="0" fontAlgn="base" hangingPunct="0">
                              <a:spcBef>
                                <a:spcPct val="0"/>
                              </a:spcBef>
                              <a:spcAft>
                                <a:spcPct val="0"/>
                              </a:spcAft>
                              <a:defRPr sz="4400" b="1" kern="1200">
                                <a:solidFill>
                                  <a:schemeClr val="lt1"/>
                                </a:solidFill>
                                <a:latin typeface="+mn-lt"/>
                                <a:ea typeface="+mn-ea"/>
                                <a:cs typeface="+mn-cs"/>
                              </a:defRPr>
                            </a:lvl5pPr>
                            <a:lvl6pPr marL="2286000" algn="l" defTabSz="914400" rtl="0" eaLnBrk="1" latinLnBrk="0" hangingPunct="1">
                              <a:defRPr sz="4400" b="1" kern="1200">
                                <a:solidFill>
                                  <a:schemeClr val="lt1"/>
                                </a:solidFill>
                                <a:latin typeface="+mn-lt"/>
                                <a:ea typeface="+mn-ea"/>
                                <a:cs typeface="+mn-cs"/>
                              </a:defRPr>
                            </a:lvl6pPr>
                            <a:lvl7pPr marL="2743200" algn="l" defTabSz="914400" rtl="0" eaLnBrk="1" latinLnBrk="0" hangingPunct="1">
                              <a:defRPr sz="4400" b="1" kern="1200">
                                <a:solidFill>
                                  <a:schemeClr val="lt1"/>
                                </a:solidFill>
                                <a:latin typeface="+mn-lt"/>
                                <a:ea typeface="+mn-ea"/>
                                <a:cs typeface="+mn-cs"/>
                              </a:defRPr>
                            </a:lvl7pPr>
                            <a:lvl8pPr marL="3200400" algn="l" defTabSz="914400" rtl="0" eaLnBrk="1" latinLnBrk="0" hangingPunct="1">
                              <a:defRPr sz="4400" b="1" kern="1200">
                                <a:solidFill>
                                  <a:schemeClr val="lt1"/>
                                </a:solidFill>
                                <a:latin typeface="+mn-lt"/>
                                <a:ea typeface="+mn-ea"/>
                                <a:cs typeface="+mn-cs"/>
                              </a:defRPr>
                            </a:lvl8pPr>
                            <a:lvl9pPr marL="3657600" algn="l" defTabSz="914400" rtl="0" eaLnBrk="1" latinLnBrk="0" hangingPunct="1">
                              <a:defRPr sz="4400" b="1" kern="1200">
                                <a:solidFill>
                                  <a:schemeClr val="lt1"/>
                                </a:solidFill>
                                <a:latin typeface="+mn-lt"/>
                                <a:ea typeface="+mn-ea"/>
                                <a:cs typeface="+mn-cs"/>
                              </a:defRPr>
                            </a:lvl9pPr>
                          </a:lstStyle>
                          <a:p>
                            <a:pPr>
                              <a:defRPr/>
                            </a:pPr>
                            <a:endParaRPr lang="en-US"/>
                          </a:p>
                        </a:txBody>
                        <a:useSpRect/>
                      </a:txSp>
                      <a:style>
                        <a:lnRef idx="0">
                          <a:schemeClr val="accent2"/>
                        </a:lnRef>
                        <a:fillRef idx="3">
                          <a:schemeClr val="accent2"/>
                        </a:fillRef>
                        <a:effectRef idx="3">
                          <a:schemeClr val="accent2"/>
                        </a:effectRef>
                        <a:fontRef idx="minor">
                          <a:schemeClr val="lt1"/>
                        </a:fontRef>
                      </a:style>
                    </a:sp>
                    <a:cxnSp>
                      <a:nvCxnSpPr>
                        <a:cNvPr id="47" name="Straight Arrow Connector 46"/>
                        <a:cNvCxnSpPr>
                          <a:stCxn id="0" idx="3"/>
                          <a:endCxn id="0" idx="1"/>
                        </a:cNvCxnSpPr>
                      </a:nvCxnSpPr>
                      <a:spPr>
                        <a:xfrm>
                          <a:off x="2143124" y="3500446"/>
                          <a:ext cx="2143188"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52245" name="TextBox 49"/>
                        <a:cNvSpPr txBox="1">
                          <a:spLocks noChangeArrowheads="1"/>
                        </a:cNvSpPr>
                      </a:nvSpPr>
                      <a:spPr bwMode="auto">
                        <a:xfrm>
                          <a:off x="4500562" y="6143644"/>
                          <a:ext cx="453971" cy="400110"/>
                        </a:xfrm>
                        <a:prstGeom prst="rect">
                          <a:avLst/>
                        </a:prstGeom>
                        <a:noFill/>
                        <a:ln w="9525">
                          <a:noFill/>
                          <a:miter lim="800000"/>
                          <a:headEnd/>
                          <a:tailEnd/>
                        </a:ln>
                      </a:spPr>
                      <a:txSp>
                        <a:txBody>
                          <a:bodyPr wrap="none">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Latn-CS" sz="2000" b="0"/>
                              <a:t>U</a:t>
                            </a:r>
                            <a:r>
                              <a:rPr lang="sr-Latn-CS" sz="1400" b="0"/>
                              <a:t>1</a:t>
                            </a:r>
                            <a:endParaRPr lang="en-US"/>
                          </a:p>
                        </a:txBody>
                        <a:useSpRect/>
                      </a:txSp>
                    </a:sp>
                    <a:sp>
                      <a:nvSpPr>
                        <a:cNvPr id="52246" name="TextBox 50"/>
                        <a:cNvSpPr txBox="1">
                          <a:spLocks noChangeArrowheads="1"/>
                        </a:cNvSpPr>
                      </a:nvSpPr>
                      <a:spPr bwMode="auto">
                        <a:xfrm>
                          <a:off x="5832541" y="6143644"/>
                          <a:ext cx="513282" cy="400110"/>
                        </a:xfrm>
                        <a:prstGeom prst="rect">
                          <a:avLst/>
                        </a:prstGeom>
                        <a:noFill/>
                        <a:ln w="9525">
                          <a:noFill/>
                          <a:miter lim="800000"/>
                          <a:headEnd/>
                          <a:tailEnd/>
                        </a:ln>
                      </a:spPr>
                      <a:txSp>
                        <a:txBody>
                          <a:bodyPr wrap="none">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Latn-CS" sz="2000" b="0"/>
                              <a:t>U</a:t>
                            </a:r>
                            <a:r>
                              <a:rPr lang="sr-Latn-CS" sz="1400" b="0"/>
                              <a:t>m</a:t>
                            </a:r>
                            <a:endParaRPr lang="en-US"/>
                          </a:p>
                        </a:txBody>
                        <a:useSpRect/>
                      </a:txSp>
                    </a:sp>
                    <a:cxnSp>
                      <a:nvCxnSpPr>
                        <a:cNvPr id="52" name="Straight Arrow Connector 51"/>
                        <a:cNvCxnSpPr>
                          <a:stCxn id="52245" idx="0"/>
                        </a:cNvCxnSpPr>
                      </a:nvCxnSpPr>
                      <a:spPr>
                        <a:xfrm rot="16200000" flipV="1">
                          <a:off x="4578421" y="5994466"/>
                          <a:ext cx="285757" cy="12700"/>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53" name="Straight Arrow Connector 52"/>
                        <a:cNvCxnSpPr/>
                      </a:nvCxnSpPr>
                      <a:spPr>
                        <a:xfrm rot="16200000" flipV="1">
                          <a:off x="5923072" y="5994466"/>
                          <a:ext cx="285757" cy="12700"/>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54" name="Rectangle 53"/>
                        <a:cNvSpPr/>
                      </a:nvSpPr>
                      <a:spPr>
                        <a:xfrm>
                          <a:off x="1428728" y="5143512"/>
                          <a:ext cx="714380" cy="571504"/>
                        </a:xfrm>
                        <a:prstGeom prst="rect">
                          <a:avLst/>
                        </a:prstGeom>
                      </a:spPr>
                      <a:txSp>
                        <a:txBody>
                          <a:bodyPr anchor="ctr"/>
                          <a:lstStyle>
                            <a:defPPr>
                              <a:defRPr lang="en-US"/>
                            </a:defPPr>
                            <a:lvl1pPr algn="ctr" rtl="0" eaLnBrk="0" fontAlgn="base" hangingPunct="0">
                              <a:spcBef>
                                <a:spcPct val="0"/>
                              </a:spcBef>
                              <a:spcAft>
                                <a:spcPct val="0"/>
                              </a:spcAft>
                              <a:defRPr sz="4400" b="1" kern="1200">
                                <a:solidFill>
                                  <a:schemeClr val="lt1"/>
                                </a:solidFill>
                                <a:latin typeface="+mn-lt"/>
                                <a:ea typeface="+mn-ea"/>
                                <a:cs typeface="+mn-cs"/>
                              </a:defRPr>
                            </a:lvl1pPr>
                            <a:lvl2pPr marL="457200" algn="ctr" rtl="0" eaLnBrk="0" fontAlgn="base" hangingPunct="0">
                              <a:spcBef>
                                <a:spcPct val="0"/>
                              </a:spcBef>
                              <a:spcAft>
                                <a:spcPct val="0"/>
                              </a:spcAft>
                              <a:defRPr sz="4400" b="1" kern="1200">
                                <a:solidFill>
                                  <a:schemeClr val="lt1"/>
                                </a:solidFill>
                                <a:latin typeface="+mn-lt"/>
                                <a:ea typeface="+mn-ea"/>
                                <a:cs typeface="+mn-cs"/>
                              </a:defRPr>
                            </a:lvl2pPr>
                            <a:lvl3pPr marL="914400" algn="ctr" rtl="0" eaLnBrk="0" fontAlgn="base" hangingPunct="0">
                              <a:spcBef>
                                <a:spcPct val="0"/>
                              </a:spcBef>
                              <a:spcAft>
                                <a:spcPct val="0"/>
                              </a:spcAft>
                              <a:defRPr sz="4400" b="1" kern="1200">
                                <a:solidFill>
                                  <a:schemeClr val="lt1"/>
                                </a:solidFill>
                                <a:latin typeface="+mn-lt"/>
                                <a:ea typeface="+mn-ea"/>
                                <a:cs typeface="+mn-cs"/>
                              </a:defRPr>
                            </a:lvl3pPr>
                            <a:lvl4pPr marL="1371600" algn="ctr" rtl="0" eaLnBrk="0" fontAlgn="base" hangingPunct="0">
                              <a:spcBef>
                                <a:spcPct val="0"/>
                              </a:spcBef>
                              <a:spcAft>
                                <a:spcPct val="0"/>
                              </a:spcAft>
                              <a:defRPr sz="4400" b="1" kern="1200">
                                <a:solidFill>
                                  <a:schemeClr val="lt1"/>
                                </a:solidFill>
                                <a:latin typeface="+mn-lt"/>
                                <a:ea typeface="+mn-ea"/>
                                <a:cs typeface="+mn-cs"/>
                              </a:defRPr>
                            </a:lvl4pPr>
                            <a:lvl5pPr marL="1828800" algn="ctr" rtl="0" eaLnBrk="0" fontAlgn="base" hangingPunct="0">
                              <a:spcBef>
                                <a:spcPct val="0"/>
                              </a:spcBef>
                              <a:spcAft>
                                <a:spcPct val="0"/>
                              </a:spcAft>
                              <a:defRPr sz="4400" b="1" kern="1200">
                                <a:solidFill>
                                  <a:schemeClr val="lt1"/>
                                </a:solidFill>
                                <a:latin typeface="+mn-lt"/>
                                <a:ea typeface="+mn-ea"/>
                                <a:cs typeface="+mn-cs"/>
                              </a:defRPr>
                            </a:lvl5pPr>
                            <a:lvl6pPr marL="2286000" algn="l" defTabSz="914400" rtl="0" eaLnBrk="1" latinLnBrk="0" hangingPunct="1">
                              <a:defRPr sz="4400" b="1" kern="1200">
                                <a:solidFill>
                                  <a:schemeClr val="lt1"/>
                                </a:solidFill>
                                <a:latin typeface="+mn-lt"/>
                                <a:ea typeface="+mn-ea"/>
                                <a:cs typeface="+mn-cs"/>
                              </a:defRPr>
                            </a:lvl6pPr>
                            <a:lvl7pPr marL="2743200" algn="l" defTabSz="914400" rtl="0" eaLnBrk="1" latinLnBrk="0" hangingPunct="1">
                              <a:defRPr sz="4400" b="1" kern="1200">
                                <a:solidFill>
                                  <a:schemeClr val="lt1"/>
                                </a:solidFill>
                                <a:latin typeface="+mn-lt"/>
                                <a:ea typeface="+mn-ea"/>
                                <a:cs typeface="+mn-cs"/>
                              </a:defRPr>
                            </a:lvl7pPr>
                            <a:lvl8pPr marL="3200400" algn="l" defTabSz="914400" rtl="0" eaLnBrk="1" latinLnBrk="0" hangingPunct="1">
                              <a:defRPr sz="4400" b="1" kern="1200">
                                <a:solidFill>
                                  <a:schemeClr val="lt1"/>
                                </a:solidFill>
                                <a:latin typeface="+mn-lt"/>
                                <a:ea typeface="+mn-ea"/>
                                <a:cs typeface="+mn-cs"/>
                              </a:defRPr>
                            </a:lvl8pPr>
                            <a:lvl9pPr marL="3657600" algn="l" defTabSz="914400" rtl="0" eaLnBrk="1" latinLnBrk="0" hangingPunct="1">
                              <a:defRPr sz="4400" b="1" kern="1200">
                                <a:solidFill>
                                  <a:schemeClr val="lt1"/>
                                </a:solidFill>
                                <a:latin typeface="+mn-lt"/>
                                <a:ea typeface="+mn-ea"/>
                                <a:cs typeface="+mn-cs"/>
                              </a:defRPr>
                            </a:lvl9pPr>
                          </a:lstStyle>
                          <a:p>
                            <a:pPr>
                              <a:defRPr/>
                            </a:pPr>
                            <a:endParaRPr lang="en-US"/>
                          </a:p>
                        </a:txBody>
                        <a:useSpRect/>
                      </a:txSp>
                      <a:style>
                        <a:lnRef idx="0">
                          <a:schemeClr val="accent2"/>
                        </a:lnRef>
                        <a:fillRef idx="3">
                          <a:schemeClr val="accent2"/>
                        </a:fillRef>
                        <a:effectRef idx="3">
                          <a:schemeClr val="accent2"/>
                        </a:effectRef>
                        <a:fontRef idx="minor">
                          <a:schemeClr val="lt1"/>
                        </a:fontRef>
                      </a:style>
                    </a:sp>
                    <a:cxnSp>
                      <a:nvCxnSpPr>
                        <a:cNvPr id="55" name="Straight Arrow Connector 54"/>
                        <a:cNvCxnSpPr>
                          <a:stCxn id="0" idx="3"/>
                          <a:endCxn id="0" idx="1"/>
                        </a:cNvCxnSpPr>
                      </a:nvCxnSpPr>
                      <a:spPr>
                        <a:xfrm>
                          <a:off x="2143124" y="5429303"/>
                          <a:ext cx="2143188" cy="1587"/>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58" name="Elbow Connector 57"/>
                        <a:cNvCxnSpPr/>
                      </a:nvCxnSpPr>
                      <a:spPr>
                        <a:xfrm rot="5400000" flipH="1" flipV="1">
                          <a:off x="2857525" y="4000517"/>
                          <a:ext cx="1714540" cy="1143033"/>
                        </a:xfrm>
                        <a:prstGeom prst="bentConnector3">
                          <a:avLst>
                            <a:gd name="adj1" fmla="val 100149"/>
                          </a:avLst>
                        </a:prstGeom>
                        <a:ln>
                          <a:tailEnd type="arrow"/>
                        </a:ln>
                      </a:spPr>
                      <a:style>
                        <a:lnRef idx="2">
                          <a:schemeClr val="accent1"/>
                        </a:lnRef>
                        <a:fillRef idx="0">
                          <a:schemeClr val="accent1"/>
                        </a:fillRef>
                        <a:effectRef idx="1">
                          <a:schemeClr val="accent1"/>
                        </a:effectRef>
                        <a:fontRef idx="minor">
                          <a:schemeClr val="tx1"/>
                        </a:fontRef>
                      </a:style>
                    </a:cxnSp>
                    <a:cxnSp>
                      <a:nvCxnSpPr>
                        <a:cNvPr id="71" name="Elbow Connector 70"/>
                        <a:cNvCxnSpPr/>
                      </a:nvCxnSpPr>
                      <a:spPr>
                        <a:xfrm rot="16200000" flipH="1">
                          <a:off x="2571767" y="3571879"/>
                          <a:ext cx="1785979" cy="1643111"/>
                        </a:xfrm>
                        <a:prstGeom prst="bentConnector3">
                          <a:avLst>
                            <a:gd name="adj1" fmla="val 100053"/>
                          </a:avLst>
                        </a:prstGeom>
                        <a:ln>
                          <a:tailEnd type="arrow"/>
                        </a:ln>
                      </a:spPr>
                      <a:style>
                        <a:lnRef idx="2">
                          <a:schemeClr val="accent1"/>
                        </a:lnRef>
                        <a:fillRef idx="0">
                          <a:schemeClr val="accent1"/>
                        </a:fillRef>
                        <a:effectRef idx="1">
                          <a:schemeClr val="accent1"/>
                        </a:effectRef>
                        <a:fontRef idx="minor">
                          <a:schemeClr val="tx1"/>
                        </a:fontRef>
                      </a:style>
                    </a:cxnSp>
                    <a:sp>
                      <a:nvSpPr>
                        <a:cNvPr id="52255" name="TextBox 79"/>
                        <a:cNvSpPr txBox="1">
                          <a:spLocks noChangeArrowheads="1"/>
                        </a:cNvSpPr>
                      </a:nvSpPr>
                      <a:spPr bwMode="auto">
                        <a:xfrm>
                          <a:off x="2143108" y="3071810"/>
                          <a:ext cx="426720" cy="400110"/>
                        </a:xfrm>
                        <a:prstGeom prst="rect">
                          <a:avLst/>
                        </a:prstGeom>
                        <a:noFill/>
                        <a:ln w="9525">
                          <a:noFill/>
                          <a:miter lim="800000"/>
                          <a:headEnd/>
                          <a:tailEnd/>
                        </a:ln>
                      </a:spPr>
                      <a:txSp>
                        <a:txBody>
                          <a:bodyPr wrap="none">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en-US" sz="2000" b="0"/>
                              <a:t>S</a:t>
                            </a:r>
                            <a:r>
                              <a:rPr lang="sr-Latn-CS" sz="1100" b="0"/>
                              <a:t>1</a:t>
                            </a:r>
                            <a:endParaRPr lang="en-US"/>
                          </a:p>
                        </a:txBody>
                        <a:useSpRect/>
                      </a:txSp>
                    </a:sp>
                    <a:sp>
                      <a:nvSpPr>
                        <a:cNvPr id="52256" name="TextBox 80"/>
                        <a:cNvSpPr txBox="1">
                          <a:spLocks noChangeArrowheads="1"/>
                        </a:cNvSpPr>
                      </a:nvSpPr>
                      <a:spPr bwMode="auto">
                        <a:xfrm>
                          <a:off x="2143108" y="5029154"/>
                          <a:ext cx="436338" cy="400110"/>
                        </a:xfrm>
                        <a:prstGeom prst="rect">
                          <a:avLst/>
                        </a:prstGeom>
                        <a:noFill/>
                        <a:ln w="9525">
                          <a:noFill/>
                          <a:miter lim="800000"/>
                          <a:headEnd/>
                          <a:tailEnd/>
                        </a:ln>
                      </a:spPr>
                      <a:txSp>
                        <a:txBody>
                          <a:bodyPr wrap="none">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en-US" sz="2000" b="0"/>
                              <a:t>S</a:t>
                            </a:r>
                            <a:r>
                              <a:rPr lang="sr-Latn-CS" sz="1100" b="0"/>
                              <a:t>n</a:t>
                            </a:r>
                            <a:endParaRPr lang="en-US"/>
                          </a:p>
                        </a:txBody>
                        <a:useSpRect/>
                      </a:txSp>
                    </a:sp>
                    <a:cxnSp>
                      <a:nvCxnSpPr>
                        <a:cNvPr id="83" name="Elbow Connector 82"/>
                        <a:cNvCxnSpPr>
                          <a:endCxn id="0" idx="1"/>
                        </a:cNvCxnSpPr>
                      </a:nvCxnSpPr>
                      <a:spPr>
                        <a:xfrm rot="10800000">
                          <a:off x="1428728" y="5429303"/>
                          <a:ext cx="5143650" cy="1587"/>
                        </a:xfrm>
                        <a:prstGeom prst="bentConnector5">
                          <a:avLst>
                            <a:gd name="adj1" fmla="val -11604"/>
                            <a:gd name="adj2" fmla="val -65585159"/>
                            <a:gd name="adj3" fmla="val 104444"/>
                          </a:avLst>
                        </a:prstGeom>
                        <a:ln>
                          <a:tailEnd type="arrow"/>
                        </a:ln>
                      </a:spPr>
                      <a:style>
                        <a:lnRef idx="2">
                          <a:schemeClr val="accent1"/>
                        </a:lnRef>
                        <a:fillRef idx="0">
                          <a:schemeClr val="accent1"/>
                        </a:fillRef>
                        <a:effectRef idx="1">
                          <a:schemeClr val="accent1"/>
                        </a:effectRef>
                        <a:fontRef idx="minor">
                          <a:schemeClr val="tx1"/>
                        </a:fontRef>
                      </a:style>
                    </a:cxnSp>
                    <a:cxnSp>
                      <a:nvCxnSpPr>
                        <a:cNvPr id="87" name="Elbow Connector 82"/>
                        <a:cNvCxnSpPr>
                          <a:stCxn id="0" idx="3"/>
                          <a:endCxn id="0" idx="1"/>
                        </a:cNvCxnSpPr>
                      </a:nvCxnSpPr>
                      <a:spPr>
                        <a:xfrm flipH="1">
                          <a:off x="1428728" y="3500446"/>
                          <a:ext cx="5143650" cy="1588"/>
                        </a:xfrm>
                        <a:prstGeom prst="bentConnector5">
                          <a:avLst>
                            <a:gd name="adj1" fmla="val -12139"/>
                            <a:gd name="adj2" fmla="val -42179169"/>
                            <a:gd name="adj3" fmla="val 104444"/>
                          </a:avLst>
                        </a:prstGeom>
                        <a:ln>
                          <a:tailEnd type="arrow"/>
                        </a:ln>
                      </a:spPr>
                      <a:style>
                        <a:lnRef idx="2">
                          <a:schemeClr val="accent1"/>
                        </a:lnRef>
                        <a:fillRef idx="0">
                          <a:schemeClr val="accent1"/>
                        </a:fillRef>
                        <a:effectRef idx="1">
                          <a:schemeClr val="accent1"/>
                        </a:effectRef>
                        <a:fontRef idx="minor">
                          <a:schemeClr val="tx1"/>
                        </a:fontRef>
                      </a:style>
                    </a:cxnSp>
                    <a:sp>
                      <a:nvSpPr>
                        <a:cNvPr id="52259" name="TextBox 93"/>
                        <a:cNvSpPr txBox="1">
                          <a:spLocks noChangeArrowheads="1"/>
                        </a:cNvSpPr>
                      </a:nvSpPr>
                      <a:spPr bwMode="auto">
                        <a:xfrm>
                          <a:off x="6715140" y="3000372"/>
                          <a:ext cx="473206" cy="400110"/>
                        </a:xfrm>
                        <a:prstGeom prst="rect">
                          <a:avLst/>
                        </a:prstGeom>
                        <a:noFill/>
                        <a:ln w="9525">
                          <a:noFill/>
                          <a:miter lim="800000"/>
                          <a:headEnd/>
                          <a:tailEnd/>
                        </a:ln>
                      </a:spPr>
                      <a:txSp>
                        <a:txBody>
                          <a:bodyPr wrap="none">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Latn-CS" sz="2000" b="0"/>
                              <a:t>S</a:t>
                            </a:r>
                            <a:r>
                              <a:rPr lang="en-US" sz="2000" b="0"/>
                              <a:t>’</a:t>
                            </a:r>
                            <a:r>
                              <a:rPr lang="sr-Latn-CS" sz="1100" b="0"/>
                              <a:t>1</a:t>
                            </a:r>
                            <a:endParaRPr lang="en-US"/>
                          </a:p>
                        </a:txBody>
                        <a:useSpRect/>
                      </a:txSp>
                    </a:sp>
                    <a:sp>
                      <a:nvSpPr>
                        <a:cNvPr id="52260" name="TextBox 94"/>
                        <a:cNvSpPr txBox="1">
                          <a:spLocks noChangeArrowheads="1"/>
                        </a:cNvSpPr>
                      </a:nvSpPr>
                      <a:spPr bwMode="auto">
                        <a:xfrm>
                          <a:off x="6643702" y="4929198"/>
                          <a:ext cx="482824" cy="400110"/>
                        </a:xfrm>
                        <a:prstGeom prst="rect">
                          <a:avLst/>
                        </a:prstGeom>
                        <a:noFill/>
                        <a:ln w="9525">
                          <a:noFill/>
                          <a:miter lim="800000"/>
                          <a:headEnd/>
                          <a:tailEnd/>
                        </a:ln>
                      </a:spPr>
                      <a:txSp>
                        <a:txBody>
                          <a:bodyPr wrap="none">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Latn-CS" sz="2000" b="0"/>
                              <a:t>S</a:t>
                            </a:r>
                            <a:r>
                              <a:rPr lang="en-US" sz="2000" b="0"/>
                              <a:t>’</a:t>
                            </a:r>
                            <a:r>
                              <a:rPr lang="en-US" sz="1100" b="0"/>
                              <a:t>n</a:t>
                            </a:r>
                            <a:endParaRPr lang="en-US"/>
                          </a:p>
                        </a:txBody>
                        <a:useSpRect/>
                      </a:txSp>
                    </a:sp>
                  </a:grpSp>
                </lc:lockedCanvas>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b/>
          <w:bCs/>
          <w:kern w:val="24"/>
          <w:sz w:val="20"/>
          <w:szCs w:val="20"/>
          <w:lang w:val="sr-Cyrl-CS"/>
        </w:rPr>
        <w:t xml:space="preserve">Функција једне или више промењивих </w:t>
      </w:r>
      <w:r w:rsidRPr="00801A25">
        <w:rPr>
          <w:rFonts w:ascii="Times New Roman" w:hAnsi="Times New Roman" w:cs="Times New Roman"/>
          <w:b/>
          <w:bCs/>
          <w:kern w:val="24"/>
          <w:sz w:val="20"/>
          <w:szCs w:val="20"/>
          <w:lang w:val="en-GB"/>
        </w:rPr>
        <w:t>- БЛОК</w:t>
      </w:r>
    </w:p>
    <w:p w:rsidR="00116F68" w:rsidRPr="00EF0736"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 xml:space="preserve"> Функција једне променљиве</w:t>
      </w:r>
      <w:r w:rsidRPr="00801A25">
        <w:rPr>
          <w:rFonts w:ascii="Times New Roman" w:hAnsi="Times New Roman" w:cs="Times New Roman"/>
          <w:b/>
          <w:bCs/>
          <w:kern w:val="24"/>
          <w:sz w:val="20"/>
          <w:szCs w:val="20"/>
          <w:lang w:val="en-GB"/>
        </w:rPr>
        <w:t xml:space="preserve"> </w:t>
      </w:r>
      <w:r w:rsidRPr="00801A25">
        <w:rPr>
          <w:rFonts w:ascii="Times New Roman" w:hAnsi="Times New Roman" w:cs="Times New Roman"/>
          <w:b/>
          <w:bCs/>
          <w:kern w:val="24"/>
          <w:sz w:val="20"/>
          <w:szCs w:val="20"/>
          <w:lang w:val="en-GB"/>
        </w:rPr>
        <w:sym w:font="Symbol" w:char="006A"/>
      </w:r>
      <w:r w:rsidRPr="00801A25">
        <w:rPr>
          <w:rFonts w:ascii="Times New Roman" w:hAnsi="Times New Roman" w:cs="Times New Roman"/>
          <w:kern w:val="24"/>
          <w:sz w:val="20"/>
          <w:szCs w:val="20"/>
          <w:lang w:val="en-GB"/>
        </w:rPr>
        <w:t xml:space="preserve"> је пресликавање непразног скупа</w:t>
      </w:r>
      <w:r w:rsidRPr="00801A25">
        <w:rPr>
          <w:rFonts w:ascii="Times New Roman" w:hAnsi="Times New Roman" w:cs="Times New Roman"/>
          <w:i/>
          <w:iCs/>
          <w:kern w:val="24"/>
          <w:sz w:val="20"/>
          <w:szCs w:val="20"/>
          <w:lang w:val="en-GB"/>
        </w:rPr>
        <w:t xml:space="preserve"> X,</w:t>
      </w:r>
      <w:r w:rsidRPr="00801A25">
        <w:rPr>
          <w:rFonts w:ascii="Times New Roman" w:hAnsi="Times New Roman" w:cs="Times New Roman"/>
          <w:kern w:val="24"/>
          <w:sz w:val="20"/>
          <w:szCs w:val="20"/>
          <w:lang w:val="en-GB"/>
        </w:rPr>
        <w:t xml:space="preserve"> променљивих </w:t>
      </w:r>
      <w:r w:rsidRPr="00801A25">
        <w:rPr>
          <w:rFonts w:ascii="Times New Roman" w:hAnsi="Times New Roman" w:cs="Times New Roman"/>
          <w:b/>
          <w:bCs/>
          <w:i/>
          <w:iCs/>
          <w:kern w:val="24"/>
          <w:sz w:val="20"/>
          <w:szCs w:val="20"/>
          <w:lang w:val="en-GB"/>
        </w:rPr>
        <w:t>x</w:t>
      </w:r>
      <w:r w:rsidRPr="00801A25">
        <w:rPr>
          <w:rFonts w:ascii="Times New Roman" w:hAnsi="Times New Roman" w:cs="Times New Roman"/>
          <w:kern w:val="24"/>
          <w:sz w:val="20"/>
          <w:szCs w:val="20"/>
          <w:lang w:val="en-GB"/>
        </w:rPr>
        <w:t>, званог домен, у непразан скуп</w:t>
      </w:r>
      <w:r w:rsidRPr="00801A25">
        <w:rPr>
          <w:rFonts w:ascii="Times New Roman" w:hAnsi="Times New Roman" w:cs="Times New Roman"/>
          <w:i/>
          <w:iCs/>
          <w:kern w:val="24"/>
          <w:sz w:val="20"/>
          <w:szCs w:val="20"/>
          <w:lang w:val="en-GB"/>
        </w:rPr>
        <w:t xml:space="preserve"> Y,</w:t>
      </w:r>
      <w:r w:rsidRPr="00801A25">
        <w:rPr>
          <w:rFonts w:ascii="Times New Roman" w:hAnsi="Times New Roman" w:cs="Times New Roman"/>
          <w:kern w:val="24"/>
          <w:sz w:val="20"/>
          <w:szCs w:val="20"/>
          <w:lang w:val="en-GB"/>
        </w:rPr>
        <w:t xml:space="preserve"> променљивих </w:t>
      </w:r>
      <w:r w:rsidRPr="00801A25">
        <w:rPr>
          <w:rFonts w:ascii="Times New Roman" w:hAnsi="Times New Roman" w:cs="Times New Roman"/>
          <w:b/>
          <w:bCs/>
          <w:i/>
          <w:iCs/>
          <w:kern w:val="24"/>
          <w:sz w:val="20"/>
          <w:szCs w:val="20"/>
          <w:lang w:val="en-GB"/>
        </w:rPr>
        <w:t>y</w:t>
      </w:r>
      <w:r w:rsidRPr="00801A25">
        <w:rPr>
          <w:rFonts w:ascii="Times New Roman" w:hAnsi="Times New Roman" w:cs="Times New Roman"/>
          <w:kern w:val="24"/>
          <w:sz w:val="20"/>
          <w:szCs w:val="20"/>
          <w:lang w:val="en-GB"/>
        </w:rPr>
        <w:t>, званог опсег. Симболички се представља са:</w:t>
      </w:r>
      <w:r w:rsidR="00EF0736">
        <w:rPr>
          <w:rFonts w:ascii="Times New Roman" w:hAnsi="Times New Roman" w:cs="Times New Roman"/>
          <w:kern w:val="24"/>
          <w:sz w:val="20"/>
          <w:szCs w:val="20"/>
        </w:rPr>
        <w:t xml:space="preserve"> </w:t>
      </w:r>
      <w:r w:rsidR="00EF0736" w:rsidRPr="008D295E">
        <w:rPr>
          <w:position w:val="-10"/>
        </w:rPr>
        <w:object w:dxaOrig="1040" w:dyaOrig="320">
          <v:shape id="_x0000_i1042" type="#_x0000_t75" style="width:51.95pt;height:16.3pt" o:ole="">
            <v:imagedata r:id="rId175" o:title=""/>
          </v:shape>
          <o:OLEObject Type="Embed" ProgID="Equation.3" ShapeID="_x0000_i1042" DrawAspect="Content" ObjectID="_1382810507" r:id="rId176"/>
        </w:object>
      </w:r>
    </w:p>
    <w:p w:rsidR="00116F68" w:rsidRPr="00EF0736"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 xml:space="preserve">Функција више променљивих </w:t>
      </w:r>
      <w:r w:rsidRPr="00801A25">
        <w:rPr>
          <w:rFonts w:ascii="Times New Roman" w:hAnsi="Times New Roman" w:cs="Times New Roman"/>
          <w:kern w:val="24"/>
          <w:sz w:val="20"/>
          <w:szCs w:val="20"/>
          <w:lang w:val="en-GB"/>
        </w:rPr>
        <w:sym w:font="Symbol" w:char="006A"/>
      </w:r>
      <w:r w:rsidRPr="00801A25">
        <w:rPr>
          <w:rFonts w:ascii="Times New Roman" w:hAnsi="Times New Roman" w:cs="Times New Roman"/>
          <w:kern w:val="24"/>
          <w:sz w:val="20"/>
          <w:szCs w:val="20"/>
          <w:lang w:val="en-GB"/>
        </w:rPr>
        <w:t xml:space="preserve"> је пресликавање облика</w:t>
      </w:r>
      <w:r w:rsidR="00EF0736">
        <w:rPr>
          <w:rFonts w:ascii="Times New Roman" w:hAnsi="Times New Roman" w:cs="Times New Roman"/>
          <w:kern w:val="24"/>
          <w:sz w:val="20"/>
          <w:szCs w:val="20"/>
        </w:rPr>
        <w:t xml:space="preserve"> </w:t>
      </w:r>
      <w:r w:rsidR="00EF0736" w:rsidRPr="008D295E">
        <w:rPr>
          <w:position w:val="-10"/>
        </w:rPr>
        <w:object w:dxaOrig="2520" w:dyaOrig="320">
          <v:shape id="_x0000_i1043" type="#_x0000_t75" style="width:125.85pt;height:16.3pt" o:ole="">
            <v:imagedata r:id="rId177" o:title=""/>
          </v:shape>
          <o:OLEObject Type="Embed" ProgID="Equation.3" ShapeID="_x0000_i1043" DrawAspect="Content" ObjectID="_1382810508" r:id="rId178"/>
        </w:object>
      </w:r>
    </w:p>
    <w:p w:rsidR="00116F68" w:rsidRPr="00EF0736"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 xml:space="preserve"> Блок </w:t>
      </w:r>
      <w:r w:rsidRPr="00801A25">
        <w:rPr>
          <w:rFonts w:ascii="Times New Roman" w:hAnsi="Times New Roman" w:cs="Times New Roman"/>
          <w:kern w:val="24"/>
          <w:sz w:val="20"/>
          <w:szCs w:val="20"/>
          <w:lang w:val="sr-Cyrl-CS"/>
        </w:rPr>
        <w:t>се може представити</w:t>
      </w:r>
      <w:r w:rsidRPr="00801A25">
        <w:rPr>
          <w:rFonts w:ascii="Times New Roman" w:hAnsi="Times New Roman" w:cs="Times New Roman"/>
          <w:kern w:val="24"/>
          <w:sz w:val="20"/>
          <w:szCs w:val="20"/>
          <w:lang w:val="en-GB"/>
        </w:rPr>
        <w:t xml:space="preserve"> уређеном тројк</w:t>
      </w:r>
      <w:r w:rsidRPr="00801A25">
        <w:rPr>
          <w:rFonts w:ascii="Times New Roman" w:hAnsi="Times New Roman" w:cs="Times New Roman"/>
          <w:kern w:val="24"/>
          <w:sz w:val="20"/>
          <w:szCs w:val="20"/>
          <w:lang w:val="sr-Cyrl-CS"/>
        </w:rPr>
        <w:t>ом</w:t>
      </w:r>
      <w:r w:rsidR="00EF0736">
        <w:rPr>
          <w:rFonts w:ascii="Times New Roman" w:hAnsi="Times New Roman" w:cs="Times New Roman"/>
          <w:kern w:val="24"/>
          <w:sz w:val="20"/>
          <w:szCs w:val="20"/>
          <w:lang w:val="sr-Cyrl-CS"/>
        </w:rPr>
        <w:t xml:space="preserve"> </w:t>
      </w:r>
      <w:r w:rsidR="00EF0736" w:rsidRPr="008D295E">
        <w:rPr>
          <w:position w:val="-10"/>
        </w:rPr>
        <w:object w:dxaOrig="1280" w:dyaOrig="340">
          <v:shape id="_x0000_i1044" type="#_x0000_t75" style="width:63.85pt;height:16.9pt" o:ole="">
            <v:imagedata r:id="rId179" o:title=""/>
          </v:shape>
          <o:OLEObject Type="Embed" ProgID="Equation.3" ShapeID="_x0000_i1044" DrawAspect="Content" ObjectID="_1382810509" r:id="rId180"/>
        </w:object>
      </w:r>
      <w:r w:rsidR="00EF0736">
        <w:t>.</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Апстрактни континуални симулациони системи</w:t>
      </w:r>
    </w:p>
    <w:p w:rsidR="00116F68" w:rsidRPr="00801A25" w:rsidRDefault="00116F68" w:rsidP="005D7F19">
      <w:pPr>
        <w:autoSpaceDE w:val="0"/>
        <w:autoSpaceDN w:val="0"/>
        <w:adjustRightInd w:val="0"/>
        <w:spacing w:after="0" w:line="240" w:lineRule="auto"/>
        <w:ind w:left="870" w:hanging="870"/>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en-GB"/>
        </w:rPr>
        <w:t>Нека је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i/>
          <w:iCs/>
          <w:kern w:val="24"/>
          <w:sz w:val="20"/>
          <w:szCs w:val="20"/>
          <w:lang w:val="sr-Latn-CS"/>
        </w:rPr>
        <w:t>V</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 xml:space="preserve">скуп променљивих, </w:t>
      </w:r>
      <w:r w:rsidRPr="00801A25">
        <w:rPr>
          <w:rFonts w:ascii="Times New Roman" w:hAnsi="Times New Roman" w:cs="Times New Roman"/>
          <w:i/>
          <w:iCs/>
          <w:kern w:val="24"/>
          <w:sz w:val="20"/>
          <w:szCs w:val="20"/>
          <w:lang w:val="en-GB"/>
        </w:rPr>
        <w:t>t</w:t>
      </w:r>
      <w:r w:rsidRPr="00801A25">
        <w:rPr>
          <w:rFonts w:ascii="Times New Roman" w:hAnsi="Times New Roman" w:cs="Times New Roman"/>
          <w:kern w:val="24"/>
          <w:sz w:val="20"/>
          <w:szCs w:val="20"/>
          <w:lang w:val="en-GB"/>
        </w:rPr>
        <w:t xml:space="preserve"> време симулације и </w:t>
      </w:r>
      <w:r w:rsidRPr="00801A25">
        <w:rPr>
          <w:rFonts w:ascii="Times New Roman" w:hAnsi="Times New Roman" w:cs="Times New Roman"/>
          <w:i/>
          <w:iCs/>
          <w:kern w:val="24"/>
          <w:sz w:val="20"/>
          <w:szCs w:val="20"/>
          <w:lang w:val="en-GB"/>
        </w:rPr>
        <w:t>B</w:t>
      </w:r>
      <w:r w:rsidRPr="00801A25">
        <w:rPr>
          <w:rFonts w:ascii="Times New Roman" w:hAnsi="Times New Roman" w:cs="Times New Roman"/>
          <w:kern w:val="24"/>
          <w:sz w:val="20"/>
          <w:szCs w:val="20"/>
          <w:lang w:val="en-GB"/>
        </w:rPr>
        <w:t xml:space="preserve"> скуп блокова. </w:t>
      </w:r>
    </w:p>
    <w:p w:rsidR="00116F68" w:rsidRPr="00EF0736" w:rsidRDefault="00116F68" w:rsidP="005D7F19">
      <w:pPr>
        <w:autoSpaceDE w:val="0"/>
        <w:autoSpaceDN w:val="0"/>
        <w:adjustRightInd w:val="0"/>
        <w:spacing w:after="0" w:line="240" w:lineRule="auto"/>
        <w:ind w:left="870" w:hanging="870"/>
        <w:jc w:val="both"/>
        <w:rPr>
          <w:rFonts w:ascii="Times New Roman" w:hAnsi="Times New Roman" w:cs="Times New Roman"/>
          <w:color w:val="C00000"/>
          <w:kern w:val="24"/>
          <w:sz w:val="20"/>
          <w:szCs w:val="20"/>
          <w:lang w:val="en-GB"/>
        </w:rPr>
      </w:pPr>
      <w:r w:rsidRPr="00EF0736">
        <w:rPr>
          <w:rFonts w:ascii="Times New Roman" w:hAnsi="Times New Roman" w:cs="Times New Roman"/>
          <w:color w:val="C00000"/>
          <w:kern w:val="24"/>
          <w:sz w:val="20"/>
          <w:szCs w:val="20"/>
          <w:lang w:val="en-GB"/>
        </w:rPr>
        <w:t>Тада се тројка</w:t>
      </w:r>
      <w:r w:rsidRPr="00EF0736">
        <w:rPr>
          <w:rFonts w:ascii="Times New Roman" w:hAnsi="Times New Roman" w:cs="Times New Roman"/>
          <w:color w:val="C00000"/>
          <w:kern w:val="24"/>
          <w:sz w:val="20"/>
          <w:szCs w:val="20"/>
          <w:lang w:val="sr-Cyrl-CS"/>
        </w:rPr>
        <w:t>:</w:t>
      </w:r>
      <w:r w:rsidR="00EF0736" w:rsidRPr="00EF0736">
        <w:rPr>
          <w:color w:val="C00000"/>
        </w:rPr>
        <w:t xml:space="preserve"> </w:t>
      </w:r>
      <w:r w:rsidR="00EF0736" w:rsidRPr="00EF0736">
        <w:rPr>
          <w:color w:val="C00000"/>
          <w:position w:val="-10"/>
        </w:rPr>
        <w:object w:dxaOrig="1480" w:dyaOrig="340">
          <v:shape id="_x0000_i1045" type="#_x0000_t75" style="width:73.9pt;height:16.9pt" o:ole="">
            <v:imagedata r:id="rId181" o:title=""/>
          </v:shape>
          <o:OLEObject Type="Embed" ProgID="Equation.3" ShapeID="_x0000_i1045" DrawAspect="Content" ObjectID="_1382810510" r:id="rId182"/>
        </w:object>
      </w:r>
      <w:r w:rsidRPr="00EF0736">
        <w:rPr>
          <w:rFonts w:ascii="Times New Roman" w:hAnsi="Times New Roman" w:cs="Times New Roman"/>
          <w:color w:val="C00000"/>
          <w:kern w:val="24"/>
          <w:sz w:val="20"/>
          <w:szCs w:val="20"/>
          <w:lang w:val="en-GB"/>
        </w:rPr>
        <w:t>назива</w:t>
      </w:r>
      <w:r w:rsidR="00EF0736" w:rsidRPr="00EF0736">
        <w:rPr>
          <w:rFonts w:ascii="Times New Roman" w:hAnsi="Times New Roman" w:cs="Times New Roman"/>
          <w:color w:val="C00000"/>
          <w:kern w:val="24"/>
          <w:sz w:val="20"/>
          <w:szCs w:val="20"/>
        </w:rPr>
        <w:t xml:space="preserve"> </w:t>
      </w:r>
      <w:r w:rsidRPr="00EF0736">
        <w:rPr>
          <w:rFonts w:ascii="Times New Roman" w:hAnsi="Times New Roman" w:cs="Times New Roman"/>
          <w:color w:val="C00000"/>
          <w:kern w:val="24"/>
          <w:sz w:val="20"/>
          <w:szCs w:val="20"/>
          <w:lang w:val="en-GB"/>
        </w:rPr>
        <w:t>АПСТРАКТНИ КОНТИНУАЛНИ СИМУЛАЦИОНИ СИСТЕМ</w:t>
      </w:r>
      <w:r w:rsidR="00EF0736" w:rsidRPr="00EF0736">
        <w:rPr>
          <w:rFonts w:ascii="Times New Roman" w:hAnsi="Times New Roman" w:cs="Times New Roman"/>
          <w:color w:val="C00000"/>
          <w:kern w:val="24"/>
          <w:sz w:val="20"/>
          <w:szCs w:val="20"/>
          <w:lang w:val="sr-Cyrl-CS"/>
        </w:rPr>
        <w:t xml:space="preserve"> </w:t>
      </w:r>
      <w:r w:rsidRPr="00EF0736">
        <w:rPr>
          <w:rFonts w:ascii="Times New Roman" w:hAnsi="Times New Roman" w:cs="Times New Roman"/>
          <w:color w:val="C00000"/>
          <w:kern w:val="24"/>
          <w:sz w:val="20"/>
          <w:szCs w:val="20"/>
          <w:lang w:val="sr-Cyrl-CS"/>
        </w:rPr>
        <w:t>КСС</w:t>
      </w:r>
      <w:r w:rsidRPr="00EF0736">
        <w:rPr>
          <w:rFonts w:ascii="Times New Roman" w:hAnsi="Times New Roman" w:cs="Times New Roman"/>
          <w:i/>
          <w:iCs/>
          <w:color w:val="C00000"/>
          <w:kern w:val="24"/>
          <w:sz w:val="20"/>
          <w:szCs w:val="20"/>
          <w:lang w:val="en-GB"/>
        </w:rPr>
        <w:t>.</w:t>
      </w:r>
    </w:p>
    <w:p w:rsidR="00116F68" w:rsidRPr="00801A25" w:rsidRDefault="00116F68" w:rsidP="005D7F19">
      <w:pPr>
        <w:autoSpaceDE w:val="0"/>
        <w:autoSpaceDN w:val="0"/>
        <w:adjustRightInd w:val="0"/>
        <w:spacing w:after="0" w:line="240" w:lineRule="auto"/>
        <w:ind w:left="870" w:hanging="870"/>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 xml:space="preserve">Нека су: </w:t>
      </w:r>
      <w:r w:rsidRPr="00801A25">
        <w:rPr>
          <w:rFonts w:ascii="Times New Roman" w:hAnsi="Times New Roman" w:cs="Times New Roman"/>
          <w:i/>
          <w:iCs/>
          <w:kern w:val="24"/>
          <w:sz w:val="20"/>
          <w:szCs w:val="20"/>
          <w:lang w:val="en-GB"/>
        </w:rPr>
        <w:t>X</w:t>
      </w:r>
      <w:r w:rsidRPr="00801A25">
        <w:rPr>
          <w:rFonts w:ascii="Times New Roman" w:hAnsi="Times New Roman" w:cs="Times New Roman"/>
          <w:kern w:val="24"/>
          <w:sz w:val="20"/>
          <w:szCs w:val="20"/>
          <w:lang w:val="en-GB"/>
        </w:rPr>
        <w:t xml:space="preserve"> скуп свих улаза једног блока и </w:t>
      </w:r>
      <w:r w:rsidRPr="00801A25">
        <w:rPr>
          <w:rFonts w:ascii="Times New Roman" w:hAnsi="Times New Roman" w:cs="Times New Roman"/>
          <w:i/>
          <w:iCs/>
          <w:kern w:val="24"/>
          <w:sz w:val="20"/>
          <w:szCs w:val="20"/>
          <w:lang w:val="en-GB"/>
        </w:rPr>
        <w:t>Y</w:t>
      </w:r>
      <w:r w:rsidRPr="00801A25">
        <w:rPr>
          <w:rFonts w:ascii="Times New Roman" w:hAnsi="Times New Roman" w:cs="Times New Roman"/>
          <w:kern w:val="24"/>
          <w:sz w:val="20"/>
          <w:szCs w:val="20"/>
          <w:lang w:val="en-GB"/>
        </w:rPr>
        <w:t xml:space="preserve"> скуп свих излаза тога блока. </w:t>
      </w:r>
    </w:p>
    <w:p w:rsidR="00116F68" w:rsidRPr="00801A25" w:rsidRDefault="00116F68" w:rsidP="005D7F19">
      <w:pPr>
        <w:autoSpaceDE w:val="0"/>
        <w:autoSpaceDN w:val="0"/>
        <w:adjustRightInd w:val="0"/>
        <w:spacing w:after="0" w:line="240" w:lineRule="auto"/>
        <w:ind w:left="870" w:hanging="870"/>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 xml:space="preserve">Тада се скуп свих променљивих </w:t>
      </w:r>
      <w:r w:rsidRPr="00801A25">
        <w:rPr>
          <w:rFonts w:ascii="Times New Roman" w:hAnsi="Times New Roman" w:cs="Times New Roman"/>
          <w:i/>
          <w:iCs/>
          <w:kern w:val="24"/>
          <w:sz w:val="20"/>
          <w:szCs w:val="20"/>
          <w:lang w:val="sl-SI"/>
        </w:rPr>
        <w:t>V</w:t>
      </w:r>
      <w:r w:rsidRPr="00801A25">
        <w:rPr>
          <w:rFonts w:ascii="Times New Roman" w:hAnsi="Times New Roman" w:cs="Times New Roman"/>
          <w:kern w:val="24"/>
          <w:sz w:val="20"/>
          <w:szCs w:val="20"/>
          <w:lang w:val="en-GB"/>
        </w:rPr>
        <w:t xml:space="preserve"> може поделити у три дисјунктна подскупа и то:</w:t>
      </w:r>
    </w:p>
    <w:p w:rsidR="00116F68" w:rsidRPr="00EF0736" w:rsidRDefault="00EF0736" w:rsidP="003A7995">
      <w:pPr>
        <w:pStyle w:val="ListParagraph"/>
        <w:numPr>
          <w:ilvl w:val="0"/>
          <w:numId w:val="43"/>
        </w:numPr>
        <w:autoSpaceDE w:val="0"/>
        <w:autoSpaceDN w:val="0"/>
        <w:adjustRightInd w:val="0"/>
        <w:spacing w:after="0" w:line="240" w:lineRule="auto"/>
        <w:jc w:val="both"/>
        <w:rPr>
          <w:rFonts w:ascii="Times New Roman" w:hAnsi="Times New Roman" w:cs="Times New Roman"/>
          <w:kern w:val="24"/>
          <w:sz w:val="20"/>
          <w:szCs w:val="20"/>
        </w:rPr>
      </w:pPr>
      <w:r w:rsidRPr="00EF0736">
        <w:rPr>
          <w:rFonts w:ascii="Times New Roman" w:hAnsi="Times New Roman" w:cs="Times New Roman"/>
          <w:kern w:val="24"/>
          <w:sz w:val="20"/>
          <w:szCs w:val="20"/>
          <w:lang w:val="en-GB"/>
        </w:rPr>
        <w:t xml:space="preserve">скуп улаза </w:t>
      </w:r>
      <w:r w:rsidRPr="008D295E">
        <w:rPr>
          <w:position w:val="-6"/>
        </w:rPr>
        <w:object w:dxaOrig="999" w:dyaOrig="279">
          <v:shape id="_x0000_i1046" type="#_x0000_t75" style="width:50.1pt;height:13.75pt" o:ole="">
            <v:imagedata r:id="rId183" o:title=""/>
          </v:shape>
          <o:OLEObject Type="Embed" ProgID="Equation.3" ShapeID="_x0000_i1046" DrawAspect="Content" ObjectID="_1382810511" r:id="rId184"/>
        </w:object>
      </w:r>
    </w:p>
    <w:p w:rsidR="00116F68" w:rsidRPr="00EF0736" w:rsidRDefault="00EF0736" w:rsidP="003A7995">
      <w:pPr>
        <w:pStyle w:val="ListParagraph"/>
        <w:numPr>
          <w:ilvl w:val="0"/>
          <w:numId w:val="43"/>
        </w:num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kern w:val="24"/>
          <w:sz w:val="20"/>
          <w:szCs w:val="20"/>
          <w:lang w:val="en-GB"/>
        </w:rPr>
        <w:t>скуп излаз</w:t>
      </w:r>
      <w:r>
        <w:rPr>
          <w:rFonts w:ascii="Times New Roman" w:hAnsi="Times New Roman" w:cs="Times New Roman"/>
          <w:kern w:val="24"/>
          <w:sz w:val="20"/>
          <w:szCs w:val="20"/>
        </w:rPr>
        <w:t xml:space="preserve">а </w:t>
      </w:r>
      <w:r w:rsidRPr="008D295E">
        <w:rPr>
          <w:position w:val="-6"/>
        </w:rPr>
        <w:object w:dxaOrig="999" w:dyaOrig="279">
          <v:shape id="_x0000_i1047" type="#_x0000_t75" style="width:50.1pt;height:13.75pt" o:ole="">
            <v:imagedata r:id="rId185" o:title=""/>
          </v:shape>
          <o:OLEObject Type="Embed" ProgID="Equation.3" ShapeID="_x0000_i1047" DrawAspect="Content" ObjectID="_1382810512" r:id="rId186"/>
        </w:object>
      </w:r>
      <w:r w:rsidR="00116F68" w:rsidRPr="00EF0736">
        <w:rPr>
          <w:rFonts w:ascii="Times New Roman" w:hAnsi="Times New Roman" w:cs="Times New Roman"/>
          <w:kern w:val="24"/>
          <w:sz w:val="20"/>
          <w:szCs w:val="20"/>
          <w:lang w:val="en-GB"/>
        </w:rPr>
        <w:t xml:space="preserve"> </w:t>
      </w:r>
      <w:r w:rsidR="00116F68" w:rsidRPr="00EF0736">
        <w:rPr>
          <w:rFonts w:ascii="Times New Roman" w:hAnsi="Times New Roman" w:cs="Times New Roman"/>
          <w:kern w:val="24"/>
          <w:sz w:val="20"/>
          <w:szCs w:val="20"/>
          <w:lang w:val="en-GB"/>
        </w:rPr>
        <w:tab/>
      </w:r>
    </w:p>
    <w:p w:rsidR="00116F68" w:rsidRPr="00EF0736" w:rsidRDefault="00116F68" w:rsidP="003A7995">
      <w:pPr>
        <w:pStyle w:val="ListParagraph"/>
        <w:numPr>
          <w:ilvl w:val="0"/>
          <w:numId w:val="43"/>
        </w:numPr>
        <w:autoSpaceDE w:val="0"/>
        <w:autoSpaceDN w:val="0"/>
        <w:adjustRightInd w:val="0"/>
        <w:spacing w:after="0" w:line="240" w:lineRule="auto"/>
        <w:jc w:val="both"/>
        <w:rPr>
          <w:rFonts w:ascii="Times New Roman" w:hAnsi="Times New Roman" w:cs="Times New Roman"/>
          <w:kern w:val="24"/>
          <w:sz w:val="20"/>
          <w:szCs w:val="20"/>
        </w:rPr>
      </w:pPr>
      <w:r w:rsidRPr="00EF0736">
        <w:rPr>
          <w:rFonts w:ascii="Times New Roman" w:hAnsi="Times New Roman" w:cs="Times New Roman"/>
          <w:kern w:val="24"/>
          <w:sz w:val="20"/>
          <w:szCs w:val="20"/>
          <w:lang w:val="en-GB"/>
        </w:rPr>
        <w:t>скуп веза</w:t>
      </w:r>
      <w:r w:rsidR="00EF0736">
        <w:rPr>
          <w:rFonts w:ascii="Times New Roman" w:hAnsi="Times New Roman" w:cs="Times New Roman"/>
          <w:kern w:val="24"/>
          <w:sz w:val="20"/>
          <w:szCs w:val="20"/>
          <w:lang w:val="sr-Cyrl-CS"/>
        </w:rPr>
        <w:t xml:space="preserve"> </w:t>
      </w:r>
      <w:r w:rsidR="00EF0736" w:rsidRPr="008D295E">
        <w:rPr>
          <w:position w:val="-6"/>
        </w:rPr>
        <w:object w:dxaOrig="1040" w:dyaOrig="300">
          <v:shape id="_x0000_i1048" type="#_x0000_t75" style="width:51.95pt;height:15.05pt" o:ole="">
            <v:imagedata r:id="rId187" o:title=""/>
          </v:shape>
          <o:OLEObject Type="Embed" ProgID="Equation.3" ShapeID="_x0000_i1048" DrawAspect="Content" ObjectID="_1382810513" r:id="rId188"/>
        </w:objec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Ф</w:t>
      </w:r>
      <w:r w:rsidRPr="00801A25">
        <w:rPr>
          <w:rFonts w:ascii="Times New Roman" w:hAnsi="Times New Roman" w:cs="Times New Roman"/>
          <w:b/>
          <w:bCs/>
          <w:kern w:val="24"/>
          <w:sz w:val="20"/>
          <w:szCs w:val="20"/>
        </w:rPr>
        <w:t xml:space="preserve">ункције стања, </w:t>
      </w:r>
      <w:r w:rsidRPr="00801A25">
        <w:rPr>
          <w:rFonts w:ascii="Times New Roman" w:hAnsi="Times New Roman" w:cs="Times New Roman"/>
          <w:b/>
          <w:bCs/>
          <w:kern w:val="24"/>
          <w:sz w:val="20"/>
          <w:szCs w:val="20"/>
          <w:lang w:val="sr-Cyrl-CS"/>
        </w:rPr>
        <w:t>а</w:t>
      </w:r>
      <w:r w:rsidRPr="00801A25">
        <w:rPr>
          <w:rFonts w:ascii="Times New Roman" w:hAnsi="Times New Roman" w:cs="Times New Roman"/>
          <w:b/>
          <w:bCs/>
          <w:kern w:val="24"/>
          <w:sz w:val="20"/>
          <w:szCs w:val="20"/>
        </w:rPr>
        <w:t>лгебарске ф</w:t>
      </w:r>
      <w:r w:rsidRPr="00801A25">
        <w:rPr>
          <w:rFonts w:ascii="Times New Roman" w:hAnsi="Times New Roman" w:cs="Times New Roman"/>
          <w:b/>
          <w:bCs/>
          <w:kern w:val="24"/>
          <w:sz w:val="20"/>
          <w:szCs w:val="20"/>
          <w:lang w:val="sr-Cyrl-CS"/>
        </w:rPr>
        <w:t>ункци</w:t>
      </w:r>
      <w:r w:rsidRPr="00801A25">
        <w:rPr>
          <w:rFonts w:ascii="Times New Roman" w:hAnsi="Times New Roman" w:cs="Times New Roman"/>
          <w:b/>
          <w:bCs/>
          <w:kern w:val="24"/>
          <w:sz w:val="20"/>
          <w:szCs w:val="20"/>
        </w:rPr>
        <w:t>је,</w:t>
      </w:r>
      <w:r w:rsidRPr="00801A25">
        <w:rPr>
          <w:rFonts w:ascii="Times New Roman" w:hAnsi="Times New Roman" w:cs="Times New Roman"/>
          <w:b/>
          <w:bCs/>
          <w:kern w:val="24"/>
          <w:sz w:val="20"/>
          <w:szCs w:val="20"/>
          <w:lang w:val="sr-Cyrl-CS"/>
        </w:rPr>
        <w:t xml:space="preserve"> </w:t>
      </w:r>
      <w:r w:rsidRPr="00801A25">
        <w:rPr>
          <w:rFonts w:ascii="Times New Roman" w:hAnsi="Times New Roman" w:cs="Times New Roman"/>
          <w:b/>
          <w:bCs/>
          <w:kern w:val="24"/>
          <w:sz w:val="20"/>
          <w:szCs w:val="20"/>
        </w:rPr>
        <w:t>променљиве</w:t>
      </w:r>
      <w:r w:rsidRPr="00801A25">
        <w:rPr>
          <w:rFonts w:ascii="Times New Roman" w:hAnsi="Times New Roman" w:cs="Times New Roman"/>
          <w:b/>
          <w:bCs/>
          <w:kern w:val="24"/>
          <w:sz w:val="20"/>
          <w:szCs w:val="20"/>
          <w:lang w:val="sr-Cyrl-CS"/>
        </w:rPr>
        <w:t xml:space="preserve"> </w:t>
      </w:r>
      <w:r w:rsidRPr="00801A25">
        <w:rPr>
          <w:rFonts w:ascii="Times New Roman" w:hAnsi="Times New Roman" w:cs="Times New Roman"/>
          <w:b/>
          <w:bCs/>
          <w:kern w:val="24"/>
          <w:sz w:val="20"/>
          <w:szCs w:val="20"/>
        </w:rPr>
        <w:t>стања</w:t>
      </w:r>
    </w:p>
    <w:p w:rsidR="00116F68" w:rsidRDefault="00116F68" w:rsidP="00EF0736">
      <w:pPr>
        <w:tabs>
          <w:tab w:val="left" w:pos="1891"/>
        </w:tabs>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 </w:t>
      </w:r>
      <w:r w:rsidRPr="00801A25">
        <w:rPr>
          <w:rFonts w:ascii="Times New Roman" w:hAnsi="Times New Roman" w:cs="Times New Roman"/>
          <w:kern w:val="24"/>
          <w:sz w:val="20"/>
          <w:szCs w:val="20"/>
          <w:lang w:val="sr-Cyrl-CS"/>
        </w:rPr>
        <w:t>Ф</w:t>
      </w:r>
      <w:r w:rsidRPr="00801A25">
        <w:rPr>
          <w:rFonts w:ascii="Times New Roman" w:hAnsi="Times New Roman" w:cs="Times New Roman"/>
          <w:kern w:val="24"/>
          <w:sz w:val="20"/>
          <w:szCs w:val="20"/>
          <w:lang w:val="en-GB"/>
        </w:rPr>
        <w:t>ункције стања:</w:t>
      </w:r>
      <w:r w:rsidR="00EF0736">
        <w:rPr>
          <w:rFonts w:ascii="Times New Roman" w:hAnsi="Times New Roman" w:cs="Times New Roman"/>
          <w:kern w:val="24"/>
          <w:sz w:val="20"/>
          <w:szCs w:val="20"/>
          <w:lang w:val="en-GB"/>
        </w:rPr>
        <w:tab/>
      </w:r>
    </w:p>
    <w:p w:rsidR="00EF0736" w:rsidRPr="00EF0736" w:rsidRDefault="00EF0736" w:rsidP="00EF0736">
      <w:pPr>
        <w:tabs>
          <w:tab w:val="left" w:pos="1891"/>
        </w:tabs>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drawing>
          <wp:inline distT="0" distB="0" distL="0" distR="0">
            <wp:extent cx="2381850" cy="636104"/>
            <wp:effectExtent l="19050" t="0" r="0" b="0"/>
            <wp:docPr id="53" name="Picture 52" descr="Pic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4.png"/>
                    <pic:cNvPicPr/>
                  </pic:nvPicPr>
                  <pic:blipFill>
                    <a:blip r:embed="rId189" cstate="print"/>
                    <a:stretch>
                      <a:fillRect/>
                    </a:stretch>
                  </pic:blipFill>
                  <pic:spPr>
                    <a:xfrm>
                      <a:off x="0" y="0"/>
                      <a:ext cx="2385964" cy="637203"/>
                    </a:xfrm>
                    <a:prstGeom prst="rect">
                      <a:avLst/>
                    </a:prstGeom>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lang w:val="en-GB"/>
        </w:rPr>
        <w:t>роменљиве стања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 xml:space="preserve">које </w:t>
      </w:r>
      <w:r w:rsidRPr="00801A25">
        <w:rPr>
          <w:rFonts w:ascii="Times New Roman" w:hAnsi="Times New Roman" w:cs="Times New Roman"/>
          <w:kern w:val="24"/>
          <w:sz w:val="20"/>
          <w:szCs w:val="20"/>
          <w:lang w:val="sr-Cyrl-CS"/>
        </w:rPr>
        <w:t>представљају</w:t>
      </w:r>
      <w:r w:rsidRPr="00801A25">
        <w:rPr>
          <w:rFonts w:ascii="Times New Roman" w:hAnsi="Times New Roman" w:cs="Times New Roman"/>
          <w:kern w:val="24"/>
          <w:sz w:val="20"/>
          <w:szCs w:val="20"/>
          <w:lang w:val="en-GB"/>
        </w:rPr>
        <w:t xml:space="preserve"> излаз</w:t>
      </w:r>
      <w:r w:rsidRPr="00801A25">
        <w:rPr>
          <w:rFonts w:ascii="Times New Roman" w:hAnsi="Times New Roman" w:cs="Times New Roman"/>
          <w:kern w:val="24"/>
          <w:sz w:val="20"/>
          <w:szCs w:val="20"/>
          <w:lang w:val="sr-Cyrl-CS"/>
        </w:rPr>
        <w:t>е</w:t>
      </w:r>
      <w:r w:rsidRPr="00801A25">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sr-Cyrl-CS"/>
        </w:rPr>
        <w:t xml:space="preserve">блокова за претходно наведене функције. </w:t>
      </w:r>
    </w:p>
    <w:p w:rsidR="00EF0736" w:rsidRPr="00801A25" w:rsidRDefault="00116F68" w:rsidP="00EF0736">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Mогу бити из скупа: веза ( </w:t>
      </w:r>
      <w:r w:rsidRPr="00801A25">
        <w:rPr>
          <w:rFonts w:ascii="Times New Roman" w:hAnsi="Times New Roman" w:cs="Times New Roman"/>
          <w:i/>
          <w:iCs/>
          <w:kern w:val="24"/>
          <w:sz w:val="20"/>
          <w:szCs w:val="20"/>
          <w:lang w:val="sr-Cyrl-CS"/>
        </w:rPr>
        <w:t>C</w:t>
      </w:r>
      <w:r w:rsidRPr="00801A25">
        <w:rPr>
          <w:rFonts w:ascii="Times New Roman" w:hAnsi="Times New Roman" w:cs="Times New Roman"/>
          <w:i/>
          <w:iCs/>
          <w:kern w:val="24"/>
          <w:sz w:val="20"/>
          <w:szCs w:val="20"/>
        </w:rPr>
        <w:t xml:space="preserve">  </w:t>
      </w:r>
      <w:r w:rsidRPr="00801A25">
        <w:rPr>
          <w:rFonts w:ascii="Times New Roman" w:hAnsi="Times New Roman" w:cs="Times New Roman"/>
          <w:kern w:val="24"/>
          <w:sz w:val="20"/>
          <w:szCs w:val="20"/>
          <w:lang w:val="sr-Cyrl-CS"/>
        </w:rPr>
        <w:t xml:space="preserve">) или излаза ( </w:t>
      </w:r>
      <w:r w:rsidRPr="00801A25">
        <w:rPr>
          <w:rFonts w:ascii="Times New Roman" w:hAnsi="Times New Roman" w:cs="Times New Roman"/>
          <w:i/>
          <w:iCs/>
          <w:kern w:val="24"/>
          <w:sz w:val="20"/>
          <w:szCs w:val="20"/>
          <w:lang w:val="en-GB"/>
        </w:rPr>
        <w:t xml:space="preserve">R </w:t>
      </w:r>
      <w:r w:rsidRPr="00801A25">
        <w:rPr>
          <w:rFonts w:ascii="Times New Roman" w:hAnsi="Times New Roman" w:cs="Times New Roman"/>
          <w:kern w:val="24"/>
          <w:sz w:val="20"/>
          <w:szCs w:val="20"/>
          <w:lang w:val="sr-Cyrl-CS"/>
        </w:rPr>
        <w:t>).</w:t>
      </w:r>
      <w:r w:rsidR="00EF0736">
        <w:rPr>
          <w:rFonts w:ascii="Times New Roman" w:hAnsi="Times New Roman" w:cs="Times New Roman"/>
          <w:kern w:val="24"/>
          <w:sz w:val="20"/>
          <w:szCs w:val="20"/>
          <w:lang w:val="sr-Cyrl-CS"/>
        </w:rPr>
        <w:t xml:space="preserve">             </w:t>
      </w:r>
      <w:r w:rsidR="00EF0736" w:rsidRPr="008D295E">
        <w:rPr>
          <w:position w:val="-6"/>
        </w:rPr>
        <w:object w:dxaOrig="1060" w:dyaOrig="300">
          <v:shape id="_x0000_i1049" type="#_x0000_t75" style="width:53.2pt;height:15.05pt" o:ole="">
            <v:imagedata r:id="rId190" o:title=""/>
          </v:shape>
          <o:OLEObject Type="Embed" ProgID="Equation.3" ShapeID="_x0000_i1049" DrawAspect="Content" ObjectID="_1382810514" r:id="rId191"/>
        </w:obje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b/>
          <w:bCs/>
          <w:kern w:val="24"/>
          <w:sz w:val="20"/>
          <w:szCs w:val="20"/>
          <w:lang w:val="sr-Cyrl-CS"/>
        </w:rPr>
        <w:lastRenderedPageBreak/>
        <w:t>Уредљивост</w:t>
      </w:r>
      <w:r w:rsidRPr="00801A25">
        <w:rPr>
          <w:rFonts w:ascii="Times New Roman" w:hAnsi="Times New Roman" w:cs="Times New Roman"/>
          <w:kern w:val="24"/>
          <w:sz w:val="20"/>
          <w:szCs w:val="20"/>
          <w:lang w:val="sr-Cyrl-CS"/>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 xml:space="preserve">Најосновније својство било ког нетривијалног математичког модела КСС је повратна спрега.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 xml:space="preserve">Модел има повратну спрегу ако је немогуће означити све блокове </w:t>
      </w:r>
      <w:r w:rsidR="00A87C7D" w:rsidRPr="008D295E">
        <w:rPr>
          <w:position w:val="-6"/>
        </w:rPr>
        <w:object w:dxaOrig="1060" w:dyaOrig="300">
          <v:shape id="_x0000_i1050" type="#_x0000_t75" style="width:53.2pt;height:15.05pt" o:ole="">
            <v:imagedata r:id="rId192" o:title=""/>
          </v:shape>
          <o:OLEObject Type="Embed" ProgID="Equation.3" ShapeID="_x0000_i1050" DrawAspect="Content" ObjectID="_1382810515" r:id="rId193"/>
        </w:object>
      </w:r>
      <w:r w:rsidRPr="00801A25">
        <w:rPr>
          <w:rFonts w:ascii="Times New Roman" w:hAnsi="Times New Roman" w:cs="Times New Roman"/>
          <w:kern w:val="24"/>
          <w:sz w:val="20"/>
          <w:szCs w:val="20"/>
          <w:lang w:val="en-GB"/>
        </w:rPr>
        <w:t xml:space="preserve"> </w:t>
      </w:r>
      <w:r w:rsidR="00A87C7D">
        <w:rPr>
          <w:rFonts w:ascii="Times New Roman" w:hAnsi="Times New Roman" w:cs="Times New Roman"/>
          <w:kern w:val="24"/>
          <w:sz w:val="20"/>
          <w:szCs w:val="20"/>
          <w:lang w:val="en-GB"/>
        </w:rPr>
        <w:t>b тако да, ако је излаз блока</w:t>
      </w:r>
      <w:r w:rsidR="00A87C7D">
        <w:rPr>
          <w:rFonts w:ascii="Times New Roman" w:hAnsi="Times New Roman" w:cs="Times New Roman"/>
          <w:kern w:val="24"/>
          <w:sz w:val="20"/>
          <w:szCs w:val="20"/>
        </w:rPr>
        <w:t xml:space="preserve"> b</w:t>
      </w:r>
      <w:r w:rsidR="00A87C7D">
        <w:rPr>
          <w:rFonts w:ascii="Times New Roman" w:hAnsi="Times New Roman" w:cs="Times New Roman"/>
          <w:kern w:val="24"/>
          <w:sz w:val="20"/>
          <w:szCs w:val="20"/>
          <w:vertAlign w:val="subscript"/>
        </w:rPr>
        <w:t xml:space="preserve">i </w:t>
      </w:r>
      <w:r w:rsidRPr="00801A25">
        <w:rPr>
          <w:rFonts w:ascii="Times New Roman" w:hAnsi="Times New Roman" w:cs="Times New Roman"/>
          <w:kern w:val="24"/>
          <w:sz w:val="20"/>
          <w:szCs w:val="20"/>
          <w:lang w:val="en-GB"/>
        </w:rPr>
        <w:t>везан на улаз блока</w:t>
      </w:r>
      <w:r w:rsidR="00A87C7D">
        <w:rPr>
          <w:rFonts w:ascii="Times New Roman" w:hAnsi="Times New Roman" w:cs="Times New Roman"/>
          <w:kern w:val="24"/>
          <w:sz w:val="20"/>
          <w:szCs w:val="20"/>
          <w:lang w:val="en-GB"/>
        </w:rPr>
        <w:t xml:space="preserve"> b</w:t>
      </w:r>
      <w:r w:rsidR="00A87C7D" w:rsidRPr="00A87C7D">
        <w:rPr>
          <w:rFonts w:ascii="Times New Roman" w:hAnsi="Times New Roman" w:cs="Times New Roman"/>
          <w:kern w:val="24"/>
          <w:sz w:val="20"/>
          <w:szCs w:val="20"/>
          <w:vertAlign w:val="subscript"/>
          <w:lang w:val="en-GB"/>
        </w:rPr>
        <w:t>j</w:t>
      </w:r>
      <w:r w:rsidRPr="00801A25">
        <w:rPr>
          <w:rFonts w:ascii="Times New Roman" w:hAnsi="Times New Roman" w:cs="Times New Roman"/>
          <w:kern w:val="24"/>
          <w:sz w:val="20"/>
          <w:szCs w:val="20"/>
          <w:lang w:val="en-GB"/>
        </w:rPr>
        <w:t xml:space="preserve"> будe</w:t>
      </w:r>
      <w:r w:rsidR="00A87C7D">
        <w:rPr>
          <w:rFonts w:ascii="Times New Roman" w:hAnsi="Times New Roman" w:cs="Times New Roman"/>
          <w:kern w:val="24"/>
          <w:sz w:val="20"/>
          <w:szCs w:val="20"/>
        </w:rPr>
        <w:t xml:space="preserve"> </w:t>
      </w:r>
      <w:r w:rsidR="00A87C7D" w:rsidRPr="008D295E">
        <w:rPr>
          <w:position w:val="-12"/>
        </w:rPr>
        <w:object w:dxaOrig="440" w:dyaOrig="340">
          <v:shape id="_x0000_i1051" type="#_x0000_t75" style="width:21.9pt;height:16.9pt" o:ole="">
            <v:imagedata r:id="rId194" o:title=""/>
          </v:shape>
          <o:OLEObject Type="Embed" ProgID="Equation.3" ShapeID="_x0000_i1051" DrawAspect="Content" ObjectID="_1382810516" r:id="rId195"/>
        </w:object>
      </w:r>
      <w:r w:rsidR="00A87C7D">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 xml:space="preserve">Појава затворене повратне спреге намеће неопходан услов за израчунљивост математичког модела, који се назива услов уредљивости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en-GB"/>
        </w:rPr>
        <w:t xml:space="preserve">Скуп </w:t>
      </w:r>
      <w:r w:rsidRPr="00801A25">
        <w:rPr>
          <w:rFonts w:ascii="Times New Roman" w:hAnsi="Times New Roman" w:cs="Times New Roman"/>
          <w:i/>
          <w:iCs/>
          <w:kern w:val="24"/>
          <w:sz w:val="20"/>
          <w:szCs w:val="20"/>
          <w:lang w:val="en-GB"/>
        </w:rPr>
        <w:t>A</w:t>
      </w:r>
      <w:r w:rsidRPr="00801A25">
        <w:rPr>
          <w:rFonts w:ascii="Times New Roman" w:hAnsi="Times New Roman" w:cs="Times New Roman"/>
          <w:kern w:val="24"/>
          <w:sz w:val="20"/>
          <w:szCs w:val="20"/>
          <w:lang w:val="en-GB"/>
        </w:rPr>
        <w:t xml:space="preserve"> свих пребројивих алгебарских блокова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 xml:space="preserve">модела </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i/>
          <w:iCs/>
          <w:kern w:val="24"/>
          <w:sz w:val="20"/>
          <w:szCs w:val="20"/>
          <w:lang w:val="en-GB"/>
        </w:rPr>
        <w:t>M</w:t>
      </w:r>
      <w:r w:rsidRPr="00801A25">
        <w:rPr>
          <w:rFonts w:ascii="Times New Roman" w:hAnsi="Times New Roman" w:cs="Times New Roman"/>
          <w:kern w:val="24"/>
          <w:sz w:val="20"/>
          <w:szCs w:val="20"/>
          <w:lang w:val="en-GB"/>
        </w:rPr>
        <w:t xml:space="preserve"> назива се уредљивим ако сви чланови </w:t>
      </w:r>
      <w:r w:rsidR="00A87C7D" w:rsidRPr="00A87C7D">
        <w:rPr>
          <w:position w:val="-16"/>
          <w:sz w:val="20"/>
          <w:szCs w:val="20"/>
        </w:rPr>
        <w:object w:dxaOrig="660" w:dyaOrig="400">
          <v:shape id="_x0000_i1052" type="#_x0000_t75" style="width:33.2pt;height:20.05pt" o:ole="">
            <v:imagedata r:id="rId196" o:title=""/>
          </v:shape>
          <o:OLEObject Type="Embed" ProgID="Equation.3" ShapeID="_x0000_i1052" DrawAspect="Content" ObjectID="_1382810517" r:id="rId197"/>
        </w:object>
      </w:r>
      <w:r w:rsidRPr="00801A25">
        <w:rPr>
          <w:rFonts w:ascii="Times New Roman" w:hAnsi="Times New Roman" w:cs="Times New Roman"/>
          <w:kern w:val="24"/>
          <w:sz w:val="20"/>
          <w:szCs w:val="20"/>
          <w:lang w:val="sr-Cyrl-CS"/>
        </w:rPr>
        <w:t xml:space="preserve"> м</w:t>
      </w:r>
      <w:r w:rsidRPr="00801A25">
        <w:rPr>
          <w:rFonts w:ascii="Times New Roman" w:hAnsi="Times New Roman" w:cs="Times New Roman"/>
          <w:kern w:val="24"/>
          <w:sz w:val="20"/>
          <w:szCs w:val="20"/>
          <w:lang w:val="en-GB"/>
        </w:rPr>
        <w:t>огу бити уређени (сортирани) у линеарну листу</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 xml:space="preserve">такву да су улази сваког </w:t>
      </w:r>
      <w:r w:rsidRPr="00801A25">
        <w:rPr>
          <w:rFonts w:ascii="Times New Roman" w:hAnsi="Times New Roman" w:cs="Times New Roman"/>
          <w:kern w:val="24"/>
          <w:sz w:val="20"/>
          <w:szCs w:val="20"/>
          <w:lang w:val="sr-Cyrl-CS"/>
        </w:rPr>
        <w:t>члана</w:t>
      </w:r>
      <w:r w:rsidR="00A87C7D" w:rsidRPr="00A87C7D">
        <w:rPr>
          <w:position w:val="-16"/>
          <w:sz w:val="20"/>
          <w:szCs w:val="20"/>
        </w:rPr>
        <w:object w:dxaOrig="260" w:dyaOrig="400">
          <v:shape id="_x0000_i1053" type="#_x0000_t75" style="width:13.15pt;height:20.05pt" o:ole="">
            <v:imagedata r:id="rId198" o:title=""/>
          </v:shape>
          <o:OLEObject Type="Embed" ProgID="Equation.3" ShapeID="_x0000_i1053" DrawAspect="Content" ObjectID="_1382810518" r:id="rId199"/>
        </w:object>
      </w:r>
      <w:r w:rsidRPr="00801A25">
        <w:rPr>
          <w:rFonts w:ascii="Times New Roman" w:hAnsi="Times New Roman" w:cs="Times New Roman"/>
          <w:kern w:val="24"/>
          <w:sz w:val="20"/>
          <w:szCs w:val="20"/>
          <w:lang w:val="en-GB"/>
        </w:rPr>
        <w:t>, елементи неког од</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следећих скупова:</w:t>
      </w:r>
    </w:p>
    <w:p w:rsidR="00116F68" w:rsidRPr="00A87C7D" w:rsidRDefault="00116F68" w:rsidP="003A7995">
      <w:pPr>
        <w:pStyle w:val="ListParagraph"/>
        <w:numPr>
          <w:ilvl w:val="0"/>
          <w:numId w:val="44"/>
        </w:numPr>
        <w:autoSpaceDE w:val="0"/>
        <w:autoSpaceDN w:val="0"/>
        <w:adjustRightInd w:val="0"/>
        <w:spacing w:after="0" w:line="240" w:lineRule="auto"/>
        <w:jc w:val="both"/>
        <w:rPr>
          <w:rFonts w:ascii="Times New Roman" w:hAnsi="Times New Roman" w:cs="Times New Roman"/>
          <w:kern w:val="24"/>
          <w:sz w:val="20"/>
          <w:szCs w:val="20"/>
          <w:lang w:val="en-GB"/>
        </w:rPr>
      </w:pPr>
      <w:r w:rsidRPr="00A87C7D">
        <w:rPr>
          <w:rFonts w:ascii="Times New Roman" w:hAnsi="Times New Roman" w:cs="Times New Roman"/>
          <w:kern w:val="24"/>
          <w:sz w:val="20"/>
          <w:szCs w:val="20"/>
          <w:lang w:val="en-GB"/>
        </w:rPr>
        <w:t xml:space="preserve">скупа улаза </w:t>
      </w:r>
      <w:r w:rsidRPr="00A87C7D">
        <w:rPr>
          <w:rFonts w:ascii="Times New Roman" w:hAnsi="Times New Roman" w:cs="Times New Roman"/>
          <w:i/>
          <w:iCs/>
          <w:kern w:val="24"/>
          <w:sz w:val="20"/>
          <w:szCs w:val="20"/>
          <w:lang w:val="en-GB"/>
        </w:rPr>
        <w:t>U</w:t>
      </w:r>
    </w:p>
    <w:p w:rsidR="00116F68" w:rsidRPr="00A87C7D" w:rsidRDefault="00116F68" w:rsidP="003A7995">
      <w:pPr>
        <w:pStyle w:val="ListParagraph"/>
        <w:numPr>
          <w:ilvl w:val="0"/>
          <w:numId w:val="44"/>
        </w:numPr>
        <w:autoSpaceDE w:val="0"/>
        <w:autoSpaceDN w:val="0"/>
        <w:adjustRightInd w:val="0"/>
        <w:spacing w:after="0" w:line="240" w:lineRule="auto"/>
        <w:jc w:val="both"/>
        <w:rPr>
          <w:rFonts w:ascii="Times New Roman" w:hAnsi="Times New Roman" w:cs="Times New Roman"/>
          <w:kern w:val="24"/>
          <w:sz w:val="20"/>
          <w:szCs w:val="20"/>
          <w:lang w:val="en-GB"/>
        </w:rPr>
      </w:pPr>
      <w:r w:rsidRPr="00A87C7D">
        <w:rPr>
          <w:rFonts w:ascii="Times New Roman" w:hAnsi="Times New Roman" w:cs="Times New Roman"/>
          <w:kern w:val="24"/>
          <w:sz w:val="20"/>
          <w:szCs w:val="20"/>
          <w:lang w:val="en-GB"/>
        </w:rPr>
        <w:t xml:space="preserve">скупа стања </w:t>
      </w:r>
      <w:r w:rsidRPr="00A87C7D">
        <w:rPr>
          <w:rFonts w:ascii="Times New Roman" w:hAnsi="Times New Roman" w:cs="Times New Roman"/>
          <w:i/>
          <w:iCs/>
          <w:kern w:val="24"/>
          <w:sz w:val="20"/>
          <w:szCs w:val="20"/>
          <w:lang w:val="en-GB"/>
        </w:rPr>
        <w:t>S</w:t>
      </w:r>
    </w:p>
    <w:p w:rsidR="00116F68" w:rsidRPr="00A87C7D" w:rsidRDefault="00116F68" w:rsidP="003A7995">
      <w:pPr>
        <w:pStyle w:val="ListParagraph"/>
        <w:numPr>
          <w:ilvl w:val="0"/>
          <w:numId w:val="44"/>
        </w:numPr>
        <w:autoSpaceDE w:val="0"/>
        <w:autoSpaceDN w:val="0"/>
        <w:adjustRightInd w:val="0"/>
        <w:spacing w:after="0" w:line="240" w:lineRule="auto"/>
        <w:jc w:val="both"/>
        <w:rPr>
          <w:rFonts w:ascii="Times New Roman" w:hAnsi="Times New Roman" w:cs="Times New Roman"/>
          <w:kern w:val="24"/>
          <w:sz w:val="20"/>
          <w:szCs w:val="20"/>
          <w:lang w:val="en-GB"/>
        </w:rPr>
      </w:pPr>
      <w:r w:rsidRPr="00A87C7D">
        <w:rPr>
          <w:rFonts w:ascii="Times New Roman" w:hAnsi="Times New Roman" w:cs="Times New Roman"/>
          <w:kern w:val="24"/>
          <w:sz w:val="20"/>
          <w:szCs w:val="20"/>
          <w:lang w:val="en-GB"/>
        </w:rPr>
        <w:t>подскупа</w:t>
      </w:r>
      <w:r w:rsidRPr="00A87C7D">
        <w:rPr>
          <w:rFonts w:ascii="Times New Roman" w:hAnsi="Times New Roman" w:cs="Times New Roman"/>
          <w:b/>
          <w:bCs/>
          <w:kern w:val="24"/>
          <w:sz w:val="20"/>
          <w:szCs w:val="20"/>
          <w:lang w:val="en-GB"/>
        </w:rPr>
        <w:t xml:space="preserve"> </w:t>
      </w:r>
      <w:r w:rsidR="00A87C7D" w:rsidRPr="008D295E">
        <w:rPr>
          <w:position w:val="-6"/>
        </w:rPr>
        <w:object w:dxaOrig="700" w:dyaOrig="340">
          <v:shape id="_x0000_i1054" type="#_x0000_t75" style="width:35.05pt;height:16.9pt" o:ole="">
            <v:imagedata r:id="rId200" o:title=""/>
          </v:shape>
          <o:OLEObject Type="Embed" ProgID="Equation.3" ShapeID="_x0000_i1054" DrawAspect="Content" ObjectID="_1382810519" r:id="rId201"/>
        </w:object>
      </w:r>
      <w:r w:rsidRPr="00A87C7D">
        <w:rPr>
          <w:rFonts w:ascii="Times New Roman" w:hAnsi="Times New Roman" w:cs="Times New Roman"/>
          <w:kern w:val="24"/>
          <w:sz w:val="20"/>
          <w:szCs w:val="20"/>
          <w:lang w:val="en-GB"/>
        </w:rPr>
        <w:t>који је дефинисан као</w:t>
      </w:r>
      <w:r w:rsidR="00A87C7D" w:rsidRPr="00A87C7D">
        <w:rPr>
          <w:rFonts w:ascii="Times New Roman" w:hAnsi="Times New Roman" w:cs="Times New Roman"/>
          <w:kern w:val="24"/>
          <w:sz w:val="20"/>
          <w:szCs w:val="20"/>
          <w:lang w:val="en-GB"/>
        </w:rPr>
        <w:t xml:space="preserve"> </w:t>
      </w:r>
      <w:r w:rsidR="00A87C7D" w:rsidRPr="008D295E">
        <w:rPr>
          <w:position w:val="-12"/>
        </w:rPr>
        <w:object w:dxaOrig="4099" w:dyaOrig="400">
          <v:shape id="_x0000_i1055" type="#_x0000_t75" style="width:204.75pt;height:20.05pt" o:ole="">
            <v:imagedata r:id="rId202" o:title=""/>
          </v:shape>
          <o:OLEObject Type="Embed" ProgID="Equation.3" ShapeID="_x0000_i1055" DrawAspect="Content" ObjectID="_1382810520" r:id="rId203"/>
        </w:objec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С</w:t>
      </w:r>
      <w:r w:rsidRPr="00801A25">
        <w:rPr>
          <w:rFonts w:ascii="Times New Roman" w:hAnsi="Times New Roman" w:cs="Times New Roman"/>
          <w:b/>
          <w:bCs/>
          <w:kern w:val="24"/>
          <w:sz w:val="20"/>
          <w:szCs w:val="20"/>
        </w:rPr>
        <w:t xml:space="preserve">имулација континуалних система </w:t>
      </w:r>
      <w:r w:rsidRPr="00801A25">
        <w:rPr>
          <w:rFonts w:ascii="Times New Roman" w:hAnsi="Times New Roman" w:cs="Times New Roman"/>
          <w:b/>
          <w:bCs/>
          <w:kern w:val="24"/>
          <w:sz w:val="20"/>
          <w:szCs w:val="20"/>
          <w:lang w:val="sr-Cyrl-CS"/>
        </w:rPr>
        <w:t>п</w:t>
      </w:r>
      <w:r w:rsidRPr="00801A25">
        <w:rPr>
          <w:rFonts w:ascii="Times New Roman" w:hAnsi="Times New Roman" w:cs="Times New Roman"/>
          <w:b/>
          <w:bCs/>
          <w:kern w:val="24"/>
          <w:sz w:val="20"/>
          <w:szCs w:val="20"/>
        </w:rPr>
        <w:t>омоћу аналогног рачунара</w:t>
      </w:r>
      <w:r w:rsidRPr="00801A25">
        <w:rPr>
          <w:rFonts w:ascii="Times New Roman" w:hAnsi="Times New Roman" w:cs="Times New Roman"/>
          <w:b/>
          <w:bCs/>
          <w:kern w:val="24"/>
          <w:sz w:val="20"/>
          <w:szCs w:val="20"/>
          <w:lang w:val="sr-Cyrl-CS"/>
        </w:rPr>
        <w:t xml:space="preserve"> </w:t>
      </w:r>
    </w:p>
    <w:p w:rsidR="00116F68" w:rsidRPr="00A87C7D"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Аналогни рачунари заснивају свој рад на чињеници да се различити физички системи описују истим математичким моделима.</w:t>
      </w:r>
      <w:r w:rsidRPr="00801A25">
        <w:rPr>
          <w:rFonts w:ascii="Times New Roman" w:hAnsi="Times New Roman" w:cs="Times New Roman"/>
          <w:kern w:val="24"/>
          <w:sz w:val="20"/>
          <w:szCs w:val="20"/>
          <w:lang w:val="sr-Cyrl-CS"/>
        </w:rPr>
        <w:t>Т</w:t>
      </w:r>
      <w:r w:rsidRPr="00801A25">
        <w:rPr>
          <w:rFonts w:ascii="Times New Roman" w:hAnsi="Times New Roman" w:cs="Times New Roman"/>
          <w:kern w:val="24"/>
          <w:sz w:val="20"/>
          <w:szCs w:val="20"/>
        </w:rPr>
        <w:t>акав математички опис физичких појава се назива физички закон</w:t>
      </w:r>
      <w:r w:rsidRPr="00801A25">
        <w:rPr>
          <w:rFonts w:ascii="Times New Roman" w:hAnsi="Times New Roman" w:cs="Times New Roman"/>
          <w:kern w:val="24"/>
          <w:sz w:val="20"/>
          <w:szCs w:val="20"/>
          <w:lang w:val="sr-Cyrl-CS"/>
        </w:rPr>
        <w:t>. Из тога произилази да велики број система можемо описати истим једначинама, користећи принцип налогије у поношању.</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Аналогни рачунари могу симулирати било који систем за који се физички систем, чији је математички опис аналоган систему који симулирамо може поставити.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По својој природи, физички системи су континуални системи, па се речи аналогни и континуални</w:t>
      </w:r>
      <w:r w:rsidRPr="00801A25">
        <w:rPr>
          <w:rFonts w:ascii="Times New Roman" w:hAnsi="Times New Roman" w:cs="Times New Roman"/>
          <w:i/>
          <w:iCs/>
          <w:kern w:val="24"/>
          <w:sz w:val="20"/>
          <w:szCs w:val="20"/>
          <w:lang w:val="en-GB"/>
        </w:rPr>
        <w:t xml:space="preserve"> </w:t>
      </w:r>
      <w:r w:rsidRPr="00801A25">
        <w:rPr>
          <w:rFonts w:ascii="Times New Roman" w:hAnsi="Times New Roman" w:cs="Times New Roman"/>
          <w:kern w:val="24"/>
          <w:sz w:val="20"/>
          <w:szCs w:val="20"/>
          <w:lang w:val="en-GB"/>
        </w:rPr>
        <w:t>често користе као синоними.</w:t>
      </w:r>
    </w:p>
    <w:p w:rsidR="00116F68" w:rsidRPr="00A87C7D" w:rsidRDefault="00116F68" w:rsidP="005D7F19">
      <w:pPr>
        <w:autoSpaceDE w:val="0"/>
        <w:autoSpaceDN w:val="0"/>
        <w:adjustRightInd w:val="0"/>
        <w:spacing w:after="0" w:line="240" w:lineRule="auto"/>
        <w:jc w:val="both"/>
        <w:rPr>
          <w:rFonts w:ascii="Times New Roman" w:hAnsi="Times New Roman" w:cs="Times New Roman"/>
          <w:b/>
          <w:bCs/>
          <w:i/>
          <w:kern w:val="24"/>
          <w:sz w:val="20"/>
          <w:szCs w:val="20"/>
        </w:rPr>
      </w:pPr>
      <w:r w:rsidRPr="00A87C7D">
        <w:rPr>
          <w:rFonts w:ascii="Times New Roman" w:hAnsi="Times New Roman" w:cs="Times New Roman"/>
          <w:b/>
          <w:bCs/>
          <w:i/>
          <w:kern w:val="24"/>
          <w:sz w:val="20"/>
          <w:szCs w:val="20"/>
          <w:lang w:val="ru-RU"/>
        </w:rPr>
        <w:t>Предности симулације КС помоћу аналогних рачунара</w:t>
      </w:r>
    </w:p>
    <w:p w:rsidR="00116F68" w:rsidRPr="00A87C7D" w:rsidRDefault="00116F68" w:rsidP="003A7995">
      <w:pPr>
        <w:pStyle w:val="ListParagraph"/>
        <w:numPr>
          <w:ilvl w:val="0"/>
          <w:numId w:val="45"/>
        </w:numPr>
        <w:autoSpaceDE w:val="0"/>
        <w:autoSpaceDN w:val="0"/>
        <w:adjustRightInd w:val="0"/>
        <w:spacing w:after="0" w:line="240" w:lineRule="auto"/>
        <w:jc w:val="both"/>
        <w:rPr>
          <w:rFonts w:ascii="Times New Roman" w:hAnsi="Times New Roman" w:cs="Times New Roman"/>
          <w:kern w:val="24"/>
          <w:sz w:val="20"/>
          <w:szCs w:val="20"/>
        </w:rPr>
      </w:pPr>
      <w:r w:rsidRPr="00A87C7D">
        <w:rPr>
          <w:rFonts w:ascii="Times New Roman" w:hAnsi="Times New Roman" w:cs="Times New Roman"/>
          <w:kern w:val="24"/>
          <w:sz w:val="20"/>
          <w:szCs w:val="20"/>
        </w:rPr>
        <w:t xml:space="preserve">могућност директног приступа било ком </w:t>
      </w:r>
      <w:r w:rsidRPr="00A87C7D">
        <w:rPr>
          <w:rFonts w:ascii="Times New Roman" w:hAnsi="Times New Roman" w:cs="Times New Roman"/>
          <w:kern w:val="24"/>
          <w:sz w:val="20"/>
          <w:szCs w:val="20"/>
          <w:lang w:val="sr-Cyrl-CS"/>
        </w:rPr>
        <w:t xml:space="preserve"> </w:t>
      </w:r>
      <w:r w:rsidRPr="00A87C7D">
        <w:rPr>
          <w:rFonts w:ascii="Times New Roman" w:hAnsi="Times New Roman" w:cs="Times New Roman"/>
          <w:kern w:val="24"/>
          <w:sz w:val="20"/>
          <w:szCs w:val="20"/>
        </w:rPr>
        <w:t xml:space="preserve">функционалном </w:t>
      </w:r>
      <w:r w:rsidRPr="00A87C7D">
        <w:rPr>
          <w:rFonts w:ascii="Times New Roman" w:hAnsi="Times New Roman" w:cs="Times New Roman"/>
          <w:kern w:val="24"/>
          <w:sz w:val="20"/>
          <w:szCs w:val="20"/>
          <w:lang w:val="sr-Cyrl-CS"/>
        </w:rPr>
        <w:t xml:space="preserve"> </w:t>
      </w:r>
      <w:r w:rsidRPr="00A87C7D">
        <w:rPr>
          <w:rFonts w:ascii="Times New Roman" w:hAnsi="Times New Roman" w:cs="Times New Roman"/>
          <w:kern w:val="24"/>
          <w:sz w:val="20"/>
          <w:szCs w:val="20"/>
        </w:rPr>
        <w:t xml:space="preserve">делу </w:t>
      </w:r>
      <w:r w:rsidRPr="00A87C7D">
        <w:rPr>
          <w:rFonts w:ascii="Times New Roman" w:hAnsi="Times New Roman" w:cs="Times New Roman"/>
          <w:kern w:val="24"/>
          <w:sz w:val="20"/>
          <w:szCs w:val="20"/>
          <w:lang w:val="sr-Cyrl-CS"/>
        </w:rPr>
        <w:t xml:space="preserve"> </w:t>
      </w:r>
      <w:r w:rsidRPr="00A87C7D">
        <w:rPr>
          <w:rFonts w:ascii="Times New Roman" w:hAnsi="Times New Roman" w:cs="Times New Roman"/>
          <w:kern w:val="24"/>
          <w:sz w:val="20"/>
          <w:szCs w:val="20"/>
        </w:rPr>
        <w:t>аналогног програма;</w:t>
      </w:r>
    </w:p>
    <w:p w:rsidR="00116F68" w:rsidRPr="00A87C7D" w:rsidRDefault="00116F68" w:rsidP="003A7995">
      <w:pPr>
        <w:pStyle w:val="ListParagraph"/>
        <w:numPr>
          <w:ilvl w:val="0"/>
          <w:numId w:val="45"/>
        </w:numPr>
        <w:autoSpaceDE w:val="0"/>
        <w:autoSpaceDN w:val="0"/>
        <w:adjustRightInd w:val="0"/>
        <w:spacing w:after="0" w:line="240" w:lineRule="auto"/>
        <w:jc w:val="both"/>
        <w:rPr>
          <w:rFonts w:ascii="Times New Roman" w:hAnsi="Times New Roman" w:cs="Times New Roman"/>
          <w:kern w:val="24"/>
          <w:sz w:val="20"/>
          <w:szCs w:val="20"/>
        </w:rPr>
      </w:pPr>
      <w:r w:rsidRPr="00A87C7D">
        <w:rPr>
          <w:rFonts w:ascii="Times New Roman" w:hAnsi="Times New Roman" w:cs="Times New Roman"/>
          <w:kern w:val="24"/>
          <w:sz w:val="20"/>
          <w:szCs w:val="20"/>
        </w:rPr>
        <w:t>могућност обављања великог броја понављајућих операција комбинованих са веома великом брзином израчунавања.</w:t>
      </w:r>
    </w:p>
    <w:p w:rsidR="00116F68" w:rsidRPr="00A87C7D" w:rsidRDefault="00116F68" w:rsidP="005D7F19">
      <w:pPr>
        <w:autoSpaceDE w:val="0"/>
        <w:autoSpaceDN w:val="0"/>
        <w:adjustRightInd w:val="0"/>
        <w:spacing w:after="0" w:line="240" w:lineRule="auto"/>
        <w:jc w:val="both"/>
        <w:rPr>
          <w:rFonts w:ascii="Times New Roman" w:hAnsi="Times New Roman" w:cs="Times New Roman"/>
          <w:b/>
          <w:bCs/>
          <w:i/>
          <w:kern w:val="24"/>
          <w:sz w:val="20"/>
          <w:szCs w:val="20"/>
          <w:lang w:val="ru-RU"/>
        </w:rPr>
      </w:pPr>
      <w:r w:rsidRPr="00A87C7D">
        <w:rPr>
          <w:rFonts w:ascii="Times New Roman" w:hAnsi="Times New Roman" w:cs="Times New Roman"/>
          <w:b/>
          <w:bCs/>
          <w:i/>
          <w:kern w:val="24"/>
          <w:sz w:val="20"/>
          <w:szCs w:val="20"/>
          <w:lang w:val="ru-RU"/>
        </w:rPr>
        <w:t>Недостаци симулације КС помоћу аналогних рачунара</w:t>
      </w:r>
    </w:p>
    <w:p w:rsidR="00116F68" w:rsidRPr="00A87C7D" w:rsidRDefault="00116F68" w:rsidP="003A7995">
      <w:pPr>
        <w:pStyle w:val="ListParagraph"/>
        <w:numPr>
          <w:ilvl w:val="0"/>
          <w:numId w:val="46"/>
        </w:numPr>
        <w:autoSpaceDE w:val="0"/>
        <w:autoSpaceDN w:val="0"/>
        <w:adjustRightInd w:val="0"/>
        <w:spacing w:after="0" w:line="240" w:lineRule="auto"/>
        <w:jc w:val="both"/>
        <w:rPr>
          <w:rFonts w:ascii="Times New Roman" w:hAnsi="Times New Roman" w:cs="Times New Roman"/>
          <w:kern w:val="24"/>
          <w:sz w:val="20"/>
          <w:szCs w:val="20"/>
          <w:lang w:val="sr-Cyrl-CS"/>
        </w:rPr>
      </w:pPr>
      <w:r w:rsidRPr="00A87C7D">
        <w:rPr>
          <w:rFonts w:ascii="Times New Roman" w:hAnsi="Times New Roman" w:cs="Times New Roman"/>
          <w:kern w:val="24"/>
          <w:sz w:val="20"/>
          <w:szCs w:val="20"/>
          <w:lang w:val="sr-Cyrl-CS"/>
        </w:rPr>
        <w:t>н</w:t>
      </w:r>
      <w:r w:rsidRPr="00A87C7D">
        <w:rPr>
          <w:rFonts w:ascii="Times New Roman" w:hAnsi="Times New Roman" w:cs="Times New Roman"/>
          <w:kern w:val="24"/>
          <w:sz w:val="20"/>
          <w:szCs w:val="20"/>
        </w:rPr>
        <w:t>е постоји еквивалент репрезентацији података у покретном зарезу</w:t>
      </w:r>
      <w:r w:rsidRPr="00A87C7D">
        <w:rPr>
          <w:rFonts w:ascii="Times New Roman" w:hAnsi="Times New Roman" w:cs="Times New Roman"/>
          <w:kern w:val="24"/>
          <w:sz w:val="20"/>
          <w:szCs w:val="20"/>
          <w:lang w:val="sr-Cyrl-CS"/>
        </w:rPr>
        <w:t xml:space="preserve">; </w:t>
      </w:r>
    </w:p>
    <w:p w:rsidR="00116F68" w:rsidRPr="00A87C7D" w:rsidRDefault="00116F68" w:rsidP="003A7995">
      <w:pPr>
        <w:pStyle w:val="ListParagraph"/>
        <w:numPr>
          <w:ilvl w:val="0"/>
          <w:numId w:val="46"/>
        </w:numPr>
        <w:autoSpaceDE w:val="0"/>
        <w:autoSpaceDN w:val="0"/>
        <w:adjustRightInd w:val="0"/>
        <w:spacing w:after="0" w:line="240" w:lineRule="auto"/>
        <w:jc w:val="both"/>
        <w:rPr>
          <w:rFonts w:ascii="Times New Roman" w:hAnsi="Times New Roman" w:cs="Times New Roman"/>
          <w:kern w:val="24"/>
          <w:sz w:val="20"/>
          <w:szCs w:val="20"/>
          <w:lang w:val="sr-Cyrl-CS"/>
        </w:rPr>
      </w:pPr>
      <w:r w:rsidRPr="00A87C7D">
        <w:rPr>
          <w:rFonts w:ascii="Times New Roman" w:hAnsi="Times New Roman" w:cs="Times New Roman"/>
          <w:kern w:val="24"/>
          <w:sz w:val="20"/>
          <w:szCs w:val="20"/>
        </w:rPr>
        <w:t xml:space="preserve">мора </w:t>
      </w:r>
      <w:r w:rsidRPr="00A87C7D">
        <w:rPr>
          <w:rFonts w:ascii="Times New Roman" w:hAnsi="Times New Roman" w:cs="Times New Roman"/>
          <w:kern w:val="24"/>
          <w:sz w:val="20"/>
          <w:szCs w:val="20"/>
          <w:lang w:val="sr-Cyrl-CS"/>
        </w:rPr>
        <w:t xml:space="preserve">се </w:t>
      </w:r>
      <w:r w:rsidRPr="00A87C7D">
        <w:rPr>
          <w:rFonts w:ascii="Times New Roman" w:hAnsi="Times New Roman" w:cs="Times New Roman"/>
          <w:kern w:val="24"/>
          <w:sz w:val="20"/>
          <w:szCs w:val="20"/>
        </w:rPr>
        <w:t>водити рачуна да се избегну могућа прекорачења и грешке сведу у подношљиве оквире, па се подаци скалирају.</w:t>
      </w:r>
    </w:p>
    <w:p w:rsidR="00116F68" w:rsidRPr="00A87C7D" w:rsidRDefault="00116F68" w:rsidP="003A7995">
      <w:pPr>
        <w:pStyle w:val="ListParagraph"/>
        <w:numPr>
          <w:ilvl w:val="0"/>
          <w:numId w:val="46"/>
        </w:numPr>
        <w:autoSpaceDE w:val="0"/>
        <w:autoSpaceDN w:val="0"/>
        <w:adjustRightInd w:val="0"/>
        <w:spacing w:after="0" w:line="240" w:lineRule="auto"/>
        <w:jc w:val="both"/>
        <w:rPr>
          <w:rFonts w:ascii="Times New Roman" w:hAnsi="Times New Roman" w:cs="Times New Roman"/>
          <w:kern w:val="24"/>
          <w:sz w:val="20"/>
          <w:szCs w:val="20"/>
          <w:lang w:val="sr-Cyrl-CS"/>
        </w:rPr>
      </w:pPr>
      <w:r w:rsidRPr="00A87C7D">
        <w:rPr>
          <w:rFonts w:ascii="Times New Roman" w:hAnsi="Times New Roman" w:cs="Times New Roman"/>
          <w:kern w:val="24"/>
          <w:sz w:val="20"/>
          <w:szCs w:val="20"/>
          <w:lang w:val="sr-Cyrl-CS"/>
        </w:rPr>
        <w:t>н</w:t>
      </w:r>
      <w:r w:rsidRPr="00A87C7D">
        <w:rPr>
          <w:rFonts w:ascii="Times New Roman" w:hAnsi="Times New Roman" w:cs="Times New Roman"/>
          <w:kern w:val="24"/>
          <w:sz w:val="20"/>
          <w:szCs w:val="20"/>
        </w:rPr>
        <w:t>е могу се избећи различита техничка ограничења</w:t>
      </w:r>
      <w:r w:rsidRPr="00A87C7D">
        <w:rPr>
          <w:rFonts w:ascii="Times New Roman" w:hAnsi="Times New Roman" w:cs="Times New Roman"/>
          <w:kern w:val="24"/>
          <w:sz w:val="20"/>
          <w:szCs w:val="20"/>
          <w:lang w:val="sr-Cyrl-CS"/>
        </w:rPr>
        <w:t xml:space="preserve">; </w:t>
      </w:r>
    </w:p>
    <w:p w:rsidR="00116F68" w:rsidRPr="00A87C7D" w:rsidRDefault="00116F68" w:rsidP="003A7995">
      <w:pPr>
        <w:pStyle w:val="ListParagraph"/>
        <w:numPr>
          <w:ilvl w:val="0"/>
          <w:numId w:val="46"/>
        </w:numPr>
        <w:autoSpaceDE w:val="0"/>
        <w:autoSpaceDN w:val="0"/>
        <w:adjustRightInd w:val="0"/>
        <w:spacing w:after="0" w:line="240" w:lineRule="auto"/>
        <w:jc w:val="both"/>
        <w:rPr>
          <w:rFonts w:ascii="Times New Roman" w:hAnsi="Times New Roman" w:cs="Times New Roman"/>
          <w:kern w:val="24"/>
          <w:sz w:val="20"/>
          <w:szCs w:val="20"/>
        </w:rPr>
      </w:pPr>
      <w:r w:rsidRPr="00A87C7D">
        <w:rPr>
          <w:rFonts w:ascii="Times New Roman" w:hAnsi="Times New Roman" w:cs="Times New Roman"/>
          <w:kern w:val="24"/>
          <w:sz w:val="20"/>
          <w:szCs w:val="20"/>
        </w:rPr>
        <w:t>ко рукује аналогним рачунаром мора да поседује одређена знања о компонентама рачунара и р</w:t>
      </w:r>
      <w:r w:rsidRPr="00A87C7D">
        <w:rPr>
          <w:rFonts w:ascii="Times New Roman" w:hAnsi="Times New Roman" w:cs="Times New Roman"/>
          <w:kern w:val="24"/>
          <w:sz w:val="20"/>
          <w:szCs w:val="20"/>
          <w:lang w:val="sr-Cyrl-CS"/>
        </w:rPr>
        <w:t>аду са АР</w:t>
      </w:r>
      <w:r w:rsidRPr="00A87C7D">
        <w:rPr>
          <w:rFonts w:ascii="Times New Roman" w:hAnsi="Times New Roman" w:cs="Times New Roman"/>
          <w:kern w:val="24"/>
          <w:sz w:val="20"/>
          <w:szCs w:val="20"/>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С</w:t>
      </w:r>
      <w:r w:rsidRPr="00801A25">
        <w:rPr>
          <w:rFonts w:ascii="Times New Roman" w:hAnsi="Times New Roman" w:cs="Times New Roman"/>
          <w:b/>
          <w:bCs/>
          <w:kern w:val="24"/>
          <w:sz w:val="20"/>
          <w:szCs w:val="20"/>
        </w:rPr>
        <w:t xml:space="preserve">имулација континуалних система </w:t>
      </w:r>
      <w:r w:rsidRPr="00801A25">
        <w:rPr>
          <w:rFonts w:ascii="Times New Roman" w:hAnsi="Times New Roman" w:cs="Times New Roman"/>
          <w:b/>
          <w:bCs/>
          <w:kern w:val="24"/>
          <w:sz w:val="20"/>
          <w:szCs w:val="20"/>
          <w:lang w:val="sr-Cyrl-CS"/>
        </w:rPr>
        <w:t>п</w:t>
      </w:r>
      <w:r w:rsidRPr="00801A25">
        <w:rPr>
          <w:rFonts w:ascii="Times New Roman" w:hAnsi="Times New Roman" w:cs="Times New Roman"/>
          <w:b/>
          <w:bCs/>
          <w:kern w:val="24"/>
          <w:sz w:val="20"/>
          <w:szCs w:val="20"/>
        </w:rPr>
        <w:t xml:space="preserve">омоћу </w:t>
      </w:r>
      <w:r w:rsidRPr="00801A25">
        <w:rPr>
          <w:rFonts w:ascii="Times New Roman" w:hAnsi="Times New Roman" w:cs="Times New Roman"/>
          <w:b/>
          <w:bCs/>
          <w:kern w:val="24"/>
          <w:sz w:val="20"/>
          <w:szCs w:val="20"/>
          <w:lang w:val="sr-Cyrl-CS"/>
        </w:rPr>
        <w:t xml:space="preserve">дигиталног </w:t>
      </w:r>
      <w:r w:rsidRPr="00801A25">
        <w:rPr>
          <w:rFonts w:ascii="Times New Roman" w:hAnsi="Times New Roman" w:cs="Times New Roman"/>
          <w:b/>
          <w:bCs/>
          <w:kern w:val="24"/>
          <w:sz w:val="20"/>
          <w:szCs w:val="20"/>
        </w:rPr>
        <w:t>рачунара</w:t>
      </w:r>
      <w:r w:rsidRPr="00801A25">
        <w:rPr>
          <w:rFonts w:ascii="Times New Roman" w:hAnsi="Times New Roman" w:cs="Times New Roman"/>
          <w:b/>
          <w:bCs/>
          <w:kern w:val="24"/>
          <w:sz w:val="20"/>
          <w:szCs w:val="20"/>
          <w:lang w:val="sr-Cyrl-CS"/>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Основна разлика између аналогног и дигиталног рачунара није у начину представљања података, већ у принципу функционисања.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Основна карактеристика дигиталног рачунара је секвенцијално обављање операција</w:t>
      </w:r>
      <w:r w:rsidRPr="00801A25">
        <w:rPr>
          <w:rFonts w:ascii="Times New Roman" w:hAnsi="Times New Roman" w:cs="Times New Roman"/>
          <w:kern w:val="24"/>
          <w:sz w:val="20"/>
          <w:szCs w:val="20"/>
          <w:lang w:val="sr-Cyrl-CS"/>
        </w:rPr>
        <w:t>.</w:t>
      </w:r>
    </w:p>
    <w:p w:rsidR="00116F68" w:rsidRPr="00A87C7D" w:rsidRDefault="00116F68" w:rsidP="005D7F19">
      <w:pPr>
        <w:autoSpaceDE w:val="0"/>
        <w:autoSpaceDN w:val="0"/>
        <w:adjustRightInd w:val="0"/>
        <w:spacing w:after="0" w:line="240" w:lineRule="auto"/>
        <w:jc w:val="both"/>
        <w:rPr>
          <w:rFonts w:ascii="Times New Roman" w:hAnsi="Times New Roman" w:cs="Times New Roman"/>
          <w:b/>
          <w:bCs/>
          <w:i/>
          <w:kern w:val="24"/>
          <w:sz w:val="20"/>
          <w:szCs w:val="20"/>
          <w:lang w:val="ru-RU"/>
        </w:rPr>
      </w:pPr>
      <w:r w:rsidRPr="00A87C7D">
        <w:rPr>
          <w:rFonts w:ascii="Times New Roman" w:hAnsi="Times New Roman" w:cs="Times New Roman"/>
          <w:b/>
          <w:bCs/>
          <w:i/>
          <w:kern w:val="24"/>
          <w:sz w:val="20"/>
          <w:szCs w:val="20"/>
          <w:lang w:val="ru-RU"/>
        </w:rPr>
        <w:t>Предности дигиталног рачунара у СКС:</w:t>
      </w:r>
    </w:p>
    <w:p w:rsidR="00116F68" w:rsidRPr="00A87C7D" w:rsidRDefault="00116F68" w:rsidP="003A7995">
      <w:pPr>
        <w:pStyle w:val="ListParagraph"/>
        <w:numPr>
          <w:ilvl w:val="0"/>
          <w:numId w:val="46"/>
        </w:num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 xml:space="preserve"> </w:t>
      </w:r>
      <w:r w:rsidRPr="00A87C7D">
        <w:rPr>
          <w:rFonts w:ascii="Times New Roman" w:hAnsi="Times New Roman" w:cs="Times New Roman"/>
          <w:kern w:val="24"/>
          <w:sz w:val="20"/>
          <w:szCs w:val="20"/>
        </w:rPr>
        <w:t>в</w:t>
      </w:r>
      <w:r w:rsidRPr="00801A25">
        <w:rPr>
          <w:rFonts w:ascii="Times New Roman" w:hAnsi="Times New Roman" w:cs="Times New Roman"/>
          <w:kern w:val="24"/>
          <w:sz w:val="20"/>
          <w:szCs w:val="20"/>
        </w:rPr>
        <w:t>елик</w:t>
      </w:r>
      <w:r w:rsidRPr="00A87C7D">
        <w:rPr>
          <w:rFonts w:ascii="Times New Roman" w:hAnsi="Times New Roman" w:cs="Times New Roman"/>
          <w:kern w:val="24"/>
          <w:sz w:val="20"/>
          <w:szCs w:val="20"/>
        </w:rPr>
        <w:t>и</w:t>
      </w:r>
      <w:r w:rsidRPr="00801A25">
        <w:rPr>
          <w:rFonts w:ascii="Times New Roman" w:hAnsi="Times New Roman" w:cs="Times New Roman"/>
          <w:kern w:val="24"/>
          <w:sz w:val="20"/>
          <w:szCs w:val="20"/>
        </w:rPr>
        <w:t xml:space="preserve"> ниво апстракције код писања програма</w:t>
      </w:r>
    </w:p>
    <w:p w:rsidR="00116F68" w:rsidRPr="00801A25" w:rsidRDefault="00116F68" w:rsidP="003A7995">
      <w:pPr>
        <w:pStyle w:val="ListParagraph"/>
        <w:numPr>
          <w:ilvl w:val="0"/>
          <w:numId w:val="46"/>
        </w:num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 велик</w:t>
      </w:r>
      <w:r w:rsidRPr="00A87C7D">
        <w:rPr>
          <w:rFonts w:ascii="Times New Roman" w:hAnsi="Times New Roman" w:cs="Times New Roman"/>
          <w:kern w:val="24"/>
          <w:sz w:val="20"/>
          <w:szCs w:val="20"/>
        </w:rPr>
        <w:t>а</w:t>
      </w:r>
      <w:r w:rsidRPr="00801A25">
        <w:rPr>
          <w:rFonts w:ascii="Times New Roman" w:hAnsi="Times New Roman" w:cs="Times New Roman"/>
          <w:kern w:val="24"/>
          <w:sz w:val="20"/>
          <w:szCs w:val="20"/>
        </w:rPr>
        <w:t xml:space="preserve"> тачност решења.</w:t>
      </w:r>
    </w:p>
    <w:p w:rsidR="00116F68" w:rsidRPr="00A87C7D" w:rsidRDefault="00116F68" w:rsidP="005D7F19">
      <w:pPr>
        <w:autoSpaceDE w:val="0"/>
        <w:autoSpaceDN w:val="0"/>
        <w:adjustRightInd w:val="0"/>
        <w:spacing w:after="0" w:line="240" w:lineRule="auto"/>
        <w:jc w:val="both"/>
        <w:rPr>
          <w:rFonts w:ascii="Times New Roman" w:hAnsi="Times New Roman" w:cs="Times New Roman"/>
          <w:b/>
          <w:bCs/>
          <w:i/>
          <w:kern w:val="24"/>
          <w:sz w:val="20"/>
          <w:szCs w:val="20"/>
          <w:lang w:val="ru-RU"/>
        </w:rPr>
      </w:pPr>
      <w:r w:rsidRPr="00A87C7D">
        <w:rPr>
          <w:rFonts w:ascii="Times New Roman" w:hAnsi="Times New Roman" w:cs="Times New Roman"/>
          <w:b/>
          <w:bCs/>
          <w:i/>
          <w:kern w:val="24"/>
          <w:sz w:val="20"/>
          <w:szCs w:val="20"/>
          <w:lang w:val="ru-RU"/>
        </w:rPr>
        <w:t>Недостаци дигиталног рачунара у СКС:</w:t>
      </w:r>
    </w:p>
    <w:p w:rsidR="00116F68" w:rsidRPr="00A87C7D" w:rsidRDefault="00116F68" w:rsidP="003A7995">
      <w:pPr>
        <w:pStyle w:val="ListParagraph"/>
        <w:numPr>
          <w:ilvl w:val="0"/>
          <w:numId w:val="46"/>
        </w:num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 брзина извођења операција знатно мања него код </w:t>
      </w:r>
      <w:r w:rsidRPr="00A87C7D">
        <w:rPr>
          <w:rFonts w:ascii="Times New Roman" w:hAnsi="Times New Roman" w:cs="Times New Roman"/>
          <w:kern w:val="24"/>
          <w:sz w:val="20"/>
          <w:szCs w:val="20"/>
        </w:rPr>
        <w:t>АР</w:t>
      </w:r>
    </w:p>
    <w:p w:rsidR="00116F68" w:rsidRPr="00801A25" w:rsidRDefault="00116F68" w:rsidP="003A7995">
      <w:pPr>
        <w:pStyle w:val="ListParagraph"/>
        <w:numPr>
          <w:ilvl w:val="0"/>
          <w:numId w:val="46"/>
        </w:num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 могућa нестабилност нумеричке интеграције.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kern w:val="24"/>
          <w:sz w:val="20"/>
          <w:szCs w:val="20"/>
          <w:lang w:val="en-GB"/>
        </w:rPr>
        <w:t>Да би се извршила дигитална СКС</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све функције независно променљиве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b/>
          <w:bCs/>
          <w:i/>
          <w:iCs/>
          <w:kern w:val="24"/>
          <w:sz w:val="20"/>
          <w:szCs w:val="20"/>
          <w:lang w:val="en-GB"/>
        </w:rPr>
        <w:t>t</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треба да буду представљене секвенцом дискретних бројева у тачкам</w:t>
      </w:r>
      <w:r w:rsidRPr="00801A25">
        <w:rPr>
          <w:rFonts w:ascii="Times New Roman" w:hAnsi="Times New Roman" w:cs="Times New Roman"/>
          <w:kern w:val="24"/>
          <w:sz w:val="20"/>
          <w:szCs w:val="20"/>
          <w:lang w:val="sr-Cyrl-CS"/>
        </w:rPr>
        <w:t>а</w:t>
      </w:r>
      <w:r w:rsidR="00A87C7D">
        <w:rPr>
          <w:rFonts w:ascii="Times New Roman" w:hAnsi="Times New Roman" w:cs="Times New Roman"/>
          <w:kern w:val="24"/>
          <w:sz w:val="20"/>
          <w:szCs w:val="20"/>
        </w:rPr>
        <w:t xml:space="preserve">: </w:t>
      </w:r>
      <w:r w:rsidR="00A87C7D" w:rsidRPr="008D295E">
        <w:rPr>
          <w:position w:val="-12"/>
        </w:rPr>
        <w:object w:dxaOrig="2580" w:dyaOrig="360">
          <v:shape id="_x0000_i1056" type="#_x0000_t75" style="width:128.95pt;height:18.15pt" o:ole="">
            <v:imagedata r:id="rId204" o:title=""/>
          </v:shape>
          <o:OLEObject Type="Embed" ProgID="Equation.3" ShapeID="_x0000_i1056" DrawAspect="Content" ObjectID="_1382810521" r:id="rId205"/>
        </w:object>
      </w:r>
      <w:r w:rsidR="00A87C7D">
        <w:t>.</w:t>
      </w:r>
      <w:r w:rsidRPr="00801A25">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sr-Cyrl-CS"/>
        </w:rPr>
        <w:t>В</w:t>
      </w:r>
      <w:r w:rsidRPr="00801A25">
        <w:rPr>
          <w:rFonts w:ascii="Times New Roman" w:hAnsi="Times New Roman" w:cs="Times New Roman"/>
          <w:kern w:val="24"/>
          <w:sz w:val="20"/>
          <w:szCs w:val="20"/>
          <w:lang w:val="en-GB"/>
        </w:rPr>
        <w:t>еличина корака</w:t>
      </w:r>
      <w:r w:rsidR="00A87C7D">
        <w:rPr>
          <w:rFonts w:ascii="Times New Roman" w:hAnsi="Times New Roman" w:cs="Times New Roman"/>
          <w:kern w:val="24"/>
          <w:sz w:val="20"/>
          <w:szCs w:val="20"/>
          <w:lang w:val="en-GB"/>
        </w:rPr>
        <w:t xml:space="preserve"> </w:t>
      </w:r>
      <w:r w:rsidR="00A87C7D" w:rsidRPr="008D295E">
        <w:rPr>
          <w:position w:val="-12"/>
        </w:rPr>
        <w:object w:dxaOrig="1100" w:dyaOrig="360">
          <v:shape id="_x0000_i1057" type="#_x0000_t75" style="width:55.1pt;height:18.15pt" o:ole="">
            <v:imagedata r:id="rId206" o:title=""/>
          </v:shape>
          <o:OLEObject Type="Embed" ProgID="Equation.3" ShapeID="_x0000_i1057" DrawAspect="Content" ObjectID="_1382810522" r:id="rId207"/>
        </w:object>
      </w:r>
      <w:r w:rsidRPr="00801A25">
        <w:rPr>
          <w:rFonts w:ascii="Times New Roman" w:hAnsi="Times New Roman" w:cs="Times New Roman"/>
          <w:kern w:val="24"/>
          <w:sz w:val="20"/>
          <w:szCs w:val="20"/>
          <w:lang w:val="en-GB"/>
        </w:rPr>
        <w:t>може, али не мора бити константна.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Дигитална </w:t>
      </w:r>
      <w:r w:rsidRPr="00801A25">
        <w:rPr>
          <w:rFonts w:ascii="Times New Roman" w:hAnsi="Times New Roman" w:cs="Times New Roman"/>
          <w:kern w:val="24"/>
          <w:sz w:val="20"/>
          <w:szCs w:val="20"/>
          <w:lang w:val="sr-Cyrl-CS"/>
        </w:rPr>
        <w:t>СКС</w:t>
      </w:r>
      <w:r w:rsidRPr="00801A25">
        <w:rPr>
          <w:rFonts w:ascii="Times New Roman" w:hAnsi="Times New Roman" w:cs="Times New Roman"/>
          <w:kern w:val="24"/>
          <w:sz w:val="20"/>
          <w:szCs w:val="20"/>
        </w:rPr>
        <w:t xml:space="preserve"> је дискретан алгоритамски процес, који се извршава корак по корак.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Резултат процедуре симулације је ЛИСТА ДИСКРЕТНИХ БРОЈЕВА за свако стање променљиве и сваки излаз.</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kern w:val="24"/>
          <w:sz w:val="20"/>
          <w:szCs w:val="20"/>
          <w:lang w:val="en-GB"/>
        </w:rPr>
        <w:t>На почетку симулације, потребно је означити нумеричке вредности сваког улаза и сваке променљиве. Те вредности називамо почетним условима.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Извршавање симулације се састоји из фазе иницијализације и фазе рачунања.</w:t>
      </w:r>
    </w:p>
    <w:p w:rsidR="00A87C7D" w:rsidRDefault="00A87C7D" w:rsidP="005D7F19">
      <w:pPr>
        <w:autoSpaceDE w:val="0"/>
        <w:autoSpaceDN w:val="0"/>
        <w:adjustRightInd w:val="0"/>
        <w:spacing w:after="0" w:line="240" w:lineRule="auto"/>
        <w:jc w:val="both"/>
        <w:rPr>
          <w:rFonts w:ascii="Times New Roman" w:hAnsi="Times New Roman" w:cs="Times New Roman"/>
          <w:kern w:val="24"/>
          <w:sz w:val="20"/>
          <w:szCs w:val="20"/>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lastRenderedPageBreak/>
        <w:t>У фази иницијализације постављају се:</w:t>
      </w:r>
    </w:p>
    <w:p w:rsidR="00116F68" w:rsidRPr="00A87C7D" w:rsidRDefault="00116F68" w:rsidP="003A7995">
      <w:pPr>
        <w:pStyle w:val="ListParagraph"/>
        <w:numPr>
          <w:ilvl w:val="0"/>
          <w:numId w:val="47"/>
        </w:numPr>
        <w:autoSpaceDE w:val="0"/>
        <w:autoSpaceDN w:val="0"/>
        <w:adjustRightInd w:val="0"/>
        <w:spacing w:after="0" w:line="240" w:lineRule="auto"/>
        <w:jc w:val="both"/>
        <w:rPr>
          <w:rFonts w:ascii="Times New Roman" w:hAnsi="Times New Roman" w:cs="Times New Roman"/>
          <w:kern w:val="24"/>
          <w:sz w:val="20"/>
          <w:szCs w:val="20"/>
          <w:lang w:val="ru-RU"/>
        </w:rPr>
      </w:pPr>
      <w:r w:rsidRPr="00A87C7D">
        <w:rPr>
          <w:rFonts w:ascii="Times New Roman" w:hAnsi="Times New Roman" w:cs="Times New Roman"/>
          <w:kern w:val="24"/>
          <w:sz w:val="20"/>
          <w:szCs w:val="20"/>
          <w:lang w:val="ru-RU"/>
        </w:rPr>
        <w:t xml:space="preserve">почетне вредности и почетни услови, </w:t>
      </w:r>
    </w:p>
    <w:p w:rsidR="00116F68" w:rsidRPr="00A87C7D" w:rsidRDefault="00116F68" w:rsidP="003A7995">
      <w:pPr>
        <w:pStyle w:val="ListParagraph"/>
        <w:numPr>
          <w:ilvl w:val="0"/>
          <w:numId w:val="47"/>
        </w:numPr>
        <w:autoSpaceDE w:val="0"/>
        <w:autoSpaceDN w:val="0"/>
        <w:adjustRightInd w:val="0"/>
        <w:spacing w:after="0" w:line="240" w:lineRule="auto"/>
        <w:jc w:val="both"/>
        <w:rPr>
          <w:rFonts w:ascii="Times New Roman" w:hAnsi="Times New Roman" w:cs="Times New Roman"/>
          <w:kern w:val="24"/>
          <w:sz w:val="20"/>
          <w:szCs w:val="20"/>
          <w:lang w:val="ru-RU"/>
        </w:rPr>
      </w:pPr>
      <w:r w:rsidRPr="00A87C7D">
        <w:rPr>
          <w:rFonts w:ascii="Times New Roman" w:hAnsi="Times New Roman" w:cs="Times New Roman"/>
          <w:kern w:val="24"/>
          <w:sz w:val="20"/>
          <w:szCs w:val="20"/>
          <w:lang w:val="ru-RU"/>
        </w:rPr>
        <w:t xml:space="preserve">Параметри и </w:t>
      </w:r>
    </w:p>
    <w:p w:rsidR="00116F68" w:rsidRPr="00A87C7D" w:rsidRDefault="00116F68" w:rsidP="003A7995">
      <w:pPr>
        <w:pStyle w:val="ListParagraph"/>
        <w:numPr>
          <w:ilvl w:val="0"/>
          <w:numId w:val="47"/>
        </w:numPr>
        <w:autoSpaceDE w:val="0"/>
        <w:autoSpaceDN w:val="0"/>
        <w:adjustRightInd w:val="0"/>
        <w:spacing w:after="0" w:line="240" w:lineRule="auto"/>
        <w:jc w:val="both"/>
        <w:rPr>
          <w:rFonts w:ascii="Times New Roman" w:hAnsi="Times New Roman" w:cs="Times New Roman"/>
          <w:kern w:val="24"/>
          <w:sz w:val="20"/>
          <w:szCs w:val="20"/>
          <w:lang w:val="ru-RU"/>
        </w:rPr>
      </w:pPr>
      <w:r w:rsidRPr="00A87C7D">
        <w:rPr>
          <w:rFonts w:ascii="Times New Roman" w:hAnsi="Times New Roman" w:cs="Times New Roman"/>
          <w:kern w:val="24"/>
          <w:sz w:val="20"/>
          <w:szCs w:val="20"/>
          <w:lang w:val="ru-RU"/>
        </w:rPr>
        <w:t>врше нека израчунавања везана за припрему нумеричке интеграције.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У симулационом алгоритму n-ти корак се састоји од израчунавања вредности функције свих алгебарских блокова, на основу скупа улаза и променљивих стања датих  у  </w:t>
      </w:r>
      <w:r w:rsidR="00481073">
        <w:rPr>
          <w:rFonts w:ascii="Times New Roman" w:hAnsi="Times New Roman" w:cs="Times New Roman"/>
          <w:kern w:val="24"/>
          <w:sz w:val="20"/>
          <w:szCs w:val="20"/>
        </w:rPr>
        <w:t>t</w:t>
      </w:r>
      <w:r w:rsidR="00481073" w:rsidRPr="00481073">
        <w:rPr>
          <w:rFonts w:ascii="Times New Roman" w:hAnsi="Times New Roman" w:cs="Times New Roman"/>
          <w:kern w:val="24"/>
          <w:sz w:val="20"/>
          <w:szCs w:val="20"/>
          <w:vertAlign w:val="subscript"/>
        </w:rPr>
        <w:t>n</w:t>
      </w:r>
      <w:r w:rsidR="00481073">
        <w:rPr>
          <w:rFonts w:ascii="Times New Roman" w:hAnsi="Times New Roman" w:cs="Times New Roman"/>
          <w:kern w:val="24"/>
          <w:sz w:val="20"/>
          <w:szCs w:val="20"/>
          <w:vertAlign w:val="subscript"/>
        </w:rPr>
        <w:t xml:space="preserve"> </w:t>
      </w:r>
      <w:r w:rsidRPr="00801A25">
        <w:rPr>
          <w:rFonts w:ascii="Times New Roman" w:hAnsi="Times New Roman" w:cs="Times New Roman"/>
          <w:kern w:val="24"/>
          <w:sz w:val="20"/>
          <w:szCs w:val="20"/>
          <w:lang w:val="ru-RU"/>
        </w:rPr>
        <w:t xml:space="preserve"> и израчунавања свих променљивих стања за наредни корак </w:t>
      </w:r>
      <w:r w:rsidR="00481073">
        <w:rPr>
          <w:rFonts w:ascii="Times New Roman" w:hAnsi="Times New Roman" w:cs="Times New Roman"/>
          <w:kern w:val="24"/>
          <w:sz w:val="20"/>
          <w:szCs w:val="20"/>
        </w:rPr>
        <w:t>t</w:t>
      </w:r>
      <w:r w:rsidR="00481073" w:rsidRPr="00481073">
        <w:rPr>
          <w:rFonts w:ascii="Times New Roman" w:hAnsi="Times New Roman" w:cs="Times New Roman"/>
          <w:kern w:val="24"/>
          <w:sz w:val="20"/>
          <w:szCs w:val="20"/>
          <w:vertAlign w:val="subscript"/>
        </w:rPr>
        <w:t>n+1</w:t>
      </w:r>
      <w:r w:rsidR="00481073">
        <w:rPr>
          <w:rFonts w:ascii="Times New Roman" w:hAnsi="Times New Roman" w:cs="Times New Roman"/>
          <w:kern w:val="24"/>
          <w:sz w:val="20"/>
          <w:szCs w:val="20"/>
          <w:lang w:val="ru-RU"/>
        </w:rPr>
        <w:t xml:space="preserve"> </w:t>
      </w:r>
      <w:r w:rsidRPr="00801A25">
        <w:rPr>
          <w:rFonts w:ascii="Times New Roman" w:hAnsi="Times New Roman" w:cs="Times New Roman"/>
          <w:kern w:val="24"/>
          <w:sz w:val="20"/>
          <w:szCs w:val="20"/>
          <w:lang w:val="ru-RU"/>
        </w:rPr>
        <w:t>у складу са основним једначинама:</w:t>
      </w:r>
    </w:p>
    <w:p w:rsidR="00116F68" w:rsidRPr="00801A25" w:rsidRDefault="00A3474D"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1418590" cy="1809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8" cstate="print"/>
                    <a:srcRect/>
                    <a:stretch>
                      <a:fillRect/>
                    </a:stretch>
                  </pic:blipFill>
                  <pic:spPr bwMode="auto">
                    <a:xfrm>
                      <a:off x="0" y="0"/>
                      <a:ext cx="1418590" cy="180975"/>
                    </a:xfrm>
                    <a:prstGeom prst="rect">
                      <a:avLst/>
                    </a:prstGeom>
                    <a:noFill/>
                    <a:ln w="9525">
                      <a:noFill/>
                      <a:miter lim="800000"/>
                      <a:headEnd/>
                      <a:tailEnd/>
                    </a:ln>
                  </pic:spPr>
                </pic:pic>
              </a:graphicData>
            </a:graphic>
          </wp:anchor>
        </w:drawing>
      </w:r>
    </w:p>
    <w:p w:rsidR="00481073" w:rsidRDefault="00481073" w:rsidP="005D7F19">
      <w:pPr>
        <w:autoSpaceDE w:val="0"/>
        <w:autoSpaceDN w:val="0"/>
        <w:adjustRightInd w:val="0"/>
        <w:spacing w:after="0" w:line="240" w:lineRule="auto"/>
        <w:jc w:val="both"/>
        <w:rPr>
          <w:rFonts w:ascii="Times New Roman" w:hAnsi="Times New Roman" w:cs="Times New Roman"/>
          <w:b/>
          <w:bCs/>
          <w:kern w:val="24"/>
          <w:sz w:val="20"/>
          <w:szCs w:val="20"/>
        </w:rPr>
      </w:pPr>
      <w:r>
        <w:rPr>
          <w:rFonts w:ascii="Times New Roman" w:hAnsi="Times New Roman" w:cs="Times New Roman"/>
          <w:b/>
          <w:bCs/>
          <w:noProof/>
          <w:kern w:val="24"/>
          <w:sz w:val="20"/>
          <w:szCs w:val="20"/>
        </w:rPr>
        <w:drawing>
          <wp:inline distT="0" distB="0" distL="0" distR="0">
            <wp:extent cx="1495805" cy="143124"/>
            <wp:effectExtent l="19050" t="0" r="9145" b="0"/>
            <wp:docPr id="54" name="Picture 53"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09" cstate="print">
                      <a:biLevel thresh="50000"/>
                    </a:blip>
                    <a:stretch>
                      <a:fillRect/>
                    </a:stretch>
                  </pic:blipFill>
                  <pic:spPr>
                    <a:xfrm>
                      <a:off x="0" y="0"/>
                      <a:ext cx="1496386" cy="143180"/>
                    </a:xfrm>
                    <a:prstGeom prst="rect">
                      <a:avLst/>
                    </a:prstGeom>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Прва једначина означава да се крећемо кроз уређену листу алгебарских функција, и израчунавамо по датом редоследу, за сваки блок, вредност његовог излаза.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Потом променљиве стања нумерички интегралимо</w:t>
      </w:r>
      <w:r w:rsidR="00BF0EFD">
        <w:rPr>
          <w:rFonts w:ascii="Times New Roman" w:hAnsi="Times New Roman" w:cs="Times New Roman"/>
          <w:kern w:val="24"/>
          <w:sz w:val="20"/>
          <w:szCs w:val="20"/>
        </w:rPr>
        <w:t xml:space="preserve"> </w:t>
      </w:r>
      <w:r w:rsidR="00BF0EFD" w:rsidRPr="00C767F6">
        <w:rPr>
          <w:position w:val="-10"/>
        </w:rPr>
        <w:object w:dxaOrig="440" w:dyaOrig="360">
          <v:shape id="_x0000_i1058" type="#_x0000_t75" style="width:21.9pt;height:18.15pt" o:ole="">
            <v:imagedata r:id="rId210" o:title=""/>
          </v:shape>
          <o:OLEObject Type="Embed" ProgID="Equation.3" ShapeID="_x0000_i1058" DrawAspect="Content" ObjectID="_1382810523" r:id="rId211"/>
        </w:object>
      </w:r>
      <w:r w:rsidRPr="00801A25">
        <w:rPr>
          <w:rFonts w:ascii="Times New Roman" w:hAnsi="Times New Roman" w:cs="Times New Roman"/>
          <w:kern w:val="24"/>
          <w:sz w:val="20"/>
          <w:szCs w:val="20"/>
          <w:lang w:val="ru-RU"/>
        </w:rPr>
        <w:t>зависно од тренутне и неке претходне вредности променљиве стања</w:t>
      </w:r>
      <w:r w:rsidR="00BF0EFD">
        <w:rPr>
          <w:rFonts w:ascii="Times New Roman" w:hAnsi="Times New Roman" w:cs="Times New Roman"/>
          <w:kern w:val="24"/>
          <w:sz w:val="20"/>
          <w:szCs w:val="20"/>
        </w:rPr>
        <w:t xml:space="preserve"> </w:t>
      </w:r>
      <w:r w:rsidR="00BF0EFD" w:rsidRPr="00C767F6">
        <w:rPr>
          <w:position w:val="-12"/>
        </w:rPr>
        <w:object w:dxaOrig="720" w:dyaOrig="360">
          <v:shape id="_x0000_i1059" type="#_x0000_t75" style="width:36.3pt;height:18.15pt" o:ole="">
            <v:imagedata r:id="rId212" o:title=""/>
          </v:shape>
          <o:OLEObject Type="Embed" ProgID="Equation.3" ShapeID="_x0000_i1059" DrawAspect="Content" ObjectID="_1382810524" r:id="rId213"/>
        </w:object>
      </w:r>
      <w:r w:rsidRPr="00801A25">
        <w:rPr>
          <w:rFonts w:ascii="Times New Roman" w:hAnsi="Times New Roman" w:cs="Times New Roman"/>
          <w:kern w:val="24"/>
          <w:sz w:val="20"/>
          <w:szCs w:val="20"/>
          <w:lang w:val="ru-RU"/>
        </w:rPr>
        <w:t xml:space="preserve"> и њеног првог извода</w:t>
      </w:r>
      <w:r w:rsidR="00BF0EFD" w:rsidRPr="00C767F6">
        <w:rPr>
          <w:position w:val="-12"/>
        </w:rPr>
        <w:object w:dxaOrig="740" w:dyaOrig="400">
          <v:shape id="_x0000_i1060" type="#_x0000_t75" style="width:36.95pt;height:20.05pt" o:ole="">
            <v:imagedata r:id="rId214" o:title=""/>
          </v:shape>
          <o:OLEObject Type="Embed" ProgID="Equation.3" ShapeID="_x0000_i1060" DrawAspect="Content" ObjectID="_1382810525" r:id="rId215"/>
        </w:object>
      </w:r>
      <w:r w:rsidRPr="00801A25">
        <w:rPr>
          <w:rFonts w:ascii="Times New Roman" w:hAnsi="Times New Roman" w:cs="Times New Roman"/>
          <w:kern w:val="24"/>
          <w:sz w:val="20"/>
          <w:szCs w:val="20"/>
          <w:lang w:val="ru-RU"/>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Величина </w:t>
      </w:r>
      <w:r w:rsidR="00BF0EFD" w:rsidRPr="00C767F6">
        <w:rPr>
          <w:position w:val="-12"/>
        </w:rPr>
        <w:object w:dxaOrig="720" w:dyaOrig="360">
          <v:shape id="_x0000_i1061" type="#_x0000_t75" style="width:36.3pt;height:18.15pt" o:ole="">
            <v:imagedata r:id="rId216" o:title=""/>
          </v:shape>
          <o:OLEObject Type="Embed" ProgID="Equation.3" ShapeID="_x0000_i1061" DrawAspect="Content" ObjectID="_1382810526" r:id="rId217"/>
        </w:object>
      </w:r>
      <w:r w:rsidRPr="00801A25">
        <w:rPr>
          <w:rFonts w:ascii="Times New Roman" w:hAnsi="Times New Roman" w:cs="Times New Roman"/>
          <w:kern w:val="24"/>
          <w:sz w:val="20"/>
          <w:szCs w:val="20"/>
          <w:lang w:val="ru-RU"/>
        </w:rPr>
        <w:t>треба да буду израчунате неком од нумеричких метода тако да функција</w:t>
      </w:r>
    </w:p>
    <w:p w:rsidR="00BF0EFD" w:rsidRDefault="008274F2"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drawing>
          <wp:inline distT="0" distB="0" distL="0" distR="0">
            <wp:extent cx="1498711" cy="480355"/>
            <wp:effectExtent l="0" t="0" r="6239" b="0"/>
            <wp:docPr id="24" name="Picture 23"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18" cstate="print"/>
                    <a:stretch>
                      <a:fillRect/>
                    </a:stretch>
                  </pic:blipFill>
                  <pic:spPr>
                    <a:xfrm>
                      <a:off x="0" y="0"/>
                      <a:ext cx="1498895" cy="480414"/>
                    </a:xfrm>
                    <a:prstGeom prst="rect">
                      <a:avLst/>
                    </a:prstGeom>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буде апроксимирана онолико тачно колико је потребно</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Интеграција у с</w:t>
      </w:r>
      <w:r w:rsidRPr="00801A25">
        <w:rPr>
          <w:rFonts w:ascii="Times New Roman" w:hAnsi="Times New Roman" w:cs="Times New Roman"/>
          <w:b/>
          <w:bCs/>
          <w:kern w:val="24"/>
          <w:sz w:val="20"/>
          <w:szCs w:val="20"/>
        </w:rPr>
        <w:t>имулациј</w:t>
      </w:r>
      <w:r w:rsidRPr="00801A25">
        <w:rPr>
          <w:rFonts w:ascii="Times New Roman" w:hAnsi="Times New Roman" w:cs="Times New Roman"/>
          <w:b/>
          <w:bCs/>
          <w:kern w:val="24"/>
          <w:sz w:val="20"/>
          <w:szCs w:val="20"/>
          <w:lang w:val="sr-Cyrl-CS"/>
        </w:rPr>
        <w:t xml:space="preserve">и </w:t>
      </w:r>
      <w:r w:rsidRPr="00801A25">
        <w:rPr>
          <w:rFonts w:ascii="Times New Roman" w:hAnsi="Times New Roman" w:cs="Times New Roman"/>
          <w:b/>
          <w:bCs/>
          <w:kern w:val="24"/>
          <w:sz w:val="20"/>
          <w:szCs w:val="20"/>
        </w:rPr>
        <w:t>континуалних система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У аналогној симулацији основни проблеми настају због ниског нивоа апстракције у програмирању, техничке преосетљивости рачунара, а нарочито због потребе за скалирањем.</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en-GB"/>
        </w:rPr>
        <w:t xml:space="preserve">Основни проблем дигиталне симулације везан је за нумеричку интеграцију.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Оно што нас посебно интересује су интеграционе методе које се код симулације континуалних система могу "убацити" као интеграциони блокови.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 xml:space="preserve">Интеграционе методе такве врсте могу се класификовати у </w:t>
      </w:r>
      <w:r w:rsidRPr="00801A25">
        <w:rPr>
          <w:rFonts w:ascii="Times New Roman" w:hAnsi="Times New Roman" w:cs="Times New Roman"/>
          <w:kern w:val="24"/>
          <w:sz w:val="20"/>
          <w:szCs w:val="20"/>
          <w:lang w:val="sr-Cyrl-CS"/>
        </w:rPr>
        <w:t>2</w:t>
      </w:r>
      <w:r w:rsidRPr="00801A25">
        <w:rPr>
          <w:rFonts w:ascii="Times New Roman" w:hAnsi="Times New Roman" w:cs="Times New Roman"/>
          <w:kern w:val="24"/>
          <w:sz w:val="20"/>
          <w:szCs w:val="20"/>
          <w:lang w:val="en-GB"/>
        </w:rPr>
        <w:t xml:space="preserve"> групе:</w:t>
      </w:r>
    </w:p>
    <w:p w:rsidR="00116F68" w:rsidRPr="008274F2" w:rsidRDefault="00116F68" w:rsidP="003A7995">
      <w:pPr>
        <w:pStyle w:val="ListParagraph"/>
        <w:numPr>
          <w:ilvl w:val="0"/>
          <w:numId w:val="48"/>
        </w:numPr>
        <w:autoSpaceDE w:val="0"/>
        <w:autoSpaceDN w:val="0"/>
        <w:adjustRightInd w:val="0"/>
        <w:spacing w:after="0" w:line="240" w:lineRule="auto"/>
        <w:jc w:val="both"/>
        <w:rPr>
          <w:rFonts w:ascii="Times New Roman" w:hAnsi="Times New Roman" w:cs="Times New Roman"/>
          <w:kern w:val="24"/>
          <w:sz w:val="20"/>
          <w:szCs w:val="20"/>
          <w:lang w:val="en-GB"/>
        </w:rPr>
      </w:pPr>
      <w:r w:rsidRPr="008274F2">
        <w:rPr>
          <w:rFonts w:ascii="Times New Roman" w:hAnsi="Times New Roman" w:cs="Times New Roman"/>
          <w:kern w:val="24"/>
          <w:sz w:val="20"/>
          <w:szCs w:val="20"/>
          <w:lang w:val="en-GB"/>
        </w:rPr>
        <w:t xml:space="preserve">једнокорачне интеграционе методе и </w:t>
      </w:r>
    </w:p>
    <w:p w:rsidR="00116F68" w:rsidRPr="008274F2" w:rsidRDefault="00116F68" w:rsidP="003A7995">
      <w:pPr>
        <w:pStyle w:val="ListParagraph"/>
        <w:numPr>
          <w:ilvl w:val="0"/>
          <w:numId w:val="48"/>
        </w:numPr>
        <w:autoSpaceDE w:val="0"/>
        <w:autoSpaceDN w:val="0"/>
        <w:adjustRightInd w:val="0"/>
        <w:spacing w:after="0" w:line="240" w:lineRule="auto"/>
        <w:jc w:val="both"/>
        <w:rPr>
          <w:rFonts w:ascii="Times New Roman" w:hAnsi="Times New Roman" w:cs="Times New Roman"/>
          <w:kern w:val="24"/>
          <w:sz w:val="20"/>
          <w:szCs w:val="20"/>
          <w:lang w:val="sr-Cyrl-CS"/>
        </w:rPr>
      </w:pPr>
      <w:r w:rsidRPr="008274F2">
        <w:rPr>
          <w:rFonts w:ascii="Times New Roman" w:hAnsi="Times New Roman" w:cs="Times New Roman"/>
          <w:kern w:val="24"/>
          <w:sz w:val="20"/>
          <w:szCs w:val="20"/>
          <w:lang w:val="en-GB"/>
        </w:rPr>
        <w:t>вишекорачне интеграционе методе</w:t>
      </w:r>
      <w:r w:rsidRPr="008274F2">
        <w:rPr>
          <w:rFonts w:ascii="Times New Roman" w:hAnsi="Times New Roman" w:cs="Times New Roman"/>
          <w:kern w:val="24"/>
          <w:sz w:val="20"/>
          <w:szCs w:val="20"/>
          <w:lang w:val="sr-Cyrl-CS"/>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Свака таква метода је једна апроксимација стварне интеграције дискретном алгебарском шемом, те је стога најважније питање, питање тачности и стабилности изабране методе.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Проблем нумеричке интеграције састоји се у томе да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 xml:space="preserve">се дефинише неки оператор </w:t>
      </w:r>
      <w:r w:rsidRPr="00801A25">
        <w:rPr>
          <w:rFonts w:ascii="Times New Roman" w:hAnsi="Times New Roman" w:cs="Times New Roman"/>
          <w:i/>
          <w:iCs/>
          <w:kern w:val="24"/>
          <w:sz w:val="20"/>
          <w:szCs w:val="20"/>
          <w:lang w:val="en-GB"/>
        </w:rPr>
        <w:t>F</w:t>
      </w:r>
      <w:r w:rsidRPr="00801A25">
        <w:rPr>
          <w:rFonts w:ascii="Times New Roman" w:hAnsi="Times New Roman" w:cs="Times New Roman"/>
          <w:kern w:val="24"/>
          <w:sz w:val="20"/>
          <w:szCs w:val="20"/>
          <w:lang w:val="en-GB"/>
        </w:rPr>
        <w:t xml:space="preserve"> тако да једначина</w:t>
      </w:r>
    </w:p>
    <w:p w:rsidR="00411A63" w:rsidRPr="00411A63" w:rsidRDefault="00BF0EFD" w:rsidP="00BF0EFD">
      <w:pPr>
        <w:autoSpaceDE w:val="0"/>
        <w:autoSpaceDN w:val="0"/>
        <w:adjustRightInd w:val="0"/>
        <w:spacing w:after="0" w:line="240" w:lineRule="auto"/>
        <w:jc w:val="both"/>
      </w:pPr>
      <w:r w:rsidRPr="00C767F6">
        <w:rPr>
          <w:position w:val="-12"/>
        </w:rPr>
        <w:object w:dxaOrig="3260" w:dyaOrig="400">
          <v:shape id="_x0000_i1062" type="#_x0000_t75" style="width:162.8pt;height:20.05pt" o:ole="">
            <v:imagedata r:id="rId219" o:title=""/>
          </v:shape>
          <o:OLEObject Type="Embed" ProgID="Equation.3" ShapeID="_x0000_i1062" DrawAspect="Content" ObjectID="_1382810527" r:id="rId220"/>
        </w:object>
      </w:r>
      <w:r w:rsidR="00411A63">
        <w:t xml:space="preserve"> </w:t>
      </w:r>
      <w:r w:rsidR="00116F68" w:rsidRPr="00801A25">
        <w:rPr>
          <w:rFonts w:ascii="Times New Roman" w:hAnsi="Times New Roman" w:cs="Times New Roman"/>
          <w:kern w:val="24"/>
          <w:sz w:val="20"/>
          <w:szCs w:val="20"/>
          <w:lang w:val="en-GB"/>
        </w:rPr>
        <w:t>апроксимира на датом интервалу</w:t>
      </w:r>
      <w:r w:rsidRPr="00C767F6">
        <w:rPr>
          <w:position w:val="-12"/>
        </w:rPr>
        <w:object w:dxaOrig="1060" w:dyaOrig="360">
          <v:shape id="_x0000_i1063" type="#_x0000_t75" style="width:53.2pt;height:18.15pt" o:ole="">
            <v:imagedata r:id="rId221" o:title=""/>
          </v:shape>
          <o:OLEObject Type="Embed" ProgID="Equation.3" ShapeID="_x0000_i1063" DrawAspect="Content" ObjectID="_1382810528" r:id="rId222"/>
        </w:object>
      </w:r>
      <w:r w:rsidR="00411A63">
        <w:t>.</w:t>
      </w:r>
    </w:p>
    <w:p w:rsidR="00BF0EFD" w:rsidRPr="00801A25" w:rsidRDefault="00336447" w:rsidP="00BF0EFD">
      <w:pPr>
        <w:autoSpaceDE w:val="0"/>
        <w:autoSpaceDN w:val="0"/>
        <w:adjustRightInd w:val="0"/>
        <w:spacing w:after="0" w:line="240" w:lineRule="auto"/>
        <w:jc w:val="both"/>
        <w:rPr>
          <w:rFonts w:ascii="Times New Roman" w:hAnsi="Times New Roman" w:cs="Times New Roman"/>
          <w:kern w:val="24"/>
          <w:sz w:val="20"/>
          <w:szCs w:val="20"/>
          <w:lang w:val="sr-Cyrl-CS"/>
        </w:rPr>
      </w:pPr>
      <w:r>
        <w:rPr>
          <w:rFonts w:ascii="Times New Roman" w:hAnsi="Times New Roman" w:cs="Times New Roman"/>
          <w:noProof/>
          <w:kern w:val="24"/>
          <w:sz w:val="20"/>
          <w:szCs w:val="20"/>
        </w:rPr>
        <w:pict>
          <v:shape id="_x0000_s1119" type="#_x0000_t75" style="position:absolute;left:0;text-align:left;margin-left:358.6pt;margin-top:29.55pt;width:48pt;height:18pt;z-index:251717632" fillcolor="#4f81bd" strokecolor="#03c">
            <v:imagedata r:id="rId223" o:title=""/>
            <v:shadow color="#eeece1"/>
          </v:shape>
          <o:OLEObject Type="Embed" ProgID="Equation.3" ShapeID="_x0000_s1119" DrawAspect="Content" ObjectID="_1382810586" r:id="rId224"/>
        </w:pict>
      </w:r>
      <w:r>
        <w:rPr>
          <w:rFonts w:ascii="Times New Roman" w:hAnsi="Times New Roman" w:cs="Times New Roman"/>
          <w:noProof/>
          <w:kern w:val="24"/>
          <w:sz w:val="20"/>
          <w:szCs w:val="20"/>
        </w:rPr>
        <w:pict>
          <v:shape id="_x0000_s1120" type="#_x0000_t75" style="position:absolute;left:0;text-align:left;margin-left:427.3pt;margin-top:30.55pt;width:56pt;height:17pt;z-index:251718656" fillcolor="#4f81bd" strokecolor="#03c">
            <v:imagedata r:id="rId225" o:title=""/>
            <v:shadow color="#eeece1"/>
          </v:shape>
          <o:OLEObject Type="Embed" ProgID="Equation.3" ShapeID="_x0000_s1120" DrawAspect="Content" ObjectID="_1382810587" r:id="rId226"/>
        </w:pict>
      </w:r>
      <w:r>
        <w:rPr>
          <w:rFonts w:ascii="Times New Roman" w:hAnsi="Times New Roman" w:cs="Times New Roman"/>
          <w:noProof/>
          <w:kern w:val="24"/>
          <w:sz w:val="20"/>
          <w:szCs w:val="20"/>
        </w:rPr>
        <w:pict>
          <v:shape id="_x0000_s1118" type="#_x0000_t75" style="position:absolute;left:0;text-align:left;margin-left:427.3pt;margin-top:11.55pt;width:49.95pt;height:18pt;z-index:251716608" fillcolor="#4f81bd" strokecolor="#03c">
            <v:imagedata r:id="rId227" o:title=""/>
            <v:shadow color="#eeece1"/>
          </v:shape>
          <o:OLEObject Type="Embed" ProgID="Equation.3" ShapeID="_x0000_s1118" DrawAspect="Content" ObjectID="_1382810588" r:id="rId228"/>
        </w:pict>
      </w:r>
      <w:r>
        <w:rPr>
          <w:rFonts w:ascii="Times New Roman" w:hAnsi="Times New Roman" w:cs="Times New Roman"/>
          <w:noProof/>
          <w:kern w:val="24"/>
          <w:sz w:val="20"/>
          <w:szCs w:val="20"/>
        </w:rPr>
        <w:pict>
          <v:shape id="_x0000_s1117" type="#_x0000_t75" style="position:absolute;left:0;text-align:left;margin-left:358.6pt;margin-top:11.55pt;width:59pt;height:18pt;z-index:251715584" fillcolor="#4f81bd" strokecolor="#03c">
            <v:imagedata r:id="rId229" o:title=""/>
            <v:shadow color="#eeece1"/>
          </v:shape>
          <o:OLEObject Type="Embed" ProgID="Equation.3" ShapeID="_x0000_s1117" DrawAspect="Content" ObjectID="_1382810589" r:id="rId230"/>
        </w:pict>
      </w:r>
      <w:r w:rsidR="00BF0EFD">
        <w:t xml:space="preserve"> </w:t>
      </w:r>
      <w:r w:rsidR="00411A63">
        <w:t>И</w:t>
      </w:r>
      <w:r w:rsidR="00116F68" w:rsidRPr="00801A25">
        <w:rPr>
          <w:rFonts w:ascii="Times New Roman" w:hAnsi="Times New Roman" w:cs="Times New Roman"/>
          <w:kern w:val="24"/>
          <w:sz w:val="20"/>
          <w:szCs w:val="20"/>
          <w:lang w:val="en-GB"/>
        </w:rPr>
        <w:t>нтеграл</w:t>
      </w:r>
      <w:r w:rsidR="00BF0EFD">
        <w:rPr>
          <w:rFonts w:ascii="Times New Roman" w:hAnsi="Times New Roman" w:cs="Times New Roman"/>
          <w:kern w:val="24"/>
          <w:sz w:val="20"/>
          <w:szCs w:val="20"/>
          <w:lang w:val="en-GB"/>
        </w:rPr>
        <w:t xml:space="preserve"> </w:t>
      </w:r>
      <w:r w:rsidR="00BF0EFD" w:rsidRPr="00C767F6">
        <w:rPr>
          <w:position w:val="-34"/>
        </w:rPr>
        <w:object w:dxaOrig="3040" w:dyaOrig="800">
          <v:shape id="_x0000_i1064" type="#_x0000_t75" style="width:152.15pt;height:40.05pt" o:ole="">
            <v:imagedata r:id="rId231" o:title=""/>
          </v:shape>
          <o:OLEObject Type="Embed" ProgID="Equation.3" ShapeID="_x0000_i1064" DrawAspect="Content" ObjectID="_1382810529" r:id="rId232"/>
        </w:object>
      </w:r>
      <w:r w:rsidR="00BF0EFD" w:rsidRPr="00BF0EFD">
        <w:rPr>
          <w:rFonts w:ascii="Times New Roman" w:hAnsi="Times New Roman" w:cs="Times New Roman"/>
          <w:kern w:val="24"/>
          <w:sz w:val="20"/>
          <w:szCs w:val="20"/>
          <w:lang w:val="sr-Cyrl-CS"/>
        </w:rPr>
        <w:t xml:space="preserve"> </w:t>
      </w:r>
      <w:r w:rsidR="00BF0EFD" w:rsidRPr="00801A25">
        <w:rPr>
          <w:rFonts w:ascii="Times New Roman" w:hAnsi="Times New Roman" w:cs="Times New Roman"/>
          <w:kern w:val="24"/>
          <w:sz w:val="20"/>
          <w:szCs w:val="20"/>
          <w:lang w:val="sr-Cyrl-CS"/>
        </w:rPr>
        <w:t xml:space="preserve">где се </w:t>
      </w:r>
      <w:r w:rsidR="00BF0EFD" w:rsidRPr="00801A25">
        <w:rPr>
          <w:rFonts w:ascii="Times New Roman" w:hAnsi="Times New Roman" w:cs="Times New Roman"/>
          <w:kern w:val="24"/>
          <w:sz w:val="20"/>
          <w:szCs w:val="20"/>
          <w:lang w:val="en-GB"/>
        </w:rPr>
        <w:t>користи скраћен</w:t>
      </w:r>
      <w:r w:rsidR="00BF0EFD" w:rsidRPr="00801A25">
        <w:rPr>
          <w:rFonts w:ascii="Times New Roman" w:hAnsi="Times New Roman" w:cs="Times New Roman"/>
          <w:kern w:val="24"/>
          <w:sz w:val="20"/>
          <w:szCs w:val="20"/>
          <w:lang w:val="sr-Cyrl-CS"/>
        </w:rPr>
        <w:t>а</w:t>
      </w:r>
      <w:r w:rsidR="00BF0EFD" w:rsidRPr="00801A25">
        <w:rPr>
          <w:rFonts w:ascii="Times New Roman" w:hAnsi="Times New Roman" w:cs="Times New Roman"/>
          <w:kern w:val="24"/>
          <w:sz w:val="20"/>
          <w:szCs w:val="20"/>
          <w:lang w:val="en-GB"/>
        </w:rPr>
        <w:t xml:space="preserve"> нотациј</w:t>
      </w:r>
      <w:r w:rsidR="00BF0EFD" w:rsidRPr="00801A25">
        <w:rPr>
          <w:rFonts w:ascii="Times New Roman" w:hAnsi="Times New Roman" w:cs="Times New Roman"/>
          <w:kern w:val="24"/>
          <w:sz w:val="20"/>
          <w:szCs w:val="20"/>
          <w:lang w:val="sr-Cyrl-CS"/>
        </w:rPr>
        <w:t>а</w:t>
      </w:r>
    </w:p>
    <w:p w:rsidR="00116F68" w:rsidRPr="00BF0EFD"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називамо  к – корачном  интеграционом формулом.</w:t>
      </w:r>
    </w:p>
    <w:p w:rsidR="00411A63" w:rsidRDefault="00411A63"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411A63">
        <w:rPr>
          <w:rFonts w:ascii="Times New Roman" w:hAnsi="Times New Roman" w:cs="Times New Roman"/>
          <w:noProof/>
          <w:kern w:val="24"/>
          <w:sz w:val="20"/>
          <w:szCs w:val="20"/>
        </w:rPr>
        <w:drawing>
          <wp:inline distT="0" distB="0" distL="0" distR="0">
            <wp:extent cx="3999506" cy="1502797"/>
            <wp:effectExtent l="0" t="0" r="0" b="0"/>
            <wp:docPr id="4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125" cy="3786187"/>
                      <a:chOff x="1500188" y="1357313"/>
                      <a:chExt cx="6715125" cy="3786187"/>
                    </a:xfrm>
                  </a:grpSpPr>
                  <a:pic>
                    <a:nvPicPr>
                      <a:cNvPr id="0" name="Object 1"/>
                      <a:cNvPicPr>
                        <a:picLocks noChangeAspect="1" noChangeArrowheads="1"/>
                      </a:cNvPicPr>
                    </a:nvPicPr>
                    <a:blipFill>
                      <a:blip r:embed="rId233"/>
                      <a:srcRect/>
                      <a:stretch>
                        <a:fillRect/>
                      </a:stretch>
                    </a:blipFill>
                    <a:spPr bwMode="auto">
                      <a:xfrm>
                        <a:off x="1889125" y="3429000"/>
                        <a:ext cx="5683250" cy="1714500"/>
                      </a:xfrm>
                      <a:prstGeom prst="rect">
                        <a:avLst/>
                      </a:prstGeom>
                      <a:noFill/>
                    </a:spPr>
                  </a:pic>
                  <a:sp>
                    <a:nvSpPr>
                      <a:cNvPr id="16393" name="Rectangle 7"/>
                      <a:cNvSpPr>
                        <a:spLocks noChangeArrowheads="1"/>
                      </a:cNvSpPr>
                    </a:nvSpPr>
                    <a:spPr bwMode="auto">
                      <a:xfrm>
                        <a:off x="1500188" y="1357313"/>
                        <a:ext cx="6715125" cy="46196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en-US" sz="2400" b="0">
                              <a:solidFill>
                                <a:srgbClr val="FF0000"/>
                              </a:solidFill>
                            </a:rPr>
                            <a:t>Дискретни блок за интеграцију</a:t>
                          </a:r>
                        </a:p>
                      </a:txBody>
                      <a:useSpRect/>
                    </a:txSp>
                  </a:sp>
                  <a:pic>
                    <a:nvPicPr>
                      <a:cNvPr id="0" name="Object 3"/>
                      <a:cNvPicPr>
                        <a:picLocks noChangeAspect="1" noChangeArrowheads="1"/>
                      </a:cNvPicPr>
                    </a:nvPicPr>
                    <a:blipFill>
                      <a:blip r:embed="rId234"/>
                      <a:srcRect/>
                      <a:stretch>
                        <a:fillRect/>
                      </a:stretch>
                    </a:blipFill>
                    <a:spPr bwMode="auto">
                      <a:xfrm>
                        <a:off x="2071688" y="2071688"/>
                        <a:ext cx="5000625" cy="1035050"/>
                      </a:xfrm>
                      <a:prstGeom prst="rect">
                        <a:avLst/>
                      </a:prstGeom>
                      <a:noFill/>
                    </a:spPr>
                  </a:pic>
                </lc:lockedCanvas>
              </a:graphicData>
            </a:graphic>
          </wp:inline>
        </w:drawing>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Pr>
          <w:rFonts w:ascii="Times New Roman" w:hAnsi="Times New Roman" w:cs="Times New Roman"/>
          <w:noProof/>
          <w:kern w:val="24"/>
          <w:sz w:val="20"/>
          <w:szCs w:val="20"/>
        </w:rPr>
        <w:pict>
          <v:shape id="_x0000_s1121" type="#_x0000_t75" style="position:absolute;left:0;text-align:left;margin-left:160.75pt;margin-top:5.25pt;width:102.7pt;height:19pt;z-index:251719680" fillcolor="#4f81bd" strokecolor="#03c">
            <v:imagedata r:id="rId235" o:title=""/>
            <v:shadow color="#eeece1"/>
          </v:shape>
          <o:OLEObject Type="Embed" ProgID="Equation.3" ShapeID="_x0000_s1121" DrawAspect="Content" ObjectID="_1382810590" r:id="rId236"/>
        </w:pict>
      </w:r>
      <w:r w:rsidR="00116F68" w:rsidRPr="00801A25">
        <w:rPr>
          <w:rFonts w:ascii="Times New Roman" w:hAnsi="Times New Roman" w:cs="Times New Roman"/>
          <w:kern w:val="24"/>
          <w:sz w:val="20"/>
          <w:szCs w:val="20"/>
          <w:lang w:val="sr-Cyrl-CS"/>
        </w:rPr>
        <w:t>Ј</w:t>
      </w:r>
      <w:r w:rsidR="00116F68" w:rsidRPr="00801A25">
        <w:rPr>
          <w:rFonts w:ascii="Times New Roman" w:hAnsi="Times New Roman" w:cs="Times New Roman"/>
          <w:kern w:val="24"/>
          <w:sz w:val="20"/>
          <w:szCs w:val="20"/>
        </w:rPr>
        <w:t>еднокорачне интеграционе методе:</w:t>
      </w:r>
    </w:p>
    <w:p w:rsidR="00116F68" w:rsidRPr="00411A63" w:rsidRDefault="00116F68" w:rsidP="003A7995">
      <w:pPr>
        <w:numPr>
          <w:ilvl w:val="0"/>
          <w:numId w:val="49"/>
        </w:numPr>
        <w:autoSpaceDE w:val="0"/>
        <w:autoSpaceDN w:val="0"/>
        <w:adjustRightInd w:val="0"/>
        <w:spacing w:after="0" w:line="240" w:lineRule="auto"/>
        <w:ind w:left="1080"/>
        <w:jc w:val="both"/>
        <w:rPr>
          <w:rFonts w:ascii="Times New Roman" w:hAnsi="Times New Roman" w:cs="Times New Roman"/>
          <w:kern w:val="24"/>
          <w:sz w:val="20"/>
          <w:szCs w:val="20"/>
        </w:rPr>
      </w:pPr>
      <w:r w:rsidRPr="00801A25">
        <w:rPr>
          <w:rFonts w:ascii="Times New Roman" w:hAnsi="Times New Roman" w:cs="Times New Roman"/>
          <w:kern w:val="24"/>
          <w:sz w:val="20"/>
          <w:szCs w:val="20"/>
        </w:rPr>
        <w:t>Ојлерова (Еuler) метода</w:t>
      </w:r>
    </w:p>
    <w:p w:rsidR="00411A63" w:rsidRPr="00801A25" w:rsidRDefault="00336447" w:rsidP="00411A63">
      <w:pPr>
        <w:autoSpaceDE w:val="0"/>
        <w:autoSpaceDN w:val="0"/>
        <w:adjustRightInd w:val="0"/>
        <w:spacing w:after="0" w:line="240" w:lineRule="auto"/>
        <w:ind w:left="1080"/>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123" type="#_x0000_t75" style="position:absolute;left:0;text-align:left;margin-left:129.05pt;margin-top:6.45pt;width:162pt;height:20pt;z-index:251720704" fillcolor="#4f81bd" strokecolor="#03c">
            <v:imagedata r:id="rId237" o:title=""/>
            <v:shadow color="#eeece1"/>
          </v:shape>
          <o:OLEObject Type="Embed" ProgID="Equation.3" ShapeID="_x0000_s1123" DrawAspect="Content" ObjectID="_1382810591" r:id="rId238"/>
        </w:pict>
      </w:r>
    </w:p>
    <w:p w:rsidR="00411A63" w:rsidRPr="00411A63" w:rsidRDefault="00116F68" w:rsidP="003A7995">
      <w:pPr>
        <w:numPr>
          <w:ilvl w:val="0"/>
          <w:numId w:val="49"/>
        </w:numPr>
        <w:autoSpaceDE w:val="0"/>
        <w:autoSpaceDN w:val="0"/>
        <w:adjustRightInd w:val="0"/>
        <w:spacing w:after="0" w:line="240" w:lineRule="auto"/>
        <w:ind w:left="1080"/>
        <w:jc w:val="both"/>
        <w:rPr>
          <w:rFonts w:ascii="Times New Roman" w:hAnsi="Times New Roman" w:cs="Times New Roman"/>
          <w:kern w:val="24"/>
          <w:sz w:val="20"/>
          <w:szCs w:val="20"/>
        </w:rPr>
      </w:pPr>
      <w:r w:rsidRPr="00801A25">
        <w:rPr>
          <w:rFonts w:ascii="Times New Roman" w:hAnsi="Times New Roman" w:cs="Times New Roman"/>
          <w:kern w:val="24"/>
          <w:sz w:val="20"/>
          <w:szCs w:val="20"/>
        </w:rPr>
        <w:t>Метода трапез</w:t>
      </w:r>
    </w:p>
    <w:p w:rsidR="00411A63" w:rsidRPr="00411A63" w:rsidRDefault="00336447" w:rsidP="00411A63">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124" type="#_x0000_t75" style="position:absolute;left:0;text-align:left;margin-left:263.45pt;margin-top:3.45pt;width:150.95pt;height:49.95pt;z-index:251721728" fillcolor="#4f81bd" strokecolor="#03c">
            <v:imagedata r:id="rId239" o:title=""/>
            <v:shadow color="#eeece1"/>
          </v:shape>
          <o:OLEObject Type="Embed" ProgID="Equation.3" ShapeID="_x0000_s1124" DrawAspect="Content" ObjectID="_1382810592" r:id="rId240"/>
        </w:pict>
      </w:r>
    </w:p>
    <w:p w:rsidR="00116F68" w:rsidRPr="00801A25" w:rsidRDefault="00116F68" w:rsidP="003A7995">
      <w:pPr>
        <w:numPr>
          <w:ilvl w:val="0"/>
          <w:numId w:val="49"/>
        </w:numPr>
        <w:autoSpaceDE w:val="0"/>
        <w:autoSpaceDN w:val="0"/>
        <w:adjustRightInd w:val="0"/>
        <w:spacing w:after="0" w:line="240" w:lineRule="auto"/>
        <w:ind w:left="1080"/>
        <w:jc w:val="both"/>
        <w:rPr>
          <w:rFonts w:ascii="Times New Roman" w:hAnsi="Times New Roman" w:cs="Times New Roman"/>
          <w:kern w:val="24"/>
          <w:sz w:val="20"/>
          <w:szCs w:val="20"/>
        </w:rPr>
      </w:pPr>
      <w:r w:rsidRPr="00801A25">
        <w:rPr>
          <w:rFonts w:ascii="Times New Roman" w:hAnsi="Times New Roman" w:cs="Times New Roman"/>
          <w:kern w:val="24"/>
          <w:sz w:val="20"/>
          <w:szCs w:val="20"/>
        </w:rPr>
        <w:t>Метода Рунге-Кута (Runge-Kutta) другог реда</w:t>
      </w:r>
      <w:r w:rsidR="00411A63">
        <w:rPr>
          <w:rFonts w:ascii="Times New Roman" w:hAnsi="Times New Roman" w:cs="Times New Roman"/>
          <w:kern w:val="24"/>
          <w:sz w:val="20"/>
          <w:szCs w:val="20"/>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lastRenderedPageBreak/>
        <w:t xml:space="preserve">Вишекорачне нумеричке методе интеграције заснивају се на замени функције неким интерполационим полиномом, у изабраним чворовима интерполације, који се потом интеграли.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Тако се формира диференцна једначина вишег реда помоћу које се вредност</w:t>
      </w:r>
      <w:r w:rsidR="00411A63">
        <w:rPr>
          <w:rFonts w:ascii="Times New Roman" w:hAnsi="Times New Roman" w:cs="Times New Roman"/>
          <w:kern w:val="24"/>
          <w:sz w:val="20"/>
          <w:szCs w:val="20"/>
        </w:rPr>
        <w:t xml:space="preserve"> s</w:t>
      </w:r>
      <w:r w:rsidR="00411A63" w:rsidRPr="00411A63">
        <w:rPr>
          <w:rFonts w:ascii="Times New Roman" w:hAnsi="Times New Roman" w:cs="Times New Roman"/>
          <w:kern w:val="24"/>
          <w:sz w:val="20"/>
          <w:szCs w:val="20"/>
          <w:vertAlign w:val="subscript"/>
        </w:rPr>
        <w:t>n+1</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траженог решења израчун</w:t>
      </w:r>
      <w:r w:rsidR="00411A63">
        <w:rPr>
          <w:rFonts w:ascii="Times New Roman" w:hAnsi="Times New Roman" w:cs="Times New Roman"/>
          <w:kern w:val="24"/>
          <w:sz w:val="20"/>
          <w:szCs w:val="20"/>
          <w:lang w:val="en-GB"/>
        </w:rPr>
        <w:t>ава не само на основу претходне s</w:t>
      </w:r>
      <w:r w:rsidR="00411A63" w:rsidRPr="00411A63">
        <w:rPr>
          <w:rFonts w:ascii="Times New Roman" w:hAnsi="Times New Roman" w:cs="Times New Roman"/>
          <w:kern w:val="24"/>
          <w:sz w:val="20"/>
          <w:szCs w:val="20"/>
          <w:vertAlign w:val="subscript"/>
          <w:lang w:val="en-GB"/>
        </w:rPr>
        <w:t>n</w:t>
      </w:r>
      <w:r w:rsidR="00411A63">
        <w:rPr>
          <w:rFonts w:ascii="Times New Roman" w:hAnsi="Times New Roman" w:cs="Times New Roman"/>
          <w:kern w:val="24"/>
          <w:sz w:val="20"/>
          <w:szCs w:val="20"/>
          <w:lang w:val="en-GB"/>
        </w:rPr>
        <w:t>,већ и на основу вредности s</w:t>
      </w:r>
      <w:r w:rsidR="00411A63" w:rsidRPr="00411A63">
        <w:rPr>
          <w:rFonts w:ascii="Times New Roman" w:hAnsi="Times New Roman" w:cs="Times New Roman"/>
          <w:kern w:val="24"/>
          <w:sz w:val="20"/>
          <w:szCs w:val="20"/>
          <w:vertAlign w:val="subscript"/>
          <w:lang w:val="en-GB"/>
        </w:rPr>
        <w:t>n-1</w:t>
      </w:r>
      <w:r w:rsidR="00411A63">
        <w:rPr>
          <w:rFonts w:ascii="Times New Roman" w:hAnsi="Times New Roman" w:cs="Times New Roman"/>
          <w:kern w:val="24"/>
          <w:sz w:val="20"/>
          <w:szCs w:val="20"/>
          <w:lang w:val="en-GB"/>
        </w:rPr>
        <w:t>,s</w:t>
      </w:r>
      <w:r w:rsidR="00411A63" w:rsidRPr="00411A63">
        <w:rPr>
          <w:rFonts w:ascii="Times New Roman" w:hAnsi="Times New Roman" w:cs="Times New Roman"/>
          <w:kern w:val="24"/>
          <w:sz w:val="20"/>
          <w:szCs w:val="20"/>
          <w:vertAlign w:val="subscript"/>
          <w:lang w:val="en-GB"/>
        </w:rPr>
        <w:t>n-2</w:t>
      </w:r>
      <w:r w:rsidR="00411A63">
        <w:rPr>
          <w:rFonts w:ascii="Times New Roman" w:hAnsi="Times New Roman" w:cs="Times New Roman"/>
          <w:kern w:val="24"/>
          <w:sz w:val="20"/>
          <w:szCs w:val="20"/>
          <w:lang w:val="en-GB"/>
        </w:rPr>
        <w:t>,...</w:t>
      </w:r>
      <w:r w:rsidRPr="00801A25">
        <w:rPr>
          <w:rFonts w:ascii="Times New Roman" w:hAnsi="Times New Roman" w:cs="Times New Roman"/>
          <w:kern w:val="24"/>
          <w:sz w:val="20"/>
          <w:szCs w:val="20"/>
          <w:lang w:val="en-GB"/>
        </w:rPr>
        <w:t>итд.</w:t>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Општа формула за вишекорачну методу интеграције има облик:</w:t>
      </w:r>
    </w:p>
    <w:p w:rsidR="00411A63"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125" type="#_x0000_t75" style="position:absolute;left:0;text-align:left;margin-left:-2.9pt;margin-top:1.5pt;width:326pt;height:20pt;z-index:251722752" fillcolor="#4f81bd" strokecolor="#03c">
            <v:imagedata r:id="rId241" o:title=""/>
            <v:shadow color="#eeece1"/>
          </v:shape>
          <o:OLEObject Type="Embed" ProgID="Equation.3" ShapeID="_x0000_s1125" DrawAspect="Content" ObjectID="_1382810593" r:id="rId242"/>
        </w:pict>
      </w:r>
    </w:p>
    <w:p w:rsidR="00116F68"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О</w:t>
      </w:r>
      <w:r w:rsidRPr="00801A25">
        <w:rPr>
          <w:rFonts w:ascii="Times New Roman" w:hAnsi="Times New Roman" w:cs="Times New Roman"/>
          <w:b/>
          <w:bCs/>
          <w:kern w:val="24"/>
          <w:sz w:val="20"/>
          <w:szCs w:val="20"/>
        </w:rPr>
        <w:t>дређивање интервала интеграције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en-GB"/>
        </w:rPr>
        <w:t xml:space="preserve">Процес симулације на дигиталном рачунару је дискретан процес. </w:t>
      </w:r>
      <w:r w:rsidRPr="00801A25">
        <w:rPr>
          <w:rFonts w:ascii="Times New Roman" w:hAnsi="Times New Roman" w:cs="Times New Roman"/>
          <w:kern w:val="24"/>
          <w:sz w:val="20"/>
          <w:szCs w:val="20"/>
          <w:lang w:val="sr-Cyrl-CS"/>
        </w:rPr>
        <w:t>Из овога произилази да</w:t>
      </w:r>
      <w:r w:rsidRPr="00801A25">
        <w:rPr>
          <w:rFonts w:ascii="Times New Roman" w:hAnsi="Times New Roman" w:cs="Times New Roman"/>
          <w:kern w:val="24"/>
          <w:sz w:val="20"/>
          <w:szCs w:val="20"/>
          <w:lang w:val="en-GB"/>
        </w:rPr>
        <w:t xml:space="preserve"> функције независне променљиве </w:t>
      </w:r>
      <w:r w:rsidRPr="00801A25">
        <w:rPr>
          <w:rFonts w:ascii="Times New Roman" w:hAnsi="Times New Roman" w:cs="Times New Roman"/>
          <w:i/>
          <w:iCs/>
          <w:kern w:val="24"/>
          <w:sz w:val="20"/>
          <w:szCs w:val="20"/>
          <w:lang w:val="en-GB"/>
        </w:rPr>
        <w:t>t</w:t>
      </w:r>
      <w:r w:rsidRPr="00801A25">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sr-Cyrl-CS"/>
        </w:rPr>
        <w:t>треба да се представе</w:t>
      </w:r>
      <w:r w:rsidRPr="00801A25">
        <w:rPr>
          <w:rFonts w:ascii="Times New Roman" w:hAnsi="Times New Roman" w:cs="Times New Roman"/>
          <w:kern w:val="24"/>
          <w:sz w:val="20"/>
          <w:szCs w:val="20"/>
          <w:lang w:val="en-GB"/>
        </w:rPr>
        <w:t xml:space="preserve"> низо</w:t>
      </w:r>
      <w:r w:rsidR="00411A63">
        <w:rPr>
          <w:rFonts w:ascii="Times New Roman" w:hAnsi="Times New Roman" w:cs="Times New Roman"/>
          <w:kern w:val="24"/>
          <w:sz w:val="20"/>
          <w:szCs w:val="20"/>
          <w:lang w:val="en-GB"/>
        </w:rPr>
        <w:t xml:space="preserve">м дискретних бројева у тачкама </w:t>
      </w:r>
      <w:r w:rsidR="00411A63" w:rsidRPr="00C767F6">
        <w:rPr>
          <w:position w:val="-12"/>
        </w:rPr>
        <w:object w:dxaOrig="2480" w:dyaOrig="360">
          <v:shape id="_x0000_i1065" type="#_x0000_t75" style="width:123.95pt;height:18.15pt" o:ole="">
            <v:imagedata r:id="rId243" o:title=""/>
          </v:shape>
          <o:OLEObject Type="Embed" ProgID="Equation.3" ShapeID="_x0000_i1065" DrawAspect="Content" ObjectID="_1382810530" r:id="rId244"/>
        </w:object>
      </w:r>
      <w:r w:rsidRPr="00801A25">
        <w:rPr>
          <w:rFonts w:ascii="Times New Roman" w:hAnsi="Times New Roman" w:cs="Times New Roman"/>
          <w:kern w:val="24"/>
          <w:sz w:val="20"/>
          <w:szCs w:val="20"/>
          <w:lang w:val="en-GB"/>
        </w:rPr>
        <w:t>. Коначна, ненулта вредност</w:t>
      </w:r>
      <w:r w:rsidR="00411A63">
        <w:rPr>
          <w:rFonts w:ascii="Times New Roman" w:hAnsi="Times New Roman" w:cs="Times New Roman"/>
          <w:kern w:val="24"/>
          <w:sz w:val="20"/>
          <w:szCs w:val="20"/>
          <w:lang w:val="en-GB"/>
        </w:rPr>
        <w:t xml:space="preserve"> </w:t>
      </w:r>
      <w:r w:rsidR="00411A63" w:rsidRPr="00C767F6">
        <w:rPr>
          <w:position w:val="-12"/>
        </w:rPr>
        <w:object w:dxaOrig="1160" w:dyaOrig="360">
          <v:shape id="_x0000_i1066" type="#_x0000_t75" style="width:58.25pt;height:18.15pt" o:ole="">
            <v:imagedata r:id="rId245" o:title=""/>
          </v:shape>
          <o:OLEObject Type="Embed" ProgID="Equation.3" ShapeID="_x0000_i1066" DrawAspect="Content" ObjectID="_1382810531" r:id="rId246"/>
        </w:object>
      </w:r>
      <w:r w:rsidRPr="00801A25">
        <w:rPr>
          <w:rFonts w:ascii="Times New Roman" w:hAnsi="Times New Roman" w:cs="Times New Roman"/>
          <w:kern w:val="24"/>
          <w:sz w:val="20"/>
          <w:szCs w:val="20"/>
          <w:lang w:val="sr-Cyrl-CS"/>
        </w:rPr>
        <w:t>назива се</w:t>
      </w:r>
      <w:r w:rsidRPr="00801A25">
        <w:rPr>
          <w:rFonts w:ascii="Times New Roman" w:hAnsi="Times New Roman" w:cs="Times New Roman"/>
          <w:kern w:val="24"/>
          <w:sz w:val="20"/>
          <w:szCs w:val="20"/>
          <w:lang w:val="en-GB"/>
        </w:rPr>
        <w:t xml:space="preserve"> корак</w:t>
      </w:r>
      <w:r w:rsidRPr="00801A25">
        <w:rPr>
          <w:rFonts w:ascii="Times New Roman" w:hAnsi="Times New Roman" w:cs="Times New Roman"/>
          <w:kern w:val="24"/>
          <w:sz w:val="20"/>
          <w:szCs w:val="20"/>
          <w:lang w:val="sr-Cyrl-CS"/>
        </w:rPr>
        <w:t xml:space="preserve"> интеграције.  </w:t>
      </w:r>
      <w:r w:rsidRPr="00801A25">
        <w:rPr>
          <w:rFonts w:ascii="Times New Roman" w:hAnsi="Times New Roman" w:cs="Times New Roman"/>
          <w:kern w:val="24"/>
          <w:sz w:val="20"/>
          <w:szCs w:val="20"/>
          <w:lang w:val="en-GB"/>
        </w:rPr>
        <w:t xml:space="preserve"> </w:t>
      </w:r>
    </w:p>
    <w:p w:rsidR="00411A63" w:rsidRDefault="00411A63" w:rsidP="00411A63">
      <w:pPr>
        <w:autoSpaceDE w:val="0"/>
        <w:autoSpaceDN w:val="0"/>
        <w:adjustRightInd w:val="0"/>
        <w:spacing w:after="0" w:line="240" w:lineRule="auto"/>
        <w:jc w:val="center"/>
        <w:rPr>
          <w:rFonts w:ascii="Times New Roman" w:hAnsi="Times New Roman" w:cs="Times New Roman"/>
          <w:kern w:val="24"/>
          <w:sz w:val="20"/>
          <w:szCs w:val="20"/>
        </w:rPr>
      </w:pPr>
      <w:r w:rsidRPr="00411A63">
        <w:rPr>
          <w:rFonts w:ascii="Times New Roman" w:hAnsi="Times New Roman" w:cs="Times New Roman"/>
          <w:noProof/>
          <w:kern w:val="24"/>
          <w:sz w:val="20"/>
          <w:szCs w:val="20"/>
        </w:rPr>
        <w:drawing>
          <wp:inline distT="0" distB="0" distL="0" distR="0">
            <wp:extent cx="4969566" cy="1097280"/>
            <wp:effectExtent l="0" t="0" r="0" b="0"/>
            <wp:docPr id="5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0" cy="2606675"/>
                      <a:chOff x="684213" y="3213100"/>
                      <a:chExt cx="7848600" cy="2606675"/>
                    </a:xfrm>
                  </a:grpSpPr>
                  <a:grpSp>
                    <a:nvGrpSpPr>
                      <a:cNvPr id="4" name="Group 38"/>
                      <a:cNvGrpSpPr>
                        <a:grpSpLocks/>
                      </a:cNvGrpSpPr>
                    </a:nvGrpSpPr>
                    <a:grpSpPr bwMode="auto">
                      <a:xfrm>
                        <a:off x="684213" y="3213100"/>
                        <a:ext cx="7848600" cy="2606675"/>
                        <a:chOff x="431" y="2183"/>
                        <a:chExt cx="4944" cy="1710"/>
                      </a:xfrm>
                    </a:grpSpPr>
                    <a:sp>
                      <a:nvSpPr>
                        <a:cNvPr id="20491" name="Line 9"/>
                        <a:cNvSpPr>
                          <a:spLocks noChangeShapeType="1"/>
                        </a:cNvSpPr>
                      </a:nvSpPr>
                      <a:spPr bwMode="auto">
                        <a:xfrm>
                          <a:off x="794" y="2356"/>
                          <a:ext cx="0" cy="1254"/>
                        </a:xfrm>
                        <a:prstGeom prst="line">
                          <a:avLst/>
                        </a:prstGeom>
                        <a:noFill/>
                        <a:ln w="9525">
                          <a:solidFill>
                            <a:schemeClr val="tx1"/>
                          </a:solidFill>
                          <a:round/>
                          <a:headEnd type="triangle"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492" name="Line 10"/>
                        <a:cNvSpPr>
                          <a:spLocks noChangeShapeType="1"/>
                        </a:cNvSpPr>
                      </a:nvSpPr>
                      <a:spPr bwMode="auto">
                        <a:xfrm>
                          <a:off x="794" y="3610"/>
                          <a:ext cx="1949"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493" name="Line 11"/>
                        <a:cNvSpPr>
                          <a:spLocks noChangeShapeType="1"/>
                        </a:cNvSpPr>
                      </a:nvSpPr>
                      <a:spPr bwMode="auto">
                        <a:xfrm>
                          <a:off x="3287" y="2356"/>
                          <a:ext cx="0" cy="1254"/>
                        </a:xfrm>
                        <a:prstGeom prst="line">
                          <a:avLst/>
                        </a:prstGeom>
                        <a:noFill/>
                        <a:ln w="9525">
                          <a:solidFill>
                            <a:schemeClr val="tx1"/>
                          </a:solidFill>
                          <a:round/>
                          <a:headEnd type="triangle"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494" name="Line 12"/>
                        <a:cNvSpPr>
                          <a:spLocks noChangeShapeType="1"/>
                        </a:cNvSpPr>
                      </a:nvSpPr>
                      <a:spPr bwMode="auto">
                        <a:xfrm>
                          <a:off x="3287" y="3610"/>
                          <a:ext cx="1949"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495" name="Text Box 13"/>
                        <a:cNvSpPr txBox="1">
                          <a:spLocks noChangeArrowheads="1"/>
                        </a:cNvSpPr>
                      </a:nvSpPr>
                      <a:spPr bwMode="auto">
                        <a:xfrm>
                          <a:off x="431" y="2183"/>
                          <a:ext cx="453" cy="26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000" b="0">
                                <a:solidFill>
                                  <a:srgbClr val="FF0000"/>
                                </a:solidFill>
                                <a:latin typeface="Times New Roman" pitchFamily="18" charset="0"/>
                              </a:rPr>
                              <a:t>f(t)</a:t>
                            </a:r>
                          </a:p>
                        </a:txBody>
                        <a:useSpRect/>
                      </a:txSp>
                    </a:sp>
                    <a:sp>
                      <a:nvSpPr>
                        <a:cNvPr id="20496" name="Text Box 14"/>
                        <a:cNvSpPr txBox="1">
                          <a:spLocks noChangeArrowheads="1"/>
                        </a:cNvSpPr>
                      </a:nvSpPr>
                      <a:spPr bwMode="auto">
                        <a:xfrm>
                          <a:off x="2834" y="2183"/>
                          <a:ext cx="408" cy="26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000" b="0">
                                <a:solidFill>
                                  <a:srgbClr val="FF0000"/>
                                </a:solidFill>
                                <a:latin typeface="Times New Roman" pitchFamily="18" charset="0"/>
                              </a:rPr>
                              <a:t>f*(t)</a:t>
                            </a:r>
                          </a:p>
                        </a:txBody>
                        <a:useSpRect/>
                      </a:txSp>
                    </a:sp>
                    <a:sp>
                      <a:nvSpPr>
                        <a:cNvPr id="20497" name="Text Box 15"/>
                        <a:cNvSpPr txBox="1">
                          <a:spLocks noChangeArrowheads="1"/>
                        </a:cNvSpPr>
                      </a:nvSpPr>
                      <a:spPr bwMode="auto">
                        <a:xfrm>
                          <a:off x="2607" y="3610"/>
                          <a:ext cx="317" cy="26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000" b="0">
                                <a:solidFill>
                                  <a:srgbClr val="FF0000"/>
                                </a:solidFill>
                                <a:latin typeface="Times New Roman" pitchFamily="18" charset="0"/>
                              </a:rPr>
                              <a:t>t</a:t>
                            </a:r>
                          </a:p>
                        </a:txBody>
                        <a:useSpRect/>
                      </a:txSp>
                    </a:sp>
                    <a:sp>
                      <a:nvSpPr>
                        <a:cNvPr id="20498" name="Freeform 16"/>
                        <a:cNvSpPr>
                          <a:spLocks/>
                        </a:cNvSpPr>
                      </a:nvSpPr>
                      <a:spPr bwMode="auto">
                        <a:xfrm>
                          <a:off x="794" y="2572"/>
                          <a:ext cx="1586" cy="433"/>
                        </a:xfrm>
                        <a:custGeom>
                          <a:avLst/>
                          <a:gdLst>
                            <a:gd name="T0" fmla="*/ 0 w 1680"/>
                            <a:gd name="T1" fmla="*/ 390 h 480"/>
                            <a:gd name="T2" fmla="*/ 272 w 1680"/>
                            <a:gd name="T3" fmla="*/ 87 h 480"/>
                            <a:gd name="T4" fmla="*/ 589 w 1680"/>
                            <a:gd name="T5" fmla="*/ 0 h 480"/>
                            <a:gd name="T6" fmla="*/ 816 w 1680"/>
                            <a:gd name="T7" fmla="*/ 87 h 480"/>
                            <a:gd name="T8" fmla="*/ 997 w 1680"/>
                            <a:gd name="T9" fmla="*/ 260 h 480"/>
                            <a:gd name="T10" fmla="*/ 1211 w 1680"/>
                            <a:gd name="T11" fmla="*/ 347 h 480"/>
                            <a:gd name="T12" fmla="*/ 1586 w 1680"/>
                            <a:gd name="T13" fmla="*/ 433 h 480"/>
                            <a:gd name="T14" fmla="*/ 0 60000 65536"/>
                            <a:gd name="T15" fmla="*/ 0 60000 65536"/>
                            <a:gd name="T16" fmla="*/ 0 60000 65536"/>
                            <a:gd name="T17" fmla="*/ 0 60000 65536"/>
                            <a:gd name="T18" fmla="*/ 0 60000 65536"/>
                            <a:gd name="T19" fmla="*/ 0 60000 65536"/>
                            <a:gd name="T20" fmla="*/ 0 60000 65536"/>
                            <a:gd name="T21" fmla="*/ 0 w 1680"/>
                            <a:gd name="T22" fmla="*/ 0 h 480"/>
                            <a:gd name="T23" fmla="*/ 1680 w 1680"/>
                            <a:gd name="T24" fmla="*/ 480 h 48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680" h="480">
                              <a:moveTo>
                                <a:pt x="0" y="432"/>
                              </a:moveTo>
                              <a:cubicBezTo>
                                <a:pt x="92" y="300"/>
                                <a:pt x="184" y="168"/>
                                <a:pt x="288" y="96"/>
                              </a:cubicBezTo>
                              <a:cubicBezTo>
                                <a:pt x="392" y="24"/>
                                <a:pt x="528" y="0"/>
                                <a:pt x="624" y="0"/>
                              </a:cubicBezTo>
                              <a:cubicBezTo>
                                <a:pt x="720" y="0"/>
                                <a:pt x="792" y="48"/>
                                <a:pt x="864" y="96"/>
                              </a:cubicBezTo>
                              <a:cubicBezTo>
                                <a:pt x="936" y="144"/>
                                <a:pt x="986" y="240"/>
                                <a:pt x="1056" y="288"/>
                              </a:cubicBezTo>
                              <a:cubicBezTo>
                                <a:pt x="1126" y="336"/>
                                <a:pt x="1179" y="353"/>
                                <a:pt x="1283" y="385"/>
                              </a:cubicBezTo>
                              <a:cubicBezTo>
                                <a:pt x="1387" y="417"/>
                                <a:pt x="1597" y="460"/>
                                <a:pt x="1680" y="480"/>
                              </a:cubicBezTo>
                            </a:path>
                          </a:pathLst>
                        </a:custGeom>
                        <a:noFill/>
                        <a:ln w="9525">
                          <a:solidFill>
                            <a:srgbClr val="0033CC"/>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499" name="Line 17"/>
                        <a:cNvSpPr>
                          <a:spLocks noChangeShapeType="1"/>
                        </a:cNvSpPr>
                      </a:nvSpPr>
                      <a:spPr bwMode="auto">
                        <a:xfrm>
                          <a:off x="1066" y="2529"/>
                          <a:ext cx="0" cy="1124"/>
                        </a:xfrm>
                        <a:prstGeom prst="line">
                          <a:avLst/>
                        </a:prstGeom>
                        <a:noFill/>
                        <a:ln w="9525" cap="rnd">
                          <a:solidFill>
                            <a:srgbClr val="0033CC"/>
                          </a:solidFill>
                          <a:prstDash val="sysDot"/>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00" name="Line 18"/>
                        <a:cNvSpPr>
                          <a:spLocks noChangeShapeType="1"/>
                        </a:cNvSpPr>
                      </a:nvSpPr>
                      <a:spPr bwMode="auto">
                        <a:xfrm>
                          <a:off x="1247" y="2529"/>
                          <a:ext cx="0" cy="1124"/>
                        </a:xfrm>
                        <a:prstGeom prst="line">
                          <a:avLst/>
                        </a:prstGeom>
                        <a:noFill/>
                        <a:ln w="9525" cap="rnd">
                          <a:solidFill>
                            <a:srgbClr val="0033CC"/>
                          </a:solidFill>
                          <a:prstDash val="sysDot"/>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01" name="Line 19"/>
                        <a:cNvSpPr>
                          <a:spLocks noChangeShapeType="1"/>
                        </a:cNvSpPr>
                      </a:nvSpPr>
                      <a:spPr bwMode="auto">
                        <a:xfrm>
                          <a:off x="1066" y="3610"/>
                          <a:ext cx="0" cy="130"/>
                        </a:xfrm>
                        <a:prstGeom prst="line">
                          <a:avLst/>
                        </a:prstGeom>
                        <a:noFill/>
                        <a:ln w="9525">
                          <a:solidFill>
                            <a:srgbClr val="0033CC"/>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02" name="Line 20"/>
                        <a:cNvSpPr>
                          <a:spLocks noChangeShapeType="1"/>
                        </a:cNvSpPr>
                      </a:nvSpPr>
                      <a:spPr bwMode="auto">
                        <a:xfrm>
                          <a:off x="1247" y="3610"/>
                          <a:ext cx="0" cy="130"/>
                        </a:xfrm>
                        <a:prstGeom prst="line">
                          <a:avLst/>
                        </a:prstGeom>
                        <a:noFill/>
                        <a:ln w="9525">
                          <a:solidFill>
                            <a:srgbClr val="0033CC"/>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03" name="Line 21"/>
                        <a:cNvSpPr>
                          <a:spLocks noChangeShapeType="1"/>
                        </a:cNvSpPr>
                      </a:nvSpPr>
                      <a:spPr bwMode="auto">
                        <a:xfrm>
                          <a:off x="703" y="2788"/>
                          <a:ext cx="1859" cy="0"/>
                        </a:xfrm>
                        <a:prstGeom prst="line">
                          <a:avLst/>
                        </a:prstGeom>
                        <a:noFill/>
                        <a:ln w="9525" cap="rnd">
                          <a:solidFill>
                            <a:srgbClr val="0033CC"/>
                          </a:solidFill>
                          <a:prstDash val="sysDot"/>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04" name="Line 22"/>
                        <a:cNvSpPr>
                          <a:spLocks noChangeShapeType="1"/>
                        </a:cNvSpPr>
                      </a:nvSpPr>
                      <a:spPr bwMode="auto">
                        <a:xfrm>
                          <a:off x="703" y="2875"/>
                          <a:ext cx="1859" cy="0"/>
                        </a:xfrm>
                        <a:prstGeom prst="line">
                          <a:avLst/>
                        </a:prstGeom>
                        <a:noFill/>
                        <a:ln w="9525" cap="rnd">
                          <a:solidFill>
                            <a:srgbClr val="0033CC"/>
                          </a:solidFill>
                          <a:prstDash val="sysDot"/>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05" name="Line 23"/>
                        <a:cNvSpPr>
                          <a:spLocks noChangeShapeType="1"/>
                        </a:cNvSpPr>
                      </a:nvSpPr>
                      <a:spPr bwMode="auto">
                        <a:xfrm>
                          <a:off x="748" y="2659"/>
                          <a:ext cx="0" cy="129"/>
                        </a:xfrm>
                        <a:prstGeom prst="line">
                          <a:avLst/>
                        </a:prstGeom>
                        <a:noFill/>
                        <a:ln w="9525">
                          <a:solidFill>
                            <a:srgbClr val="0033CC"/>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06" name="Line 24"/>
                        <a:cNvSpPr>
                          <a:spLocks noChangeShapeType="1"/>
                        </a:cNvSpPr>
                      </a:nvSpPr>
                      <a:spPr bwMode="auto">
                        <a:xfrm flipV="1">
                          <a:off x="748" y="2875"/>
                          <a:ext cx="0" cy="130"/>
                        </a:xfrm>
                        <a:prstGeom prst="line">
                          <a:avLst/>
                        </a:prstGeom>
                        <a:noFill/>
                        <a:ln w="9525">
                          <a:solidFill>
                            <a:srgbClr val="0033CC"/>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07" name="Text Box 25"/>
                        <a:cNvSpPr txBox="1">
                          <a:spLocks noChangeArrowheads="1"/>
                        </a:cNvSpPr>
                      </a:nvSpPr>
                      <a:spPr bwMode="auto">
                        <a:xfrm>
                          <a:off x="522" y="2702"/>
                          <a:ext cx="181" cy="24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a:solidFill>
                                  <a:srgbClr val="FF0000"/>
                                </a:solidFill>
                                <a:latin typeface="Times New Roman" pitchFamily="18" charset="0"/>
                                <a:sym typeface="Symbol" pitchFamily="18" charset="2"/>
                              </a:rPr>
                              <a:t></a:t>
                            </a:r>
                            <a:endParaRPr lang="en-US" sz="1600" b="0">
                              <a:solidFill>
                                <a:srgbClr val="FF0000"/>
                              </a:solidFill>
                              <a:latin typeface="Times New Roman" pitchFamily="18" charset="0"/>
                            </a:endParaRPr>
                          </a:p>
                        </a:txBody>
                        <a:useSpRect/>
                      </a:txSp>
                    </a:sp>
                    <a:sp>
                      <a:nvSpPr>
                        <a:cNvPr id="20508" name="Text Box 26"/>
                        <a:cNvSpPr txBox="1">
                          <a:spLocks noChangeArrowheads="1"/>
                        </a:cNvSpPr>
                      </a:nvSpPr>
                      <a:spPr bwMode="auto">
                        <a:xfrm>
                          <a:off x="1020" y="3653"/>
                          <a:ext cx="408" cy="24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a:solidFill>
                                  <a:srgbClr val="FF0000"/>
                                </a:solidFill>
                                <a:latin typeface="Times New Roman" pitchFamily="18" charset="0"/>
                                <a:sym typeface="Symbol" pitchFamily="18" charset="2"/>
                              </a:rPr>
                              <a:t>t</a:t>
                            </a:r>
                            <a:endParaRPr lang="en-US" sz="1800" b="0">
                              <a:solidFill>
                                <a:srgbClr val="FF0000"/>
                              </a:solidFill>
                              <a:latin typeface="Times New Roman" pitchFamily="18" charset="0"/>
                            </a:endParaRPr>
                          </a:p>
                        </a:txBody>
                        <a:useSpRect/>
                      </a:txSp>
                    </a:sp>
                    <a:sp>
                      <a:nvSpPr>
                        <a:cNvPr id="20509" name="Line 27"/>
                        <a:cNvSpPr>
                          <a:spLocks noChangeShapeType="1"/>
                        </a:cNvSpPr>
                      </a:nvSpPr>
                      <a:spPr bwMode="auto">
                        <a:xfrm>
                          <a:off x="3468" y="2832"/>
                          <a:ext cx="0" cy="778"/>
                        </a:xfrm>
                        <a:prstGeom prst="line">
                          <a:avLst/>
                        </a:prstGeom>
                        <a:noFill/>
                        <a:ln w="9525">
                          <a:solidFill>
                            <a:srgbClr val="0033CC"/>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10" name="Line 28"/>
                        <a:cNvSpPr>
                          <a:spLocks noChangeShapeType="1"/>
                        </a:cNvSpPr>
                      </a:nvSpPr>
                      <a:spPr bwMode="auto">
                        <a:xfrm>
                          <a:off x="3650" y="2745"/>
                          <a:ext cx="0" cy="865"/>
                        </a:xfrm>
                        <a:prstGeom prst="line">
                          <a:avLst/>
                        </a:prstGeom>
                        <a:noFill/>
                        <a:ln w="9525">
                          <a:solidFill>
                            <a:srgbClr val="0033CC"/>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11" name="Line 29"/>
                        <a:cNvSpPr>
                          <a:spLocks noChangeShapeType="1"/>
                        </a:cNvSpPr>
                      </a:nvSpPr>
                      <a:spPr bwMode="auto">
                        <a:xfrm>
                          <a:off x="3831" y="2702"/>
                          <a:ext cx="0" cy="908"/>
                        </a:xfrm>
                        <a:prstGeom prst="line">
                          <a:avLst/>
                        </a:prstGeom>
                        <a:noFill/>
                        <a:ln w="9525">
                          <a:solidFill>
                            <a:srgbClr val="0033CC"/>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12" name="Line 30"/>
                        <a:cNvSpPr>
                          <a:spLocks noChangeShapeType="1"/>
                        </a:cNvSpPr>
                      </a:nvSpPr>
                      <a:spPr bwMode="auto">
                        <a:xfrm>
                          <a:off x="4012" y="2745"/>
                          <a:ext cx="0" cy="865"/>
                        </a:xfrm>
                        <a:prstGeom prst="line">
                          <a:avLst/>
                        </a:prstGeom>
                        <a:noFill/>
                        <a:ln w="9525">
                          <a:solidFill>
                            <a:srgbClr val="0033CC"/>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13" name="Line 31"/>
                        <a:cNvSpPr>
                          <a:spLocks noChangeShapeType="1"/>
                        </a:cNvSpPr>
                      </a:nvSpPr>
                      <a:spPr bwMode="auto">
                        <a:xfrm>
                          <a:off x="4194" y="2918"/>
                          <a:ext cx="0" cy="692"/>
                        </a:xfrm>
                        <a:prstGeom prst="line">
                          <a:avLst/>
                        </a:prstGeom>
                        <a:noFill/>
                        <a:ln w="9525">
                          <a:solidFill>
                            <a:srgbClr val="0033CC"/>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14" name="Line 32"/>
                        <a:cNvSpPr>
                          <a:spLocks noChangeShapeType="1"/>
                        </a:cNvSpPr>
                      </a:nvSpPr>
                      <a:spPr bwMode="auto">
                        <a:xfrm>
                          <a:off x="4375" y="3005"/>
                          <a:ext cx="0" cy="605"/>
                        </a:xfrm>
                        <a:prstGeom prst="line">
                          <a:avLst/>
                        </a:prstGeom>
                        <a:noFill/>
                        <a:ln w="9525">
                          <a:solidFill>
                            <a:srgbClr val="0033CC"/>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15" name="Line 33"/>
                        <a:cNvSpPr>
                          <a:spLocks noChangeShapeType="1"/>
                        </a:cNvSpPr>
                      </a:nvSpPr>
                      <a:spPr bwMode="auto">
                        <a:xfrm>
                          <a:off x="4556" y="3091"/>
                          <a:ext cx="0" cy="519"/>
                        </a:xfrm>
                        <a:prstGeom prst="line">
                          <a:avLst/>
                        </a:prstGeom>
                        <a:noFill/>
                        <a:ln w="9525">
                          <a:solidFill>
                            <a:srgbClr val="0033CC"/>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16" name="Line 34"/>
                        <a:cNvSpPr>
                          <a:spLocks noChangeShapeType="1"/>
                        </a:cNvSpPr>
                      </a:nvSpPr>
                      <a:spPr bwMode="auto">
                        <a:xfrm>
                          <a:off x="4738" y="3134"/>
                          <a:ext cx="0" cy="476"/>
                        </a:xfrm>
                        <a:prstGeom prst="line">
                          <a:avLst/>
                        </a:prstGeom>
                        <a:noFill/>
                        <a:ln w="9525">
                          <a:solidFill>
                            <a:srgbClr val="0033CC"/>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0517" name="Text Box 36"/>
                        <a:cNvSpPr txBox="1">
                          <a:spLocks noChangeArrowheads="1"/>
                        </a:cNvSpPr>
                      </a:nvSpPr>
                      <a:spPr bwMode="auto">
                        <a:xfrm>
                          <a:off x="5058" y="3613"/>
                          <a:ext cx="317" cy="26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000" b="0">
                                <a:solidFill>
                                  <a:srgbClr val="FF0000"/>
                                </a:solidFill>
                                <a:latin typeface="Times New Roman" pitchFamily="18" charset="0"/>
                              </a:rPr>
                              <a:t>t</a:t>
                            </a:r>
                          </a:p>
                        </a:txBody>
                        <a:useSpRect/>
                      </a:txSp>
                    </a:sp>
                  </a:grpSp>
                </lc:lockedCanvas>
              </a:graphicData>
            </a:graphic>
          </wp:inline>
        </w:drawing>
      </w:r>
    </w:p>
    <w:p w:rsidR="00411A63" w:rsidRPr="00411A63" w:rsidRDefault="00411A63" w:rsidP="00411A63">
      <w:pPr>
        <w:autoSpaceDE w:val="0"/>
        <w:autoSpaceDN w:val="0"/>
        <w:adjustRightInd w:val="0"/>
        <w:spacing w:after="0" w:line="240" w:lineRule="auto"/>
        <w:jc w:val="center"/>
        <w:rPr>
          <w:rFonts w:ascii="Times New Roman" w:hAnsi="Times New Roman" w:cs="Times New Roman"/>
          <w:kern w:val="24"/>
          <w:sz w:val="20"/>
          <w:szCs w:val="20"/>
        </w:rPr>
      </w:pPr>
      <w:r w:rsidRPr="00411A63">
        <w:rPr>
          <w:rFonts w:ascii="Times New Roman" w:hAnsi="Times New Roman" w:cs="Times New Roman"/>
          <w:i/>
          <w:iCs/>
          <w:kern w:val="24"/>
          <w:sz w:val="20"/>
          <w:szCs w:val="20"/>
          <w:lang w:val="en-GB"/>
        </w:rPr>
        <w:t>Представљање континуалне f-је у дигиталном рачунару</w:t>
      </w:r>
    </w:p>
    <w:p w:rsidR="00411A63" w:rsidRDefault="00411A63" w:rsidP="005D7F19">
      <w:pPr>
        <w:autoSpaceDE w:val="0"/>
        <w:autoSpaceDN w:val="0"/>
        <w:adjustRightInd w:val="0"/>
        <w:spacing w:after="0" w:line="240" w:lineRule="auto"/>
        <w:jc w:val="both"/>
        <w:rPr>
          <w:rFonts w:ascii="Times New Roman" w:hAnsi="Times New Roman" w:cs="Times New Roman"/>
          <w:kern w:val="24"/>
          <w:sz w:val="20"/>
          <w:szCs w:val="20"/>
        </w:rPr>
      </w:pPr>
    </w:p>
    <w:p w:rsidR="00116F68" w:rsidRPr="00411A63" w:rsidRDefault="00411A63" w:rsidP="003A7995">
      <w:pPr>
        <w:pStyle w:val="ListParagraph"/>
        <w:numPr>
          <w:ilvl w:val="0"/>
          <w:numId w:val="53"/>
        </w:numPr>
        <w:autoSpaceDE w:val="0"/>
        <w:autoSpaceDN w:val="0"/>
        <w:adjustRightInd w:val="0"/>
        <w:spacing w:after="0" w:line="240" w:lineRule="auto"/>
        <w:jc w:val="both"/>
        <w:rPr>
          <w:rFonts w:ascii="Times New Roman" w:hAnsi="Times New Roman" w:cs="Times New Roman"/>
          <w:kern w:val="24"/>
          <w:sz w:val="20"/>
          <w:szCs w:val="20"/>
        </w:rPr>
      </w:pPr>
      <w:r w:rsidRPr="00C767F6">
        <w:rPr>
          <w:position w:val="-10"/>
        </w:rPr>
        <w:object w:dxaOrig="560" w:dyaOrig="360">
          <v:shape id="_x0000_i1067" type="#_x0000_t75" style="width:28.15pt;height:18.15pt" o:ole="">
            <v:imagedata r:id="rId247" o:title=""/>
          </v:shape>
          <o:OLEObject Type="Embed" ProgID="Equation.3" ShapeID="_x0000_i1067" DrawAspect="Content" ObjectID="_1382810532" r:id="rId248"/>
        </w:object>
      </w:r>
      <w:r w:rsidR="00116F68" w:rsidRPr="00411A63">
        <w:rPr>
          <w:rFonts w:ascii="Times New Roman" w:hAnsi="Times New Roman" w:cs="Times New Roman"/>
          <w:kern w:val="24"/>
          <w:sz w:val="20"/>
          <w:szCs w:val="20"/>
        </w:rPr>
        <w:t>дискретизована функција (по времену и по нивоима</w:t>
      </w:r>
      <w:r w:rsidR="00116F68" w:rsidRPr="00411A63">
        <w:rPr>
          <w:rFonts w:ascii="Times New Roman" w:hAnsi="Times New Roman" w:cs="Times New Roman"/>
          <w:i/>
          <w:iCs/>
          <w:kern w:val="24"/>
          <w:sz w:val="20"/>
          <w:szCs w:val="20"/>
        </w:rPr>
        <w:t xml:space="preserve"> </w:t>
      </w:r>
      <w:r w:rsidR="00116F68" w:rsidRPr="00801A25">
        <w:rPr>
          <w:i/>
          <w:iCs/>
          <w:kern w:val="24"/>
        </w:rPr>
        <w:sym w:font="Symbol" w:char="0065"/>
      </w:r>
      <w:r w:rsidR="00116F68" w:rsidRPr="00411A63">
        <w:rPr>
          <w:rFonts w:ascii="Times New Roman" w:hAnsi="Times New Roman" w:cs="Times New Roman"/>
          <w:i/>
          <w:iCs/>
          <w:kern w:val="24"/>
          <w:sz w:val="20"/>
          <w:szCs w:val="20"/>
        </w:rPr>
        <w:t>)</w:t>
      </w:r>
    </w:p>
    <w:p w:rsidR="00116F68" w:rsidRPr="00411A63" w:rsidRDefault="00116F68" w:rsidP="003A7995">
      <w:pPr>
        <w:pStyle w:val="ListParagraph"/>
        <w:numPr>
          <w:ilvl w:val="0"/>
          <w:numId w:val="53"/>
        </w:numPr>
        <w:autoSpaceDE w:val="0"/>
        <w:autoSpaceDN w:val="0"/>
        <w:adjustRightInd w:val="0"/>
        <w:spacing w:after="0" w:line="240" w:lineRule="auto"/>
        <w:jc w:val="both"/>
        <w:rPr>
          <w:rFonts w:ascii="Times New Roman" w:hAnsi="Times New Roman" w:cs="Times New Roman"/>
          <w:kern w:val="24"/>
          <w:sz w:val="20"/>
          <w:szCs w:val="20"/>
        </w:rPr>
      </w:pPr>
      <w:r w:rsidRPr="00801A25">
        <w:rPr>
          <w:kern w:val="24"/>
        </w:rPr>
        <w:sym w:font="Symbol" w:char="0065"/>
      </w:r>
      <w:r w:rsidRPr="00411A63">
        <w:rPr>
          <w:rFonts w:ascii="Times New Roman" w:hAnsi="Times New Roman" w:cs="Times New Roman"/>
          <w:kern w:val="24"/>
          <w:sz w:val="20"/>
          <w:szCs w:val="20"/>
        </w:rPr>
        <w:t xml:space="preserve">-најмања вредност са којом може да се престави промена </w:t>
      </w:r>
    </w:p>
    <w:p w:rsidR="00116F68" w:rsidRPr="00411A63" w:rsidRDefault="00336447" w:rsidP="003A7995">
      <w:pPr>
        <w:pStyle w:val="ListParagraph"/>
        <w:numPr>
          <w:ilvl w:val="0"/>
          <w:numId w:val="53"/>
        </w:numPr>
        <w:autoSpaceDE w:val="0"/>
        <w:autoSpaceDN w:val="0"/>
        <w:adjustRightInd w:val="0"/>
        <w:spacing w:after="0" w:line="240" w:lineRule="auto"/>
        <w:jc w:val="both"/>
        <w:rPr>
          <w:rFonts w:ascii="Times New Roman" w:hAnsi="Times New Roman" w:cs="Times New Roman"/>
          <w:kern w:val="24"/>
          <w:sz w:val="20"/>
          <w:szCs w:val="20"/>
          <w:lang w:val="sr-Cyrl-CS"/>
        </w:rPr>
      </w:pPr>
      <w:r w:rsidRPr="00336447">
        <w:rPr>
          <w:noProof/>
          <w:kern w:val="24"/>
        </w:rPr>
        <w:pict>
          <v:shape id="Object 3" o:spid="_x0000_s1126" type="#_x0000_t75" style="position:absolute;left:0;text-align:left;margin-left:36.55pt;margin-top:1.25pt;width:53pt;height:13.95pt;z-index:251723776" fillcolor="window">
            <v:imagedata r:id="rId249" o:title=""/>
          </v:shape>
          <o:OLEObject Type="Embed" ProgID="Equation.3" ShapeID="Object 3" DrawAspect="Content" ObjectID="_1382810594" r:id="rId250"/>
        </w:pict>
      </w:r>
      <w:r w:rsidR="00411A63">
        <w:rPr>
          <w:rFonts w:ascii="Times New Roman" w:hAnsi="Times New Roman" w:cs="Times New Roman"/>
          <w:kern w:val="24"/>
          <w:sz w:val="20"/>
          <w:szCs w:val="20"/>
        </w:rPr>
        <w:t xml:space="preserve">                       </w:t>
      </w:r>
      <w:r w:rsidR="00116F68" w:rsidRPr="00411A63">
        <w:rPr>
          <w:rFonts w:ascii="Times New Roman" w:hAnsi="Times New Roman" w:cs="Times New Roman"/>
          <w:kern w:val="24"/>
          <w:sz w:val="20"/>
          <w:szCs w:val="20"/>
        </w:rPr>
        <w:t xml:space="preserve">корак </w:t>
      </w:r>
      <w:r w:rsidR="00116F68" w:rsidRPr="00411A63">
        <w:rPr>
          <w:rFonts w:ascii="Times New Roman" w:hAnsi="Times New Roman" w:cs="Times New Roman"/>
          <w:kern w:val="24"/>
          <w:sz w:val="20"/>
          <w:szCs w:val="20"/>
          <w:lang w:val="sr-Cyrl-CS"/>
        </w:rPr>
        <w:t>интеграције.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Функција интеграције (INT), мора се приказати у складу са правилима модела са дискретним временом. </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Pr>
          <w:rFonts w:ascii="Times New Roman" w:hAnsi="Times New Roman" w:cs="Times New Roman"/>
          <w:noProof/>
          <w:kern w:val="24"/>
          <w:sz w:val="20"/>
          <w:szCs w:val="20"/>
        </w:rPr>
        <w:pict>
          <v:shape id="Object 1" o:spid="_x0000_s1127" type="#_x0000_t75" style="position:absolute;left:0;text-align:left;margin-left:.95pt;margin-top:9.8pt;width:182pt;height:31.95pt;z-index:251724800" fillcolor="window">
            <v:imagedata r:id="rId251" o:title=""/>
          </v:shape>
          <o:OLEObject Type="Embed" ProgID="Equation.3" ShapeID="Object 1" DrawAspect="Content" ObjectID="_1382810595" r:id="rId252"/>
        </w:pict>
      </w:r>
      <w:r w:rsidR="00116F68" w:rsidRPr="00801A25">
        <w:rPr>
          <w:rFonts w:ascii="Times New Roman" w:hAnsi="Times New Roman" w:cs="Times New Roman"/>
          <w:kern w:val="24"/>
          <w:sz w:val="20"/>
          <w:szCs w:val="20"/>
        </w:rPr>
        <w:t>Познато је да важи: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Pr>
          <w:rFonts w:ascii="Times New Roman" w:hAnsi="Times New Roman" w:cs="Times New Roman"/>
          <w:noProof/>
          <w:kern w:val="24"/>
          <w:sz w:val="20"/>
          <w:szCs w:val="20"/>
        </w:rPr>
        <w:pict>
          <v:shape id="_x0000_s1129" type="#_x0000_t75" style="position:absolute;left:0;text-align:left;margin-left:262.35pt;margin-top:7.25pt;width:125pt;height:17pt;z-index:251726848" fillcolor="window">
            <v:imagedata r:id="rId253" o:title=""/>
          </v:shape>
          <o:OLEObject Type="Embed" ProgID="Equation.3" ShapeID="_x0000_s1129" DrawAspect="Content" ObjectID="_1382810596" r:id="rId254"/>
        </w:pic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Pr>
          <w:rFonts w:ascii="Times New Roman" w:hAnsi="Times New Roman" w:cs="Times New Roman"/>
          <w:noProof/>
          <w:kern w:val="24"/>
          <w:sz w:val="20"/>
          <w:szCs w:val="20"/>
        </w:rPr>
        <w:pict>
          <v:shape id="_x0000_s1130" type="#_x0000_t75" style="position:absolute;left:0;text-align:left;margin-left:97.05pt;margin-top:9.8pt;width:20pt;height:13pt;z-index:251727872" fillcolor="window">
            <v:imagedata r:id="rId255" o:title=""/>
          </v:shape>
          <o:OLEObject Type="Embed" ProgID="Equation.3" ShapeID="_x0000_s1130" DrawAspect="Content" ObjectID="_1382810597" r:id="rId256"/>
        </w:pict>
      </w:r>
      <w:r>
        <w:rPr>
          <w:rFonts w:ascii="Times New Roman" w:hAnsi="Times New Roman" w:cs="Times New Roman"/>
          <w:noProof/>
          <w:kern w:val="24"/>
          <w:sz w:val="20"/>
          <w:szCs w:val="20"/>
        </w:rPr>
        <w:pict>
          <v:shape id="_x0000_s1128" type="#_x0000_t75" style="position:absolute;left:0;text-align:left;margin-left:30.95pt;margin-top:-.25pt;width:20pt;height:13pt;z-index:251725824" fillcolor="window">
            <v:imagedata r:id="rId255" o:title=""/>
          </v:shape>
          <o:OLEObject Type="Embed" ProgID="Equation.3" ShapeID="_x0000_s1128" DrawAspect="Content" ObjectID="_1382810598" r:id="rId257"/>
        </w:pict>
      </w:r>
      <w:r w:rsidR="00116F68" w:rsidRPr="00801A25">
        <w:rPr>
          <w:rFonts w:ascii="Times New Roman" w:hAnsi="Times New Roman" w:cs="Times New Roman"/>
          <w:kern w:val="24"/>
          <w:sz w:val="20"/>
          <w:szCs w:val="20"/>
        </w:rPr>
        <w:t xml:space="preserve">Ако је </w:t>
      </w:r>
      <w:r w:rsidR="00116F68" w:rsidRPr="00801A25">
        <w:rPr>
          <w:rFonts w:ascii="Times New Roman" w:hAnsi="Times New Roman" w:cs="Times New Roman"/>
          <w:kern w:val="24"/>
          <w:sz w:val="20"/>
          <w:szCs w:val="20"/>
          <w:lang w:val="sr-Cyrl-CS"/>
        </w:rPr>
        <w:t xml:space="preserve">          </w:t>
      </w:r>
      <w:r w:rsidR="00116F68" w:rsidRPr="00801A25">
        <w:rPr>
          <w:rFonts w:ascii="Times New Roman" w:hAnsi="Times New Roman" w:cs="Times New Roman"/>
          <w:kern w:val="24"/>
          <w:sz w:val="20"/>
          <w:szCs w:val="20"/>
        </w:rPr>
        <w:t>(</w:t>
      </w:r>
      <w:r w:rsidR="00116F68" w:rsidRPr="00801A25">
        <w:rPr>
          <w:rFonts w:ascii="Times New Roman" w:hAnsi="Times New Roman" w:cs="Times New Roman"/>
          <w:i/>
          <w:iCs/>
          <w:kern w:val="24"/>
          <w:sz w:val="20"/>
          <w:szCs w:val="20"/>
        </w:rPr>
        <w:t>T</w:t>
      </w:r>
      <w:r w:rsidR="00116F68" w:rsidRPr="00801A25">
        <w:rPr>
          <w:rFonts w:ascii="Times New Roman" w:hAnsi="Times New Roman" w:cs="Times New Roman"/>
          <w:kern w:val="24"/>
          <w:sz w:val="20"/>
          <w:szCs w:val="20"/>
        </w:rPr>
        <w:t xml:space="preserve"> или </w:t>
      </w:r>
      <w:r w:rsidR="00116F68" w:rsidRPr="00801A25">
        <w:rPr>
          <w:rFonts w:ascii="Times New Roman" w:hAnsi="Times New Roman" w:cs="Times New Roman"/>
          <w:i/>
          <w:iCs/>
          <w:kern w:val="24"/>
          <w:sz w:val="20"/>
          <w:szCs w:val="20"/>
        </w:rPr>
        <w:t>h</w:t>
      </w:r>
      <w:r w:rsidR="00116F68" w:rsidRPr="00801A25">
        <w:rPr>
          <w:rFonts w:ascii="Times New Roman" w:hAnsi="Times New Roman" w:cs="Times New Roman"/>
          <w:kern w:val="24"/>
          <w:sz w:val="20"/>
          <w:szCs w:val="20"/>
        </w:rPr>
        <w:t>) довољно мало, тада приближно важи</w:t>
      </w:r>
      <w:r w:rsidR="005D0486">
        <w:rPr>
          <w:rFonts w:ascii="Times New Roman" w:hAnsi="Times New Roman" w:cs="Times New Roman"/>
          <w:kern w:val="24"/>
          <w:sz w:val="20"/>
          <w:szCs w:val="20"/>
        </w:rPr>
        <w:t xml:space="preserve"> </w:t>
      </w:r>
    </w:p>
    <w:p w:rsidR="005D0486" w:rsidRPr="005D0486" w:rsidRDefault="005D0486" w:rsidP="005D0486">
      <w:pPr>
        <w:autoSpaceDE w:val="0"/>
        <w:autoSpaceDN w:val="0"/>
        <w:adjustRightInd w:val="0"/>
        <w:spacing w:after="0" w:line="240" w:lineRule="auto"/>
        <w:jc w:val="both"/>
        <w:rPr>
          <w:rFonts w:ascii="Times New Roman" w:hAnsi="Times New Roman" w:cs="Times New Roman"/>
          <w:kern w:val="24"/>
          <w:sz w:val="20"/>
          <w:szCs w:val="20"/>
        </w:rPr>
      </w:pPr>
      <w:r w:rsidRPr="005D0486">
        <w:rPr>
          <w:rFonts w:ascii="Times New Roman" w:hAnsi="Times New Roman" w:cs="Times New Roman"/>
          <w:kern w:val="24"/>
          <w:sz w:val="20"/>
          <w:szCs w:val="20"/>
        </w:rPr>
        <w:t xml:space="preserve">Што је мањи интервал     </w:t>
      </w:r>
      <w:r>
        <w:rPr>
          <w:rFonts w:ascii="Times New Roman" w:hAnsi="Times New Roman" w:cs="Times New Roman"/>
          <w:kern w:val="24"/>
          <w:sz w:val="20"/>
          <w:szCs w:val="20"/>
        </w:rPr>
        <w:t xml:space="preserve">  </w:t>
      </w:r>
      <w:r w:rsidRPr="005D0486">
        <w:rPr>
          <w:rFonts w:ascii="Times New Roman" w:hAnsi="Times New Roman" w:cs="Times New Roman"/>
          <w:kern w:val="24"/>
          <w:sz w:val="20"/>
          <w:szCs w:val="20"/>
        </w:rPr>
        <w:t xml:space="preserve">, то је тачност апроксимације већа, али је и време рада рачунара дуже. </w:t>
      </w:r>
    </w:p>
    <w:p w:rsidR="005D0486" w:rsidRPr="005D0486" w:rsidRDefault="005D0486" w:rsidP="005D0486">
      <w:pPr>
        <w:autoSpaceDE w:val="0"/>
        <w:autoSpaceDN w:val="0"/>
        <w:adjustRightInd w:val="0"/>
        <w:spacing w:after="0" w:line="240" w:lineRule="auto"/>
        <w:jc w:val="both"/>
        <w:rPr>
          <w:rFonts w:ascii="Times New Roman" w:hAnsi="Times New Roman" w:cs="Times New Roman"/>
          <w:kern w:val="24"/>
          <w:sz w:val="20"/>
          <w:szCs w:val="20"/>
        </w:rPr>
      </w:pPr>
      <w:r w:rsidRPr="005D0486">
        <w:rPr>
          <w:rFonts w:ascii="Times New Roman" w:hAnsi="Times New Roman" w:cs="Times New Roman"/>
          <w:kern w:val="24"/>
          <w:sz w:val="20"/>
          <w:szCs w:val="20"/>
        </w:rPr>
        <w:t xml:space="preserve">Циљ је да се одабере такав интервал интеграције, да се с једне стране што је могуће више смањи грешка рачунања, а да се с друге стране време израчунавања интеграла не повећа превише. </w:t>
      </w:r>
    </w:p>
    <w:p w:rsidR="005D0486" w:rsidRPr="005D0486" w:rsidRDefault="005D0486" w:rsidP="005D0486">
      <w:pPr>
        <w:autoSpaceDE w:val="0"/>
        <w:autoSpaceDN w:val="0"/>
        <w:adjustRightInd w:val="0"/>
        <w:spacing w:after="0" w:line="240" w:lineRule="auto"/>
        <w:jc w:val="both"/>
        <w:rPr>
          <w:rFonts w:ascii="Times New Roman" w:hAnsi="Times New Roman" w:cs="Times New Roman"/>
          <w:kern w:val="24"/>
          <w:sz w:val="20"/>
          <w:szCs w:val="20"/>
        </w:rPr>
      </w:pPr>
      <w:r w:rsidRPr="005D0486">
        <w:rPr>
          <w:rFonts w:ascii="Times New Roman" w:hAnsi="Times New Roman" w:cs="Times New Roman"/>
          <w:kern w:val="24"/>
          <w:sz w:val="20"/>
          <w:szCs w:val="20"/>
          <w:lang w:val="sr-Cyrl-CS"/>
        </w:rPr>
        <w:t>М</w:t>
      </w:r>
      <w:r w:rsidRPr="005D0486">
        <w:rPr>
          <w:rFonts w:ascii="Times New Roman" w:hAnsi="Times New Roman" w:cs="Times New Roman"/>
          <w:kern w:val="24"/>
          <w:sz w:val="20"/>
          <w:szCs w:val="20"/>
          <w:lang w:val="en-GB"/>
        </w:rPr>
        <w:t xml:space="preserve">огући начин за одређивање интервала интеграције: </w:t>
      </w:r>
    </w:p>
    <w:p w:rsidR="00336447" w:rsidRPr="005D0486" w:rsidRDefault="003A7995" w:rsidP="003A7995">
      <w:pPr>
        <w:numPr>
          <w:ilvl w:val="2"/>
          <w:numId w:val="54"/>
        </w:numPr>
        <w:autoSpaceDE w:val="0"/>
        <w:autoSpaceDN w:val="0"/>
        <w:adjustRightInd w:val="0"/>
        <w:spacing w:after="0" w:line="240" w:lineRule="auto"/>
        <w:jc w:val="both"/>
        <w:rPr>
          <w:rFonts w:ascii="Times New Roman" w:hAnsi="Times New Roman" w:cs="Times New Roman"/>
          <w:kern w:val="24"/>
          <w:sz w:val="20"/>
          <w:szCs w:val="20"/>
        </w:rPr>
      </w:pPr>
      <w:r w:rsidRPr="005D0486">
        <w:rPr>
          <w:rFonts w:ascii="Times New Roman" w:hAnsi="Times New Roman" w:cs="Times New Roman"/>
          <w:kern w:val="24"/>
          <w:sz w:val="20"/>
          <w:szCs w:val="20"/>
          <w:lang w:val="en-GB"/>
        </w:rPr>
        <w:t xml:space="preserve"> </w:t>
      </w:r>
      <w:r w:rsidRPr="005D0486">
        <w:rPr>
          <w:rFonts w:ascii="Times New Roman" w:hAnsi="Times New Roman" w:cs="Times New Roman"/>
          <w:kern w:val="24"/>
          <w:sz w:val="20"/>
          <w:szCs w:val="20"/>
          <w:lang w:val="sr-Cyrl-CS"/>
        </w:rPr>
        <w:t>дискретна лапласова трансформација</w:t>
      </w:r>
    </w:p>
    <w:p w:rsidR="00336447" w:rsidRPr="005D0486" w:rsidRDefault="003A7995" w:rsidP="003A7995">
      <w:pPr>
        <w:numPr>
          <w:ilvl w:val="2"/>
          <w:numId w:val="54"/>
        </w:numPr>
        <w:autoSpaceDE w:val="0"/>
        <w:autoSpaceDN w:val="0"/>
        <w:adjustRightInd w:val="0"/>
        <w:spacing w:after="0" w:line="240" w:lineRule="auto"/>
        <w:jc w:val="both"/>
        <w:rPr>
          <w:rFonts w:ascii="Times New Roman" w:hAnsi="Times New Roman" w:cs="Times New Roman"/>
          <w:kern w:val="24"/>
          <w:sz w:val="20"/>
          <w:szCs w:val="20"/>
        </w:rPr>
      </w:pPr>
      <w:r w:rsidRPr="005D0486">
        <w:rPr>
          <w:rFonts w:ascii="Times New Roman" w:hAnsi="Times New Roman" w:cs="Times New Roman"/>
          <w:kern w:val="24"/>
          <w:sz w:val="20"/>
          <w:szCs w:val="20"/>
          <w:lang w:val="sr-Cyrl-CS"/>
        </w:rPr>
        <w:t xml:space="preserve"> експеримент</w:t>
      </w:r>
      <w:r w:rsidRPr="005D0486">
        <w:rPr>
          <w:rFonts w:ascii="Times New Roman" w:hAnsi="Times New Roman" w:cs="Times New Roman"/>
          <w:kern w:val="24"/>
          <w:sz w:val="20"/>
          <w:szCs w:val="20"/>
          <w:lang w:val="en-GB"/>
        </w:rPr>
        <w:tab/>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rPr>
        <w:t xml:space="preserve">ри великим интервалима интеграције губи </w:t>
      </w:r>
      <w:r w:rsidRPr="00801A25">
        <w:rPr>
          <w:rFonts w:ascii="Times New Roman" w:hAnsi="Times New Roman" w:cs="Times New Roman"/>
          <w:kern w:val="24"/>
          <w:sz w:val="20"/>
          <w:szCs w:val="20"/>
          <w:lang w:val="sr-Cyrl-CS"/>
        </w:rPr>
        <w:t xml:space="preserve">се </w:t>
      </w:r>
      <w:r w:rsidRPr="00801A25">
        <w:rPr>
          <w:rFonts w:ascii="Times New Roman" w:hAnsi="Times New Roman" w:cs="Times New Roman"/>
          <w:kern w:val="24"/>
          <w:sz w:val="20"/>
          <w:szCs w:val="20"/>
        </w:rPr>
        <w:t>увид о</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понашању система за време интервала интеграције.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rPr>
        <w:t xml:space="preserve">ри сувише малим интервалима интеграције може доћи до нагомилавања грешки услед великог броја рачунских операција и </w:t>
      </w:r>
      <w:r w:rsidRPr="00801A25">
        <w:rPr>
          <w:rFonts w:ascii="Times New Roman" w:hAnsi="Times New Roman" w:cs="Times New Roman"/>
          <w:kern w:val="24"/>
          <w:sz w:val="20"/>
          <w:szCs w:val="20"/>
          <w:lang w:val="sr-Cyrl-CS"/>
        </w:rPr>
        <w:t>з</w:t>
      </w:r>
      <w:r w:rsidRPr="00801A25">
        <w:rPr>
          <w:rFonts w:ascii="Times New Roman" w:hAnsi="Times New Roman" w:cs="Times New Roman"/>
          <w:kern w:val="24"/>
          <w:sz w:val="20"/>
          <w:szCs w:val="20"/>
        </w:rPr>
        <w:t>аокруживања.</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И</w:t>
      </w:r>
      <w:r w:rsidRPr="00801A25">
        <w:rPr>
          <w:rFonts w:ascii="Times New Roman" w:hAnsi="Times New Roman" w:cs="Times New Roman"/>
          <w:b/>
          <w:bCs/>
          <w:kern w:val="24"/>
          <w:sz w:val="20"/>
          <w:szCs w:val="20"/>
        </w:rPr>
        <w:t>звођење имплицитних операција</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132" type="#_x0000_t75" style="position:absolute;left:0;text-align:left;margin-left:203.25pt;margin-top:21.65pt;width:51pt;height:18pt;z-index:251729920" fillcolor="#4f81bd" strokecolor="#03c">
            <v:imagedata r:id="rId258" o:title=""/>
            <v:shadow color="#eeece1"/>
          </v:shape>
          <o:OLEObject Type="Embed" ProgID="Equation.3" ShapeID="_x0000_s1132" DrawAspect="Content" ObjectID="_1382810599" r:id="rId259"/>
        </w:pict>
      </w:r>
      <w:r>
        <w:rPr>
          <w:rFonts w:ascii="Times New Roman" w:hAnsi="Times New Roman" w:cs="Times New Roman"/>
          <w:noProof/>
          <w:kern w:val="24"/>
          <w:sz w:val="20"/>
          <w:szCs w:val="20"/>
        </w:rPr>
        <w:pict>
          <v:shape id="_x0000_s1131" type="#_x0000_t75" style="position:absolute;left:0;text-align:left;margin-left:276.9pt;margin-top:10pt;width:42pt;height:18pt;z-index:251728896" fillcolor="#4f81bd" strokecolor="#03c">
            <v:imagedata r:id="rId260" o:title=""/>
            <v:shadow color="#eeece1"/>
          </v:shape>
          <o:OLEObject Type="Embed" ProgID="Equation.3" ShapeID="_x0000_s1131" DrawAspect="Content" ObjectID="_1382810600" r:id="rId261"/>
        </w:pict>
      </w:r>
      <w:r w:rsidR="00116F68" w:rsidRPr="00801A25">
        <w:rPr>
          <w:rFonts w:ascii="Times New Roman" w:hAnsi="Times New Roman" w:cs="Times New Roman"/>
          <w:kern w:val="24"/>
          <w:sz w:val="20"/>
          <w:szCs w:val="20"/>
          <w:lang w:val="en-GB"/>
        </w:rPr>
        <w:t>Ако математички модел симулације континуалног система није уредљив, онда он садржи једну или више функција у којој је вредност функције аргумент исте функције: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или мање уочљив случај код скупа једначина:</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_x0000_s1133" type="#_x0000_t75" style="position:absolute;left:0;text-align:left;margin-left:202.25pt;margin-top:5.15pt;width:52pt;height:18pt;z-index:251730944" fillcolor="#4f81bd" strokecolor="#03c">
            <v:imagedata r:id="rId262" o:title=""/>
            <v:shadow color="#eeece1"/>
          </v:shape>
          <o:OLEObject Type="Embed" ProgID="Equation.3" ShapeID="_x0000_s1133" DrawAspect="Content" ObjectID="_1382810601" r:id="rId263"/>
        </w:pic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Алгебарском петљом</w:t>
      </w:r>
      <w:r w:rsidRPr="00801A25">
        <w:rPr>
          <w:rFonts w:ascii="Times New Roman" w:hAnsi="Times New Roman" w:cs="Times New Roman"/>
          <w:i/>
          <w:iCs/>
          <w:kern w:val="24"/>
          <w:sz w:val="20"/>
          <w:szCs w:val="20"/>
          <w:lang w:val="en-GB"/>
        </w:rPr>
        <w:t xml:space="preserve"> </w:t>
      </w:r>
      <w:r w:rsidRPr="00801A25">
        <w:rPr>
          <w:rFonts w:ascii="Times New Roman" w:hAnsi="Times New Roman" w:cs="Times New Roman"/>
          <w:kern w:val="24"/>
          <w:sz w:val="20"/>
          <w:szCs w:val="20"/>
          <w:lang w:val="en-GB"/>
        </w:rPr>
        <w:t xml:space="preserve">називамо случај када су један или више алгебарских блокова повезани у затворену петљу која не садржи меморијске елементе типа интегратора или јединичног кашњења.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en-GB"/>
        </w:rPr>
        <w:t>Врло често алгебарска петља</w:t>
      </w:r>
      <w:r w:rsidRPr="00801A25">
        <w:rPr>
          <w:rFonts w:ascii="Times New Roman" w:hAnsi="Times New Roman" w:cs="Times New Roman"/>
          <w:i/>
          <w:iCs/>
          <w:kern w:val="24"/>
          <w:sz w:val="20"/>
          <w:szCs w:val="20"/>
          <w:lang w:val="en-GB"/>
        </w:rPr>
        <w:t xml:space="preserve"> </w:t>
      </w:r>
      <w:r w:rsidRPr="00801A25">
        <w:rPr>
          <w:rFonts w:ascii="Times New Roman" w:hAnsi="Times New Roman" w:cs="Times New Roman"/>
          <w:kern w:val="24"/>
          <w:sz w:val="20"/>
          <w:szCs w:val="20"/>
          <w:lang w:val="en-GB"/>
        </w:rPr>
        <w:t xml:space="preserve">се може отклонити алгебарским манипулацијама на оригиналном систему једначина. Тиме се добија тзв. канонички облик система.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 xml:space="preserve">Међутим, има случајева када се систем не може довести у канонички облик и не може се извести симулација.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У неким системима за симулацију</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lang w:val="en-GB"/>
        </w:rPr>
        <w:t xml:space="preserve"> међу којима је и CSMP, наведени проблем се решава итеративним решавањем једначине.</w:t>
      </w:r>
    </w:p>
    <w:p w:rsidR="00116F68" w:rsidRPr="00801A25" w:rsidRDefault="00336447" w:rsidP="005D7F19">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Object 20" o:spid="_x0000_s1134" type="#_x0000_t75" style="position:absolute;left:0;text-align:left;margin-left:57.05pt;margin-top:10.9pt;width:42.95pt;height:18pt;z-index:251731968" fillcolor="#4f81bd" strokecolor="#03c">
            <v:imagedata r:id="rId264" o:title=""/>
            <v:shadow color="#eeece1"/>
          </v:shape>
          <o:OLEObject Type="Embed" ProgID="Equation.3" ShapeID="Object 20" DrawAspect="Content" ObjectID="_1382810602" r:id="rId265"/>
        </w:pict>
      </w:r>
      <w:r w:rsidR="00116F68" w:rsidRPr="00801A25">
        <w:rPr>
          <w:rFonts w:ascii="Times New Roman" w:hAnsi="Times New Roman" w:cs="Times New Roman"/>
          <w:kern w:val="24"/>
          <w:sz w:val="20"/>
          <w:szCs w:val="20"/>
          <w:lang w:val="en-GB"/>
        </w:rPr>
        <w:t>У ту сврху убацујемо додатни блок за имплицитне елементе (IMP) у петљу и добијамо случај који се може описати као</w:t>
      </w:r>
      <w:r w:rsidR="00116F68" w:rsidRPr="00801A25">
        <w:rPr>
          <w:rFonts w:ascii="Times New Roman" w:hAnsi="Times New Roman" w:cs="Times New Roman"/>
          <w:kern w:val="24"/>
          <w:sz w:val="20"/>
          <w:szCs w:val="20"/>
          <w:lang w:val="sr-Cyrl-CS"/>
        </w:rPr>
        <w:t>:</w:t>
      </w:r>
    </w:p>
    <w:p w:rsidR="008274F2" w:rsidRDefault="00336447" w:rsidP="005D7F19">
      <w:pPr>
        <w:autoSpaceDE w:val="0"/>
        <w:autoSpaceDN w:val="0"/>
        <w:adjustRightInd w:val="0"/>
        <w:spacing w:after="0" w:line="240" w:lineRule="auto"/>
        <w:jc w:val="both"/>
        <w:rPr>
          <w:rFonts w:ascii="Times New Roman" w:hAnsi="Times New Roman" w:cs="Times New Roman"/>
          <w:kern w:val="24"/>
          <w:sz w:val="20"/>
          <w:szCs w:val="20"/>
          <w:lang w:val="en-GB"/>
        </w:rPr>
      </w:pPr>
      <w:r>
        <w:rPr>
          <w:rFonts w:ascii="Times New Roman" w:hAnsi="Times New Roman" w:cs="Times New Roman"/>
          <w:noProof/>
          <w:kern w:val="24"/>
          <w:sz w:val="20"/>
          <w:szCs w:val="20"/>
        </w:rPr>
        <w:pict>
          <v:shape id="Object 21" o:spid="_x0000_s1135" type="#_x0000_t75" style="position:absolute;left:0;text-align:left;margin-left:50.95pt;margin-top:9.05pt;width:60pt;height:18pt;z-index:251732992" fillcolor="#4f81bd" strokecolor="#03c">
            <v:imagedata r:id="rId266" o:title=""/>
            <v:shadow color="#eeece1"/>
          </v:shape>
          <o:OLEObject Type="Embed" ProgID="Equation.3" ShapeID="Object 21" DrawAspect="Content" ObjectID="_1382810603" r:id="rId267"/>
        </w:pict>
      </w:r>
    </w:p>
    <w:p w:rsidR="005D0486" w:rsidRDefault="005D0486"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5D0486">
        <w:rPr>
          <w:rFonts w:ascii="Times New Roman" w:hAnsi="Times New Roman" w:cs="Times New Roman"/>
          <w:noProof/>
          <w:kern w:val="24"/>
          <w:sz w:val="20"/>
          <w:szCs w:val="20"/>
        </w:rPr>
        <w:lastRenderedPageBreak/>
        <w:drawing>
          <wp:inline distT="0" distB="0" distL="0" distR="0">
            <wp:extent cx="4568853" cy="882595"/>
            <wp:effectExtent l="19050" t="0" r="0" b="0"/>
            <wp:docPr id="5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78763" cy="2776538"/>
                      <a:chOff x="857250" y="1346200"/>
                      <a:chExt cx="7878763" cy="2776538"/>
                    </a:xfrm>
                  </a:grpSpPr>
                  <a:grpSp>
                    <a:nvGrpSpPr>
                      <a:cNvPr id="69639" name="Group 30"/>
                      <a:cNvGrpSpPr>
                        <a:grpSpLocks/>
                      </a:cNvGrpSpPr>
                    </a:nvGrpSpPr>
                    <a:grpSpPr bwMode="auto">
                      <a:xfrm>
                        <a:off x="857250" y="1346200"/>
                        <a:ext cx="7878763" cy="2776538"/>
                        <a:chOff x="698" y="981"/>
                        <a:chExt cx="4963" cy="1749"/>
                      </a:xfrm>
                    </a:grpSpPr>
                    <a:grpSp>
                      <a:nvGrpSpPr>
                        <a:cNvPr id="3" name="Group 29"/>
                        <a:cNvGrpSpPr>
                          <a:grpSpLocks/>
                        </a:cNvGrpSpPr>
                      </a:nvGrpSpPr>
                      <a:grpSpPr bwMode="auto">
                        <a:xfrm>
                          <a:off x="975" y="982"/>
                          <a:ext cx="4689" cy="1407"/>
                          <a:chOff x="760" y="721"/>
                          <a:chExt cx="4992" cy="1584"/>
                        </a:xfrm>
                      </a:grpSpPr>
                      <a:sp>
                        <a:nvSpPr>
                          <a:cNvPr id="44042" name="Text Box 12"/>
                          <a:cNvSpPr txBox="1">
                            <a:spLocks noChangeArrowheads="1"/>
                          </a:cNvSpPr>
                        </a:nvSpPr>
                        <a:spPr bwMode="auto">
                          <a:xfrm>
                            <a:off x="5224" y="1057"/>
                            <a:ext cx="528" cy="32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defRPr/>
                              </a:pPr>
                              <a:r>
                                <a:rPr lang="en-US" sz="2400" b="0" dirty="0">
                                  <a:solidFill>
                                    <a:schemeClr val="tx1"/>
                                  </a:solidFill>
                                  <a:latin typeface="+mn-lt"/>
                                </a:rPr>
                                <a:t>y</a:t>
                              </a:r>
                            </a:p>
                          </a:txBody>
                          <a:useSpRect/>
                        </a:txSp>
                      </a:sp>
                      <a:grpSp>
                        <a:nvGrpSpPr>
                          <a:cNvPr id="6" name="Group 27"/>
                          <a:cNvGrpSpPr>
                            <a:grpSpLocks/>
                          </a:cNvGrpSpPr>
                        </a:nvGrpSpPr>
                        <a:grpSpPr bwMode="auto">
                          <a:xfrm>
                            <a:off x="760" y="769"/>
                            <a:ext cx="2064" cy="624"/>
                            <a:chOff x="760" y="769"/>
                            <a:chExt cx="2064" cy="624"/>
                          </a:xfrm>
                        </a:grpSpPr>
                        <a:sp>
                          <a:nvSpPr>
                            <a:cNvPr id="44055" name="Rectangle 8"/>
                            <a:cNvSpPr>
                              <a:spLocks noChangeArrowheads="1"/>
                            </a:cNvSpPr>
                          </a:nvSpPr>
                          <a:spPr bwMode="auto">
                            <a:xfrm>
                              <a:off x="760" y="769"/>
                              <a:ext cx="1392" cy="624"/>
                            </a:xfrm>
                            <a:prstGeom prst="rect">
                              <a:avLst/>
                            </a:prstGeom>
                            <a:ln>
                              <a:headEnd/>
                              <a:tailEnd/>
                            </a:ln>
                          </a:spPr>
                          <a:txSp>
                            <a:txBody>
                              <a:bodyPr wrap="none" anchor="ctr"/>
                              <a:lstStyle>
                                <a:defPPr>
                                  <a:defRPr lang="en-US"/>
                                </a:defPPr>
                                <a:lvl1pPr algn="ctr" rtl="0" eaLnBrk="0" fontAlgn="base" hangingPunct="0">
                                  <a:spcBef>
                                    <a:spcPct val="0"/>
                                  </a:spcBef>
                                  <a:spcAft>
                                    <a:spcPct val="0"/>
                                  </a:spcAft>
                                  <a:defRPr sz="4400" b="1" kern="1200">
                                    <a:solidFill>
                                      <a:schemeClr val="lt1"/>
                                    </a:solidFill>
                                    <a:latin typeface="+mn-lt"/>
                                    <a:ea typeface="+mn-ea"/>
                                    <a:cs typeface="+mn-cs"/>
                                  </a:defRPr>
                                </a:lvl1pPr>
                                <a:lvl2pPr marL="457200" algn="ctr" rtl="0" eaLnBrk="0" fontAlgn="base" hangingPunct="0">
                                  <a:spcBef>
                                    <a:spcPct val="0"/>
                                  </a:spcBef>
                                  <a:spcAft>
                                    <a:spcPct val="0"/>
                                  </a:spcAft>
                                  <a:defRPr sz="4400" b="1" kern="1200">
                                    <a:solidFill>
                                      <a:schemeClr val="lt1"/>
                                    </a:solidFill>
                                    <a:latin typeface="+mn-lt"/>
                                    <a:ea typeface="+mn-ea"/>
                                    <a:cs typeface="+mn-cs"/>
                                  </a:defRPr>
                                </a:lvl2pPr>
                                <a:lvl3pPr marL="914400" algn="ctr" rtl="0" eaLnBrk="0" fontAlgn="base" hangingPunct="0">
                                  <a:spcBef>
                                    <a:spcPct val="0"/>
                                  </a:spcBef>
                                  <a:spcAft>
                                    <a:spcPct val="0"/>
                                  </a:spcAft>
                                  <a:defRPr sz="4400" b="1" kern="1200">
                                    <a:solidFill>
                                      <a:schemeClr val="lt1"/>
                                    </a:solidFill>
                                    <a:latin typeface="+mn-lt"/>
                                    <a:ea typeface="+mn-ea"/>
                                    <a:cs typeface="+mn-cs"/>
                                  </a:defRPr>
                                </a:lvl3pPr>
                                <a:lvl4pPr marL="1371600" algn="ctr" rtl="0" eaLnBrk="0" fontAlgn="base" hangingPunct="0">
                                  <a:spcBef>
                                    <a:spcPct val="0"/>
                                  </a:spcBef>
                                  <a:spcAft>
                                    <a:spcPct val="0"/>
                                  </a:spcAft>
                                  <a:defRPr sz="4400" b="1" kern="1200">
                                    <a:solidFill>
                                      <a:schemeClr val="lt1"/>
                                    </a:solidFill>
                                    <a:latin typeface="+mn-lt"/>
                                    <a:ea typeface="+mn-ea"/>
                                    <a:cs typeface="+mn-cs"/>
                                  </a:defRPr>
                                </a:lvl4pPr>
                                <a:lvl5pPr marL="1828800" algn="ctr" rtl="0" eaLnBrk="0" fontAlgn="base" hangingPunct="0">
                                  <a:spcBef>
                                    <a:spcPct val="0"/>
                                  </a:spcBef>
                                  <a:spcAft>
                                    <a:spcPct val="0"/>
                                  </a:spcAft>
                                  <a:defRPr sz="4400" b="1" kern="1200">
                                    <a:solidFill>
                                      <a:schemeClr val="lt1"/>
                                    </a:solidFill>
                                    <a:latin typeface="+mn-lt"/>
                                    <a:ea typeface="+mn-ea"/>
                                    <a:cs typeface="+mn-cs"/>
                                  </a:defRPr>
                                </a:lvl5pPr>
                                <a:lvl6pPr marL="2286000" algn="l" defTabSz="914400" rtl="0" eaLnBrk="1" latinLnBrk="0" hangingPunct="1">
                                  <a:defRPr sz="4400" b="1" kern="1200">
                                    <a:solidFill>
                                      <a:schemeClr val="lt1"/>
                                    </a:solidFill>
                                    <a:latin typeface="+mn-lt"/>
                                    <a:ea typeface="+mn-ea"/>
                                    <a:cs typeface="+mn-cs"/>
                                  </a:defRPr>
                                </a:lvl6pPr>
                                <a:lvl7pPr marL="2743200" algn="l" defTabSz="914400" rtl="0" eaLnBrk="1" latinLnBrk="0" hangingPunct="1">
                                  <a:defRPr sz="4400" b="1" kern="1200">
                                    <a:solidFill>
                                      <a:schemeClr val="lt1"/>
                                    </a:solidFill>
                                    <a:latin typeface="+mn-lt"/>
                                    <a:ea typeface="+mn-ea"/>
                                    <a:cs typeface="+mn-cs"/>
                                  </a:defRPr>
                                </a:lvl7pPr>
                                <a:lvl8pPr marL="3200400" algn="l" defTabSz="914400" rtl="0" eaLnBrk="1" latinLnBrk="0" hangingPunct="1">
                                  <a:defRPr sz="4400" b="1" kern="1200">
                                    <a:solidFill>
                                      <a:schemeClr val="lt1"/>
                                    </a:solidFill>
                                    <a:latin typeface="+mn-lt"/>
                                    <a:ea typeface="+mn-ea"/>
                                    <a:cs typeface="+mn-cs"/>
                                  </a:defRPr>
                                </a:lvl8pPr>
                                <a:lvl9pPr marL="3657600" algn="l" defTabSz="914400" rtl="0" eaLnBrk="1" latinLnBrk="0" hangingPunct="1">
                                  <a:defRPr sz="4400" b="1" kern="1200">
                                    <a:solidFill>
                                      <a:schemeClr val="lt1"/>
                                    </a:solidFill>
                                    <a:latin typeface="+mn-lt"/>
                                    <a:ea typeface="+mn-ea"/>
                                    <a:cs typeface="+mn-cs"/>
                                  </a:defRPr>
                                </a:lvl9pPr>
                              </a:lstStyle>
                              <a:p>
                                <a:pPr>
                                  <a:defRPr/>
                                </a:pPr>
                                <a:endParaRPr lang="en-US">
                                  <a:solidFill>
                                    <a:schemeClr val="bg1"/>
                                  </a:solidFill>
                                </a:endParaRPr>
                              </a:p>
                            </a:txBody>
                            <a:useSpRect/>
                          </a:txSp>
                          <a:style>
                            <a:lnRef idx="0">
                              <a:schemeClr val="accent1"/>
                            </a:lnRef>
                            <a:fillRef idx="3">
                              <a:schemeClr val="accent1"/>
                            </a:fillRef>
                            <a:effectRef idx="3">
                              <a:schemeClr val="accent1"/>
                            </a:effectRef>
                            <a:fontRef idx="minor">
                              <a:schemeClr val="lt1"/>
                            </a:fontRef>
                          </a:style>
                        </a:sp>
                        <a:cxnSp>
                          <a:nvCxnSpPr>
                            <a:cNvPr id="69662" name="AutoShape 9"/>
                            <a:cNvCxnSpPr>
                              <a:cxnSpLocks noChangeShapeType="1"/>
                              <a:endCxn id="0" idx="1"/>
                            </a:cNvCxnSpPr>
                          </a:nvCxnSpPr>
                          <a:spPr bwMode="auto">
                            <a:xfrm rot="10800000" flipV="1">
                              <a:off x="760" y="1009"/>
                              <a:ext cx="1680" cy="72"/>
                            </a:xfrm>
                            <a:prstGeom prst="bentConnector5">
                              <a:avLst>
                                <a:gd name="adj1" fmla="val 653"/>
                                <a:gd name="adj2" fmla="val 962495"/>
                                <a:gd name="adj3" fmla="val 118509"/>
                              </a:avLst>
                            </a:prstGeom>
                            <a:noFill/>
                            <a:ln w="9525">
                              <a:solidFill>
                                <a:schemeClr val="tx1"/>
                              </a:solidFill>
                              <a:miter lim="800000"/>
                              <a:headEnd/>
                              <a:tailEnd type="triangle" w="med" len="med"/>
                            </a:ln>
                          </a:spPr>
                        </a:cxnSp>
                        <a:sp>
                          <a:nvSpPr>
                            <a:cNvPr id="69663" name="Line 10"/>
                            <a:cNvSpPr>
                              <a:spLocks noChangeShapeType="1"/>
                            </a:cNvSpPr>
                          </a:nvSpPr>
                          <a:spPr bwMode="auto">
                            <a:xfrm>
                              <a:off x="2152" y="1009"/>
                              <a:ext cx="672"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58" name="Text Box 11"/>
                            <a:cNvSpPr txBox="1">
                              <a:spLocks noChangeArrowheads="1"/>
                            </a:cNvSpPr>
                          </a:nvSpPr>
                          <a:spPr bwMode="auto">
                            <a:xfrm>
                              <a:off x="1384" y="914"/>
                              <a:ext cx="671" cy="39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defRPr/>
                                </a:pPr>
                                <a:r>
                                  <a:rPr lang="en-US" sz="3000" dirty="0">
                                    <a:solidFill>
                                      <a:schemeClr val="bg1"/>
                                    </a:solidFill>
                                    <a:latin typeface="+mn-lt"/>
                                  </a:rPr>
                                  <a:t>f</a:t>
                                </a:r>
                                <a:endParaRPr lang="en-US" sz="2400" dirty="0">
                                  <a:solidFill>
                                    <a:schemeClr val="bg1"/>
                                  </a:solidFill>
                                  <a:latin typeface="+mn-lt"/>
                                </a:endParaRPr>
                              </a:p>
                            </a:txBody>
                            <a:useSpRect/>
                          </a:txSp>
                        </a:sp>
                      </a:grpSp>
                      <a:sp>
                        <a:nvSpPr>
                          <a:cNvPr id="44044" name="Text Box 13"/>
                          <a:cNvSpPr txBox="1">
                            <a:spLocks noChangeArrowheads="1"/>
                          </a:cNvSpPr>
                        </a:nvSpPr>
                        <a:spPr bwMode="auto">
                          <a:xfrm>
                            <a:off x="2632" y="721"/>
                            <a:ext cx="480" cy="32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defRPr/>
                              </a:pPr>
                              <a:r>
                                <a:rPr lang="en-US" sz="2400" b="0" dirty="0">
                                  <a:solidFill>
                                    <a:schemeClr val="tx1"/>
                                  </a:solidFill>
                                  <a:latin typeface="+mn-lt"/>
                                </a:rPr>
                                <a:t>y</a:t>
                              </a:r>
                            </a:p>
                          </a:txBody>
                          <a:useSpRect/>
                        </a:txSp>
                      </a:sp>
                      <a:grpSp>
                        <a:nvGrpSpPr>
                          <a:cNvPr id="8" name="Group 28"/>
                          <a:cNvGrpSpPr>
                            <a:grpSpLocks/>
                          </a:cNvGrpSpPr>
                        </a:nvGrpSpPr>
                        <a:grpSpPr bwMode="auto">
                          <a:xfrm>
                            <a:off x="3208" y="769"/>
                            <a:ext cx="2448" cy="1536"/>
                            <a:chOff x="3208" y="769"/>
                            <a:chExt cx="2448" cy="1536"/>
                          </a:xfrm>
                        </a:grpSpPr>
                        <a:sp>
                          <a:nvSpPr>
                            <a:cNvPr id="44046" name="Rectangle 15"/>
                            <a:cNvSpPr>
                              <a:spLocks noChangeArrowheads="1"/>
                            </a:cNvSpPr>
                          </a:nvSpPr>
                          <a:spPr bwMode="auto">
                            <a:xfrm>
                              <a:off x="3448" y="769"/>
                              <a:ext cx="1392" cy="624"/>
                            </a:xfrm>
                            <a:prstGeom prst="rect">
                              <a:avLst/>
                            </a:prstGeom>
                            <a:ln>
                              <a:headEnd/>
                              <a:tailEnd/>
                            </a:ln>
                          </a:spPr>
                          <a:txSp>
                            <a:txBody>
                              <a:bodyPr wrap="none" anchor="ctr"/>
                              <a:lstStyle>
                                <a:defPPr>
                                  <a:defRPr lang="en-US"/>
                                </a:defPPr>
                                <a:lvl1pPr algn="ctr" rtl="0" eaLnBrk="0" fontAlgn="base" hangingPunct="0">
                                  <a:spcBef>
                                    <a:spcPct val="0"/>
                                  </a:spcBef>
                                  <a:spcAft>
                                    <a:spcPct val="0"/>
                                  </a:spcAft>
                                  <a:defRPr sz="4400" b="1" kern="1200">
                                    <a:solidFill>
                                      <a:schemeClr val="lt1"/>
                                    </a:solidFill>
                                    <a:latin typeface="+mn-lt"/>
                                    <a:ea typeface="+mn-ea"/>
                                    <a:cs typeface="+mn-cs"/>
                                  </a:defRPr>
                                </a:lvl1pPr>
                                <a:lvl2pPr marL="457200" algn="ctr" rtl="0" eaLnBrk="0" fontAlgn="base" hangingPunct="0">
                                  <a:spcBef>
                                    <a:spcPct val="0"/>
                                  </a:spcBef>
                                  <a:spcAft>
                                    <a:spcPct val="0"/>
                                  </a:spcAft>
                                  <a:defRPr sz="4400" b="1" kern="1200">
                                    <a:solidFill>
                                      <a:schemeClr val="lt1"/>
                                    </a:solidFill>
                                    <a:latin typeface="+mn-lt"/>
                                    <a:ea typeface="+mn-ea"/>
                                    <a:cs typeface="+mn-cs"/>
                                  </a:defRPr>
                                </a:lvl2pPr>
                                <a:lvl3pPr marL="914400" algn="ctr" rtl="0" eaLnBrk="0" fontAlgn="base" hangingPunct="0">
                                  <a:spcBef>
                                    <a:spcPct val="0"/>
                                  </a:spcBef>
                                  <a:spcAft>
                                    <a:spcPct val="0"/>
                                  </a:spcAft>
                                  <a:defRPr sz="4400" b="1" kern="1200">
                                    <a:solidFill>
                                      <a:schemeClr val="lt1"/>
                                    </a:solidFill>
                                    <a:latin typeface="+mn-lt"/>
                                    <a:ea typeface="+mn-ea"/>
                                    <a:cs typeface="+mn-cs"/>
                                  </a:defRPr>
                                </a:lvl3pPr>
                                <a:lvl4pPr marL="1371600" algn="ctr" rtl="0" eaLnBrk="0" fontAlgn="base" hangingPunct="0">
                                  <a:spcBef>
                                    <a:spcPct val="0"/>
                                  </a:spcBef>
                                  <a:spcAft>
                                    <a:spcPct val="0"/>
                                  </a:spcAft>
                                  <a:defRPr sz="4400" b="1" kern="1200">
                                    <a:solidFill>
                                      <a:schemeClr val="lt1"/>
                                    </a:solidFill>
                                    <a:latin typeface="+mn-lt"/>
                                    <a:ea typeface="+mn-ea"/>
                                    <a:cs typeface="+mn-cs"/>
                                  </a:defRPr>
                                </a:lvl4pPr>
                                <a:lvl5pPr marL="1828800" algn="ctr" rtl="0" eaLnBrk="0" fontAlgn="base" hangingPunct="0">
                                  <a:spcBef>
                                    <a:spcPct val="0"/>
                                  </a:spcBef>
                                  <a:spcAft>
                                    <a:spcPct val="0"/>
                                  </a:spcAft>
                                  <a:defRPr sz="4400" b="1" kern="1200">
                                    <a:solidFill>
                                      <a:schemeClr val="lt1"/>
                                    </a:solidFill>
                                    <a:latin typeface="+mn-lt"/>
                                    <a:ea typeface="+mn-ea"/>
                                    <a:cs typeface="+mn-cs"/>
                                  </a:defRPr>
                                </a:lvl5pPr>
                                <a:lvl6pPr marL="2286000" algn="l" defTabSz="914400" rtl="0" eaLnBrk="1" latinLnBrk="0" hangingPunct="1">
                                  <a:defRPr sz="4400" b="1" kern="1200">
                                    <a:solidFill>
                                      <a:schemeClr val="lt1"/>
                                    </a:solidFill>
                                    <a:latin typeface="+mn-lt"/>
                                    <a:ea typeface="+mn-ea"/>
                                    <a:cs typeface="+mn-cs"/>
                                  </a:defRPr>
                                </a:lvl6pPr>
                                <a:lvl7pPr marL="2743200" algn="l" defTabSz="914400" rtl="0" eaLnBrk="1" latinLnBrk="0" hangingPunct="1">
                                  <a:defRPr sz="4400" b="1" kern="1200">
                                    <a:solidFill>
                                      <a:schemeClr val="lt1"/>
                                    </a:solidFill>
                                    <a:latin typeface="+mn-lt"/>
                                    <a:ea typeface="+mn-ea"/>
                                    <a:cs typeface="+mn-cs"/>
                                  </a:defRPr>
                                </a:lvl7pPr>
                                <a:lvl8pPr marL="3200400" algn="l" defTabSz="914400" rtl="0" eaLnBrk="1" latinLnBrk="0" hangingPunct="1">
                                  <a:defRPr sz="4400" b="1" kern="1200">
                                    <a:solidFill>
                                      <a:schemeClr val="lt1"/>
                                    </a:solidFill>
                                    <a:latin typeface="+mn-lt"/>
                                    <a:ea typeface="+mn-ea"/>
                                    <a:cs typeface="+mn-cs"/>
                                  </a:defRPr>
                                </a:lvl8pPr>
                                <a:lvl9pPr marL="3657600" algn="l" defTabSz="914400" rtl="0" eaLnBrk="1" latinLnBrk="0" hangingPunct="1">
                                  <a:defRPr sz="4400" b="1" kern="1200">
                                    <a:solidFill>
                                      <a:schemeClr val="lt1"/>
                                    </a:solidFill>
                                    <a:latin typeface="+mn-lt"/>
                                    <a:ea typeface="+mn-ea"/>
                                    <a:cs typeface="+mn-cs"/>
                                  </a:defRPr>
                                </a:lvl9pPr>
                              </a:lstStyle>
                              <a:p>
                                <a:pPr>
                                  <a:defRPr/>
                                </a:pPr>
                                <a:endParaRPr lang="en-US"/>
                              </a:p>
                            </a:txBody>
                            <a:useSpRect/>
                          </a:txSp>
                          <a:style>
                            <a:lnRef idx="0">
                              <a:schemeClr val="accent1"/>
                            </a:lnRef>
                            <a:fillRef idx="3">
                              <a:schemeClr val="accent1"/>
                            </a:fillRef>
                            <a:effectRef idx="3">
                              <a:schemeClr val="accent1"/>
                            </a:effectRef>
                            <a:fontRef idx="minor">
                              <a:schemeClr val="lt1"/>
                            </a:fontRef>
                          </a:style>
                        </a:sp>
                        <a:sp>
                          <a:nvSpPr>
                            <a:cNvPr id="44047" name="Rectangle 16"/>
                            <a:cNvSpPr>
                              <a:spLocks noChangeArrowheads="1"/>
                            </a:cNvSpPr>
                          </a:nvSpPr>
                          <a:spPr bwMode="auto">
                            <a:xfrm>
                              <a:off x="3496" y="1681"/>
                              <a:ext cx="1392" cy="624"/>
                            </a:xfrm>
                            <a:prstGeom prst="rect">
                              <a:avLst/>
                            </a:prstGeom>
                            <a:ln>
                              <a:headEnd/>
                              <a:tailEnd/>
                            </a:ln>
                          </a:spPr>
                          <a:txSp>
                            <a:txBody>
                              <a:bodyPr wrap="none" anchor="ctr"/>
                              <a:lstStyle>
                                <a:defPPr>
                                  <a:defRPr lang="en-US"/>
                                </a:defPPr>
                                <a:lvl1pPr algn="ctr" rtl="0" eaLnBrk="0" fontAlgn="base" hangingPunct="0">
                                  <a:spcBef>
                                    <a:spcPct val="0"/>
                                  </a:spcBef>
                                  <a:spcAft>
                                    <a:spcPct val="0"/>
                                  </a:spcAft>
                                  <a:defRPr sz="4400" b="1" kern="1200">
                                    <a:solidFill>
                                      <a:schemeClr val="lt1"/>
                                    </a:solidFill>
                                    <a:latin typeface="+mn-lt"/>
                                    <a:ea typeface="+mn-ea"/>
                                    <a:cs typeface="+mn-cs"/>
                                  </a:defRPr>
                                </a:lvl1pPr>
                                <a:lvl2pPr marL="457200" algn="ctr" rtl="0" eaLnBrk="0" fontAlgn="base" hangingPunct="0">
                                  <a:spcBef>
                                    <a:spcPct val="0"/>
                                  </a:spcBef>
                                  <a:spcAft>
                                    <a:spcPct val="0"/>
                                  </a:spcAft>
                                  <a:defRPr sz="4400" b="1" kern="1200">
                                    <a:solidFill>
                                      <a:schemeClr val="lt1"/>
                                    </a:solidFill>
                                    <a:latin typeface="+mn-lt"/>
                                    <a:ea typeface="+mn-ea"/>
                                    <a:cs typeface="+mn-cs"/>
                                  </a:defRPr>
                                </a:lvl2pPr>
                                <a:lvl3pPr marL="914400" algn="ctr" rtl="0" eaLnBrk="0" fontAlgn="base" hangingPunct="0">
                                  <a:spcBef>
                                    <a:spcPct val="0"/>
                                  </a:spcBef>
                                  <a:spcAft>
                                    <a:spcPct val="0"/>
                                  </a:spcAft>
                                  <a:defRPr sz="4400" b="1" kern="1200">
                                    <a:solidFill>
                                      <a:schemeClr val="lt1"/>
                                    </a:solidFill>
                                    <a:latin typeface="+mn-lt"/>
                                    <a:ea typeface="+mn-ea"/>
                                    <a:cs typeface="+mn-cs"/>
                                  </a:defRPr>
                                </a:lvl3pPr>
                                <a:lvl4pPr marL="1371600" algn="ctr" rtl="0" eaLnBrk="0" fontAlgn="base" hangingPunct="0">
                                  <a:spcBef>
                                    <a:spcPct val="0"/>
                                  </a:spcBef>
                                  <a:spcAft>
                                    <a:spcPct val="0"/>
                                  </a:spcAft>
                                  <a:defRPr sz="4400" b="1" kern="1200">
                                    <a:solidFill>
                                      <a:schemeClr val="lt1"/>
                                    </a:solidFill>
                                    <a:latin typeface="+mn-lt"/>
                                    <a:ea typeface="+mn-ea"/>
                                    <a:cs typeface="+mn-cs"/>
                                  </a:defRPr>
                                </a:lvl4pPr>
                                <a:lvl5pPr marL="1828800" algn="ctr" rtl="0" eaLnBrk="0" fontAlgn="base" hangingPunct="0">
                                  <a:spcBef>
                                    <a:spcPct val="0"/>
                                  </a:spcBef>
                                  <a:spcAft>
                                    <a:spcPct val="0"/>
                                  </a:spcAft>
                                  <a:defRPr sz="4400" b="1" kern="1200">
                                    <a:solidFill>
                                      <a:schemeClr val="lt1"/>
                                    </a:solidFill>
                                    <a:latin typeface="+mn-lt"/>
                                    <a:ea typeface="+mn-ea"/>
                                    <a:cs typeface="+mn-cs"/>
                                  </a:defRPr>
                                </a:lvl5pPr>
                                <a:lvl6pPr marL="2286000" algn="l" defTabSz="914400" rtl="0" eaLnBrk="1" latinLnBrk="0" hangingPunct="1">
                                  <a:defRPr sz="4400" b="1" kern="1200">
                                    <a:solidFill>
                                      <a:schemeClr val="lt1"/>
                                    </a:solidFill>
                                    <a:latin typeface="+mn-lt"/>
                                    <a:ea typeface="+mn-ea"/>
                                    <a:cs typeface="+mn-cs"/>
                                  </a:defRPr>
                                </a:lvl6pPr>
                                <a:lvl7pPr marL="2743200" algn="l" defTabSz="914400" rtl="0" eaLnBrk="1" latinLnBrk="0" hangingPunct="1">
                                  <a:defRPr sz="4400" b="1" kern="1200">
                                    <a:solidFill>
                                      <a:schemeClr val="lt1"/>
                                    </a:solidFill>
                                    <a:latin typeface="+mn-lt"/>
                                    <a:ea typeface="+mn-ea"/>
                                    <a:cs typeface="+mn-cs"/>
                                  </a:defRPr>
                                </a:lvl7pPr>
                                <a:lvl8pPr marL="3200400" algn="l" defTabSz="914400" rtl="0" eaLnBrk="1" latinLnBrk="0" hangingPunct="1">
                                  <a:defRPr sz="4400" b="1" kern="1200">
                                    <a:solidFill>
                                      <a:schemeClr val="lt1"/>
                                    </a:solidFill>
                                    <a:latin typeface="+mn-lt"/>
                                    <a:ea typeface="+mn-ea"/>
                                    <a:cs typeface="+mn-cs"/>
                                  </a:defRPr>
                                </a:lvl8pPr>
                                <a:lvl9pPr marL="3657600" algn="l" defTabSz="914400" rtl="0" eaLnBrk="1" latinLnBrk="0" hangingPunct="1">
                                  <a:defRPr sz="4400" b="1" kern="1200">
                                    <a:solidFill>
                                      <a:schemeClr val="lt1"/>
                                    </a:solidFill>
                                    <a:latin typeface="+mn-lt"/>
                                    <a:ea typeface="+mn-ea"/>
                                    <a:cs typeface="+mn-cs"/>
                                  </a:defRPr>
                                </a:lvl9pPr>
                              </a:lstStyle>
                              <a:p>
                                <a:pPr>
                                  <a:defRPr/>
                                </a:pPr>
                                <a:endParaRPr lang="en-US"/>
                              </a:p>
                            </a:txBody>
                            <a:useSpRect/>
                          </a:txSp>
                          <a:style>
                            <a:lnRef idx="0">
                              <a:schemeClr val="accent1"/>
                            </a:lnRef>
                            <a:fillRef idx="3">
                              <a:schemeClr val="accent1"/>
                            </a:fillRef>
                            <a:effectRef idx="3">
                              <a:schemeClr val="accent1"/>
                            </a:effectRef>
                            <a:fontRef idx="minor">
                              <a:schemeClr val="lt1"/>
                            </a:fontRef>
                          </a:style>
                        </a:sp>
                        <a:cxnSp>
                          <a:nvCxnSpPr>
                            <a:cNvPr id="69652" name="AutoShape 17"/>
                            <a:cNvCxnSpPr>
                              <a:cxnSpLocks noChangeShapeType="1"/>
                              <a:endCxn id="0" idx="3"/>
                            </a:cNvCxnSpPr>
                          </a:nvCxnSpPr>
                          <a:spPr bwMode="auto">
                            <a:xfrm rot="5400000">
                              <a:off x="4564" y="1333"/>
                              <a:ext cx="984" cy="336"/>
                            </a:xfrm>
                            <a:prstGeom prst="bentConnector2">
                              <a:avLst/>
                            </a:prstGeom>
                            <a:noFill/>
                            <a:ln w="9525">
                              <a:solidFill>
                                <a:schemeClr val="tx1"/>
                              </a:solidFill>
                              <a:miter lim="800000"/>
                              <a:headEnd/>
                              <a:tailEnd type="triangle" w="med" len="med"/>
                            </a:ln>
                          </a:spPr>
                        </a:cxnSp>
                        <a:sp>
                          <a:nvSpPr>
                            <a:cNvPr id="69653" name="Line 18"/>
                            <a:cNvSpPr>
                              <a:spLocks noChangeShapeType="1"/>
                            </a:cNvSpPr>
                          </a:nvSpPr>
                          <a:spPr bwMode="auto">
                            <a:xfrm>
                              <a:off x="4840" y="1009"/>
                              <a:ext cx="624"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cxnSp>
                          <a:nvCxnSpPr>
                            <a:cNvPr id="69654" name="AutoShape 19"/>
                            <a:cNvCxnSpPr>
                              <a:cxnSpLocks noChangeShapeType="1"/>
                              <a:stCxn id="0" idx="1"/>
                              <a:endCxn id="0" idx="1"/>
                            </a:cNvCxnSpPr>
                          </a:nvCxnSpPr>
                          <a:spPr bwMode="auto">
                            <a:xfrm rot="10800000">
                              <a:off x="3448" y="1081"/>
                              <a:ext cx="48" cy="912"/>
                            </a:xfrm>
                            <a:prstGeom prst="bentConnector3">
                              <a:avLst>
                                <a:gd name="adj1" fmla="val 400000"/>
                              </a:avLst>
                            </a:prstGeom>
                            <a:noFill/>
                            <a:ln w="9525">
                              <a:solidFill>
                                <a:schemeClr val="tx1"/>
                              </a:solidFill>
                              <a:miter lim="800000"/>
                              <a:headEnd/>
                              <a:tailEnd type="triangle" w="med" len="med"/>
                            </a:ln>
                          </a:spPr>
                        </a:cxnSp>
                        <a:sp>
                          <a:nvSpPr>
                            <a:cNvPr id="44051" name="Text Box 20"/>
                            <a:cNvSpPr txBox="1">
                              <a:spLocks noChangeArrowheads="1"/>
                            </a:cNvSpPr>
                          </a:nvSpPr>
                          <a:spPr bwMode="auto">
                            <a:xfrm>
                              <a:off x="4072" y="914"/>
                              <a:ext cx="576" cy="39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defRPr/>
                                </a:pPr>
                                <a:r>
                                  <a:rPr lang="en-US" sz="3000" dirty="0">
                                    <a:solidFill>
                                      <a:schemeClr val="bg1"/>
                                    </a:solidFill>
                                    <a:latin typeface="+mn-lt"/>
                                  </a:rPr>
                                  <a:t>f</a:t>
                                </a:r>
                              </a:p>
                            </a:txBody>
                            <a:useSpRect/>
                          </a:txSp>
                        </a:sp>
                        <a:sp>
                          <a:nvSpPr>
                            <a:cNvPr id="44052" name="Text Box 21"/>
                            <a:cNvSpPr txBox="1">
                              <a:spLocks noChangeArrowheads="1"/>
                            </a:cNvSpPr>
                          </a:nvSpPr>
                          <a:spPr bwMode="auto">
                            <a:xfrm>
                              <a:off x="3928" y="1825"/>
                              <a:ext cx="864" cy="36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defRPr/>
                                </a:pPr>
                                <a:r>
                                  <a:rPr lang="en-US" sz="2800" dirty="0">
                                    <a:solidFill>
                                      <a:schemeClr val="bg1"/>
                                    </a:solidFill>
                                    <a:latin typeface="+mn-lt"/>
                                  </a:rPr>
                                  <a:t>IMP</a:t>
                                </a:r>
                                <a:endParaRPr lang="en-US" sz="2400" dirty="0">
                                  <a:solidFill>
                                    <a:schemeClr val="bg1"/>
                                  </a:solidFill>
                                  <a:latin typeface="+mn-lt"/>
                                </a:endParaRPr>
                              </a:p>
                            </a:txBody>
                            <a:useSpRect/>
                          </a:txSp>
                        </a:sp>
                        <a:sp>
                          <a:nvSpPr>
                            <a:cNvPr id="44053" name="Text Box 22"/>
                            <a:cNvSpPr txBox="1">
                              <a:spLocks noChangeArrowheads="1"/>
                            </a:cNvSpPr>
                          </a:nvSpPr>
                          <a:spPr bwMode="auto">
                            <a:xfrm>
                              <a:off x="5080" y="1921"/>
                              <a:ext cx="576" cy="32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defRPr/>
                                </a:pPr>
                                <a:r>
                                  <a:rPr lang="en-US" sz="2400" b="0" dirty="0">
                                    <a:solidFill>
                                      <a:schemeClr val="tx1"/>
                                    </a:solidFill>
                                    <a:latin typeface="+mn-lt"/>
                                  </a:rPr>
                                  <a:t>y</a:t>
                                </a:r>
                              </a:p>
                            </a:txBody>
                            <a:useSpRect/>
                          </a:txSp>
                        </a:sp>
                        <a:sp>
                          <a:nvSpPr>
                            <a:cNvPr id="44054" name="Text Box 23"/>
                            <a:cNvSpPr txBox="1">
                              <a:spLocks noChangeArrowheads="1"/>
                            </a:cNvSpPr>
                          </a:nvSpPr>
                          <a:spPr bwMode="auto">
                            <a:xfrm>
                              <a:off x="3208" y="1969"/>
                              <a:ext cx="384" cy="324"/>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defRPr/>
                                </a:pPr>
                                <a:r>
                                  <a:rPr lang="en-US" sz="2400" b="0">
                                    <a:solidFill>
                                      <a:schemeClr val="tx1"/>
                                    </a:solidFill>
                                    <a:latin typeface="+mn-lt"/>
                                  </a:rPr>
                                  <a:t>x</a:t>
                                </a:r>
                              </a:p>
                            </a:txBody>
                            <a:useSpRect/>
                          </a:txSp>
                        </a:sp>
                      </a:grpSp>
                    </a:grpSp>
                    <a:sp>
                      <a:nvSpPr>
                        <a:cNvPr id="44041" name="Text Box 24"/>
                        <a:cNvSpPr txBox="1">
                          <a:spLocks noChangeArrowheads="1"/>
                        </a:cNvSpPr>
                      </a:nvSpPr>
                      <a:spPr bwMode="auto">
                        <a:xfrm>
                          <a:off x="698" y="2497"/>
                          <a:ext cx="4680" cy="233"/>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defRPr/>
                            </a:pPr>
                            <a:r>
                              <a:rPr lang="en-GB" sz="1800" b="0" i="1" dirty="0" err="1">
                                <a:solidFill>
                                  <a:schemeClr val="tx1"/>
                                </a:solidFill>
                                <a:latin typeface="+mn-lt"/>
                              </a:rPr>
                              <a:t>Алгебарска</a:t>
                            </a:r>
                            <a:r>
                              <a:rPr lang="en-GB" sz="1800" b="0" i="1" dirty="0">
                                <a:solidFill>
                                  <a:schemeClr val="tx1"/>
                                </a:solidFill>
                                <a:latin typeface="+mn-lt"/>
                              </a:rPr>
                              <a:t> </a:t>
                            </a:r>
                            <a:r>
                              <a:rPr lang="en-GB" sz="1800" b="0" i="1" dirty="0" err="1">
                                <a:solidFill>
                                  <a:schemeClr val="tx1"/>
                                </a:solidFill>
                                <a:latin typeface="+mn-lt"/>
                              </a:rPr>
                              <a:t>петља</a:t>
                            </a:r>
                            <a:r>
                              <a:rPr lang="en-GB" sz="1800" b="0" i="1" dirty="0">
                                <a:solidFill>
                                  <a:schemeClr val="tx1"/>
                                </a:solidFill>
                                <a:latin typeface="+mn-lt"/>
                              </a:rPr>
                              <a:t> (</a:t>
                            </a:r>
                            <a:r>
                              <a:rPr lang="en-GB" sz="1800" b="0" i="1" dirty="0" err="1">
                                <a:solidFill>
                                  <a:schemeClr val="tx1"/>
                                </a:solidFill>
                                <a:latin typeface="+mn-lt"/>
                              </a:rPr>
                              <a:t>лево</a:t>
                            </a:r>
                            <a:r>
                              <a:rPr lang="en-GB" sz="1800" b="0" i="1" dirty="0">
                                <a:solidFill>
                                  <a:schemeClr val="tx1"/>
                                </a:solidFill>
                                <a:latin typeface="+mn-lt"/>
                              </a:rPr>
                              <a:t>) и </a:t>
                            </a:r>
                            <a:r>
                              <a:rPr lang="en-GB" sz="1800" b="0" i="1" dirty="0" err="1">
                                <a:solidFill>
                                  <a:schemeClr val="tx1"/>
                                </a:solidFill>
                                <a:latin typeface="+mn-lt"/>
                              </a:rPr>
                              <a:t>убацивање</a:t>
                            </a:r>
                            <a:r>
                              <a:rPr lang="en-GB" sz="1800" b="0" i="1" dirty="0">
                                <a:solidFill>
                                  <a:schemeClr val="tx1"/>
                                </a:solidFill>
                                <a:latin typeface="+mn-lt"/>
                              </a:rPr>
                              <a:t> </a:t>
                            </a:r>
                            <a:r>
                              <a:rPr lang="en-GB" sz="1800" b="0" i="1" dirty="0">
                                <a:solidFill>
                                  <a:srgbClr val="FF0000"/>
                                </a:solidFill>
                                <a:latin typeface="+mn-lt"/>
                              </a:rPr>
                              <a:t>IMP</a:t>
                            </a:r>
                            <a:r>
                              <a:rPr lang="en-GB" sz="1800" b="0" i="1" dirty="0">
                                <a:solidFill>
                                  <a:schemeClr val="tx1"/>
                                </a:solidFill>
                                <a:latin typeface="+mn-lt"/>
                              </a:rPr>
                              <a:t> </a:t>
                            </a:r>
                            <a:r>
                              <a:rPr lang="en-GB" sz="1800" b="0" i="1" dirty="0" err="1">
                                <a:solidFill>
                                  <a:schemeClr val="tx1"/>
                                </a:solidFill>
                                <a:latin typeface="+mn-lt"/>
                              </a:rPr>
                              <a:t>блока</a:t>
                            </a:r>
                            <a:r>
                              <a:rPr lang="en-GB" sz="1800" b="0" i="1" dirty="0">
                                <a:solidFill>
                                  <a:schemeClr val="tx1"/>
                                </a:solidFill>
                                <a:latin typeface="+mn-lt"/>
                              </a:rPr>
                              <a:t> (</a:t>
                            </a:r>
                            <a:r>
                              <a:rPr lang="en-GB" sz="1800" b="0" i="1" dirty="0" err="1">
                                <a:solidFill>
                                  <a:schemeClr val="tx1"/>
                                </a:solidFill>
                                <a:latin typeface="+mn-lt"/>
                              </a:rPr>
                              <a:t>десно</a:t>
                            </a:r>
                            <a:r>
                              <a:rPr lang="en-GB" sz="1800" b="0" i="1" dirty="0">
                                <a:solidFill>
                                  <a:schemeClr val="tx1"/>
                                </a:solidFill>
                                <a:latin typeface="+mn-lt"/>
                              </a:rPr>
                              <a:t>) </a:t>
                            </a:r>
                            <a:endParaRPr lang="en-US" sz="1800" b="0" i="1" dirty="0">
                              <a:solidFill>
                                <a:schemeClr val="tx1"/>
                              </a:solidFill>
                              <a:latin typeface="+mn-lt"/>
                            </a:endParaRPr>
                          </a:p>
                        </a:txBody>
                        <a:useSpRect/>
                      </a:txSp>
                    </a:sp>
                  </a:grpSp>
                </lc:lockedCanvas>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en-GB"/>
        </w:rPr>
        <w:t>Овај метод се употребљава у случају кад</w:t>
      </w:r>
      <w:r w:rsidRPr="00801A25">
        <w:rPr>
          <w:rFonts w:ascii="Times New Roman" w:hAnsi="Times New Roman" w:cs="Times New Roman"/>
          <w:kern w:val="24"/>
          <w:sz w:val="20"/>
          <w:szCs w:val="20"/>
          <w:lang w:val="sr-Cyrl-CS"/>
        </w:rPr>
        <w:t>а</w:t>
      </w:r>
      <w:r w:rsidRPr="00801A25">
        <w:rPr>
          <w:rFonts w:ascii="Times New Roman" w:hAnsi="Times New Roman" w:cs="Times New Roman"/>
          <w:kern w:val="24"/>
          <w:sz w:val="20"/>
          <w:szCs w:val="20"/>
          <w:lang w:val="en-GB"/>
        </w:rPr>
        <w:t xml:space="preserve"> нема друг</w:t>
      </w:r>
      <w:r w:rsidRPr="00801A25">
        <w:rPr>
          <w:rFonts w:ascii="Times New Roman" w:hAnsi="Times New Roman" w:cs="Times New Roman"/>
          <w:kern w:val="24"/>
          <w:sz w:val="20"/>
          <w:szCs w:val="20"/>
          <w:lang w:val="sr-Cyrl-CS"/>
        </w:rPr>
        <w:t>их</w:t>
      </w:r>
      <w:r w:rsidRPr="00801A25">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sr-Cyrl-CS"/>
        </w:rPr>
        <w:t xml:space="preserve">начина за решавање имплицитно задатих операција.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 xml:space="preserve">Недостатак овог метода је </w:t>
      </w:r>
      <w:r w:rsidRPr="00801A25">
        <w:rPr>
          <w:rFonts w:ascii="Times New Roman" w:hAnsi="Times New Roman" w:cs="Times New Roman"/>
          <w:kern w:val="24"/>
          <w:sz w:val="20"/>
          <w:szCs w:val="20"/>
          <w:lang w:val="en-GB"/>
        </w:rPr>
        <w:t>знатно продужава</w:t>
      </w:r>
      <w:r w:rsidRPr="00801A25">
        <w:rPr>
          <w:rFonts w:ascii="Times New Roman" w:hAnsi="Times New Roman" w:cs="Times New Roman"/>
          <w:kern w:val="24"/>
          <w:sz w:val="20"/>
          <w:szCs w:val="20"/>
          <w:lang w:val="sr-Cyrl-CS"/>
        </w:rPr>
        <w:t>ње</w:t>
      </w:r>
      <w:r w:rsidRPr="00801A25">
        <w:rPr>
          <w:rFonts w:ascii="Times New Roman" w:hAnsi="Times New Roman" w:cs="Times New Roman"/>
          <w:kern w:val="24"/>
          <w:sz w:val="20"/>
          <w:szCs w:val="20"/>
          <w:lang w:val="en-GB"/>
        </w:rPr>
        <w:t xml:space="preserve"> време</w:t>
      </w:r>
      <w:r w:rsidRPr="00801A25">
        <w:rPr>
          <w:rFonts w:ascii="Times New Roman" w:hAnsi="Times New Roman" w:cs="Times New Roman"/>
          <w:kern w:val="24"/>
          <w:sz w:val="20"/>
          <w:szCs w:val="20"/>
          <w:lang w:val="sr-Cyrl-CS"/>
        </w:rPr>
        <w:t>на</w:t>
      </w:r>
      <w:r w:rsidRPr="00801A25">
        <w:rPr>
          <w:rFonts w:ascii="Times New Roman" w:hAnsi="Times New Roman" w:cs="Times New Roman"/>
          <w:kern w:val="24"/>
          <w:sz w:val="20"/>
          <w:szCs w:val="20"/>
          <w:lang w:val="en-GB"/>
        </w:rPr>
        <w:t xml:space="preserve"> извршења </w:t>
      </w:r>
      <w:r w:rsidRPr="00801A25">
        <w:rPr>
          <w:rFonts w:ascii="Times New Roman" w:hAnsi="Times New Roman" w:cs="Times New Roman"/>
          <w:kern w:val="24"/>
          <w:sz w:val="20"/>
          <w:szCs w:val="20"/>
          <w:lang w:val="sr-Cyrl-CS"/>
        </w:rPr>
        <w:t>сваког</w:t>
      </w:r>
      <w:r w:rsidRPr="00801A25">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sr-Cyrl-CS"/>
        </w:rPr>
        <w:t>интервала интеграције.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Р</w:t>
      </w:r>
      <w:r w:rsidRPr="00801A25">
        <w:rPr>
          <w:rFonts w:ascii="Times New Roman" w:hAnsi="Times New Roman" w:cs="Times New Roman"/>
          <w:b/>
          <w:bCs/>
          <w:kern w:val="24"/>
          <w:sz w:val="20"/>
          <w:szCs w:val="20"/>
        </w:rPr>
        <w:t>ачунарска реализација</w:t>
      </w:r>
      <w:r w:rsidRPr="00801A25">
        <w:rPr>
          <w:rFonts w:ascii="Times New Roman" w:hAnsi="Times New Roman" w:cs="Times New Roman"/>
          <w:b/>
          <w:bCs/>
          <w:kern w:val="24"/>
          <w:sz w:val="20"/>
          <w:szCs w:val="20"/>
          <w:lang w:val="sr-Cyrl-CS"/>
        </w:rPr>
        <w:t xml:space="preserve"> </w:t>
      </w:r>
      <w:r w:rsidRPr="00801A25">
        <w:rPr>
          <w:rFonts w:ascii="Times New Roman" w:hAnsi="Times New Roman" w:cs="Times New Roman"/>
          <w:b/>
          <w:bCs/>
          <w:kern w:val="24"/>
          <w:sz w:val="20"/>
          <w:szCs w:val="20"/>
        </w:rPr>
        <w:t>симулатора континуалних система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С</w:t>
      </w:r>
      <w:r w:rsidRPr="00801A25">
        <w:rPr>
          <w:rFonts w:ascii="Times New Roman" w:hAnsi="Times New Roman" w:cs="Times New Roman"/>
          <w:kern w:val="24"/>
          <w:sz w:val="20"/>
          <w:szCs w:val="20"/>
          <w:lang w:val="en-GB"/>
        </w:rPr>
        <w:t>ваки систем за дигиталну симулацију континуалних процеса састоји се од</w:t>
      </w:r>
      <w:r w:rsidRPr="00801A25">
        <w:rPr>
          <w:rFonts w:ascii="Times New Roman" w:hAnsi="Times New Roman" w:cs="Times New Roman"/>
          <w:kern w:val="24"/>
          <w:sz w:val="20"/>
          <w:szCs w:val="20"/>
          <w:lang w:val="sr-Cyrl-CS"/>
        </w:rPr>
        <w:t>:</w:t>
      </w:r>
    </w:p>
    <w:p w:rsidR="00116F68" w:rsidRPr="008274F2" w:rsidRDefault="00116F68" w:rsidP="003A7995">
      <w:pPr>
        <w:pStyle w:val="ListParagraph"/>
        <w:numPr>
          <w:ilvl w:val="0"/>
          <w:numId w:val="50"/>
        </w:numPr>
        <w:autoSpaceDE w:val="0"/>
        <w:autoSpaceDN w:val="0"/>
        <w:adjustRightInd w:val="0"/>
        <w:spacing w:after="0" w:line="240" w:lineRule="auto"/>
        <w:jc w:val="both"/>
        <w:rPr>
          <w:rFonts w:ascii="Times New Roman" w:hAnsi="Times New Roman" w:cs="Times New Roman"/>
          <w:kern w:val="24"/>
          <w:sz w:val="20"/>
          <w:szCs w:val="20"/>
          <w:lang w:val="sr-Cyrl-CS"/>
        </w:rPr>
      </w:pPr>
      <w:r w:rsidRPr="008274F2">
        <w:rPr>
          <w:rFonts w:ascii="Times New Roman" w:hAnsi="Times New Roman" w:cs="Times New Roman"/>
          <w:kern w:val="24"/>
          <w:sz w:val="20"/>
          <w:szCs w:val="20"/>
          <w:lang w:val="en-GB"/>
        </w:rPr>
        <w:t xml:space="preserve">симулационог језика, </w:t>
      </w:r>
    </w:p>
    <w:p w:rsidR="00116F68" w:rsidRPr="008274F2" w:rsidRDefault="00116F68" w:rsidP="003A7995">
      <w:pPr>
        <w:pStyle w:val="ListParagraph"/>
        <w:numPr>
          <w:ilvl w:val="0"/>
          <w:numId w:val="50"/>
        </w:numPr>
        <w:autoSpaceDE w:val="0"/>
        <w:autoSpaceDN w:val="0"/>
        <w:adjustRightInd w:val="0"/>
        <w:spacing w:after="0" w:line="240" w:lineRule="auto"/>
        <w:jc w:val="both"/>
        <w:rPr>
          <w:rFonts w:ascii="Times New Roman" w:hAnsi="Times New Roman" w:cs="Times New Roman"/>
          <w:kern w:val="24"/>
          <w:sz w:val="20"/>
          <w:szCs w:val="20"/>
          <w:lang w:val="sr-Cyrl-CS"/>
        </w:rPr>
      </w:pPr>
      <w:r w:rsidRPr="008274F2">
        <w:rPr>
          <w:rFonts w:ascii="Times New Roman" w:hAnsi="Times New Roman" w:cs="Times New Roman"/>
          <w:kern w:val="24"/>
          <w:sz w:val="20"/>
          <w:szCs w:val="20"/>
          <w:lang w:val="en-GB"/>
        </w:rPr>
        <w:t xml:space="preserve">процесора и </w:t>
      </w:r>
    </w:p>
    <w:p w:rsidR="00116F68" w:rsidRPr="008274F2" w:rsidRDefault="00116F68" w:rsidP="003A7995">
      <w:pPr>
        <w:pStyle w:val="ListParagraph"/>
        <w:numPr>
          <w:ilvl w:val="0"/>
          <w:numId w:val="50"/>
        </w:numPr>
        <w:autoSpaceDE w:val="0"/>
        <w:autoSpaceDN w:val="0"/>
        <w:adjustRightInd w:val="0"/>
        <w:spacing w:after="0" w:line="240" w:lineRule="auto"/>
        <w:jc w:val="both"/>
        <w:rPr>
          <w:rFonts w:ascii="Times New Roman" w:hAnsi="Times New Roman" w:cs="Times New Roman"/>
          <w:kern w:val="24"/>
          <w:sz w:val="20"/>
          <w:szCs w:val="20"/>
          <w:lang w:val="en-GB"/>
        </w:rPr>
      </w:pPr>
      <w:r w:rsidRPr="008274F2">
        <w:rPr>
          <w:rFonts w:ascii="Times New Roman" w:hAnsi="Times New Roman" w:cs="Times New Roman"/>
          <w:kern w:val="24"/>
          <w:sz w:val="20"/>
          <w:szCs w:val="20"/>
          <w:lang w:val="en-GB"/>
        </w:rPr>
        <w:t>скупа функција тј. блокова.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Симулациони језик</w:t>
      </w:r>
      <w:r w:rsidRPr="00801A25">
        <w:rPr>
          <w:rFonts w:ascii="Times New Roman" w:hAnsi="Times New Roman" w:cs="Times New Roman"/>
          <w:i/>
          <w:iCs/>
          <w:kern w:val="24"/>
          <w:sz w:val="20"/>
          <w:szCs w:val="20"/>
          <w:lang w:val="en-GB"/>
        </w:rPr>
        <w:t xml:space="preserve"> </w:t>
      </w:r>
      <w:r w:rsidRPr="00801A25">
        <w:rPr>
          <w:rFonts w:ascii="Times New Roman" w:hAnsi="Times New Roman" w:cs="Times New Roman"/>
          <w:kern w:val="24"/>
          <w:sz w:val="20"/>
          <w:szCs w:val="20"/>
          <w:lang w:val="en-GB"/>
        </w:rPr>
        <w:t>служи за опис</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математичких модела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параметара</w:t>
      </w:r>
      <w:r w:rsidRPr="00801A25">
        <w:rPr>
          <w:rFonts w:ascii="Times New Roman" w:hAnsi="Times New Roman" w:cs="Times New Roman"/>
          <w:kern w:val="24"/>
          <w:sz w:val="20"/>
          <w:szCs w:val="20"/>
          <w:lang w:val="sr-Cyrl-CS"/>
        </w:rPr>
        <w:t xml:space="preserve"> и </w:t>
      </w:r>
      <w:r w:rsidRPr="00801A25">
        <w:rPr>
          <w:rFonts w:ascii="Times New Roman" w:hAnsi="Times New Roman" w:cs="Times New Roman"/>
          <w:kern w:val="24"/>
          <w:sz w:val="20"/>
          <w:szCs w:val="20"/>
          <w:lang w:val="en-GB"/>
        </w:rPr>
        <w:t>контролних команди</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en-GB"/>
        </w:rPr>
        <w:t>и то у облику који је разумљив како за корисника тако и за рачунар.</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Процесор је програм који извршава следеће задатке:</w:t>
      </w:r>
    </w:p>
    <w:p w:rsidR="00116F68" w:rsidRPr="008274F2" w:rsidRDefault="00116F68" w:rsidP="003A7995">
      <w:pPr>
        <w:pStyle w:val="ListParagraph"/>
        <w:numPr>
          <w:ilvl w:val="0"/>
          <w:numId w:val="51"/>
        </w:numPr>
        <w:autoSpaceDE w:val="0"/>
        <w:autoSpaceDN w:val="0"/>
        <w:adjustRightInd w:val="0"/>
        <w:spacing w:after="0" w:line="240" w:lineRule="auto"/>
        <w:jc w:val="both"/>
        <w:rPr>
          <w:rFonts w:ascii="Times New Roman" w:hAnsi="Times New Roman" w:cs="Times New Roman"/>
          <w:kern w:val="24"/>
          <w:sz w:val="20"/>
          <w:szCs w:val="20"/>
          <w:lang w:val="en-GB"/>
        </w:rPr>
      </w:pPr>
      <w:r w:rsidRPr="008274F2">
        <w:rPr>
          <w:rFonts w:ascii="Times New Roman" w:hAnsi="Times New Roman" w:cs="Times New Roman"/>
          <w:kern w:val="24"/>
          <w:sz w:val="20"/>
          <w:szCs w:val="20"/>
          <w:lang w:val="en-GB"/>
        </w:rPr>
        <w:t>учитава, преводи и меморише математички модел</w:t>
      </w:r>
    </w:p>
    <w:p w:rsidR="00116F68" w:rsidRPr="008274F2" w:rsidRDefault="00116F68" w:rsidP="003A7995">
      <w:pPr>
        <w:pStyle w:val="ListParagraph"/>
        <w:numPr>
          <w:ilvl w:val="0"/>
          <w:numId w:val="51"/>
        </w:numPr>
        <w:autoSpaceDE w:val="0"/>
        <w:autoSpaceDN w:val="0"/>
        <w:adjustRightInd w:val="0"/>
        <w:spacing w:after="0" w:line="240" w:lineRule="auto"/>
        <w:jc w:val="both"/>
        <w:rPr>
          <w:rFonts w:ascii="Times New Roman" w:hAnsi="Times New Roman" w:cs="Times New Roman"/>
          <w:kern w:val="24"/>
          <w:sz w:val="20"/>
          <w:szCs w:val="20"/>
          <w:lang w:val="en-GB"/>
        </w:rPr>
      </w:pPr>
      <w:r w:rsidRPr="008274F2">
        <w:rPr>
          <w:rFonts w:ascii="Times New Roman" w:hAnsi="Times New Roman" w:cs="Times New Roman"/>
          <w:kern w:val="24"/>
          <w:sz w:val="20"/>
          <w:szCs w:val="20"/>
          <w:lang w:val="en-GB"/>
        </w:rPr>
        <w:t>сортира математички модел</w:t>
      </w:r>
    </w:p>
    <w:p w:rsidR="00116F68" w:rsidRPr="008274F2" w:rsidRDefault="00116F68" w:rsidP="003A7995">
      <w:pPr>
        <w:pStyle w:val="ListParagraph"/>
        <w:numPr>
          <w:ilvl w:val="0"/>
          <w:numId w:val="51"/>
        </w:numPr>
        <w:autoSpaceDE w:val="0"/>
        <w:autoSpaceDN w:val="0"/>
        <w:adjustRightInd w:val="0"/>
        <w:spacing w:after="0" w:line="240" w:lineRule="auto"/>
        <w:jc w:val="both"/>
        <w:rPr>
          <w:rFonts w:ascii="Times New Roman" w:hAnsi="Times New Roman" w:cs="Times New Roman"/>
          <w:kern w:val="24"/>
          <w:sz w:val="20"/>
          <w:szCs w:val="20"/>
          <w:lang w:val="en-GB"/>
        </w:rPr>
      </w:pPr>
      <w:r w:rsidRPr="008274F2">
        <w:rPr>
          <w:rFonts w:ascii="Times New Roman" w:hAnsi="Times New Roman" w:cs="Times New Roman"/>
          <w:kern w:val="24"/>
          <w:sz w:val="20"/>
          <w:szCs w:val="20"/>
          <w:lang w:val="en-GB"/>
        </w:rPr>
        <w:t>учитава, преводи и меморише параметре и</w:t>
      </w:r>
      <w:r w:rsidRPr="008274F2">
        <w:rPr>
          <w:rFonts w:ascii="Times New Roman" w:hAnsi="Times New Roman" w:cs="Times New Roman"/>
          <w:kern w:val="24"/>
          <w:sz w:val="20"/>
          <w:szCs w:val="20"/>
          <w:lang w:val="sr-Cyrl-CS"/>
        </w:rPr>
        <w:t xml:space="preserve"> </w:t>
      </w:r>
      <w:r w:rsidRPr="008274F2">
        <w:rPr>
          <w:rFonts w:ascii="Times New Roman" w:hAnsi="Times New Roman" w:cs="Times New Roman"/>
          <w:kern w:val="24"/>
          <w:sz w:val="20"/>
          <w:szCs w:val="20"/>
          <w:lang w:val="en-GB"/>
        </w:rPr>
        <w:t>управљачке  команде</w:t>
      </w:r>
    </w:p>
    <w:p w:rsidR="00116F68" w:rsidRDefault="00116F68" w:rsidP="003A7995">
      <w:pPr>
        <w:pStyle w:val="ListParagraph"/>
        <w:numPr>
          <w:ilvl w:val="0"/>
          <w:numId w:val="51"/>
        </w:numPr>
        <w:autoSpaceDE w:val="0"/>
        <w:autoSpaceDN w:val="0"/>
        <w:adjustRightInd w:val="0"/>
        <w:spacing w:after="0" w:line="240" w:lineRule="auto"/>
        <w:jc w:val="both"/>
        <w:rPr>
          <w:rFonts w:ascii="Times New Roman" w:hAnsi="Times New Roman" w:cs="Times New Roman"/>
          <w:kern w:val="24"/>
          <w:sz w:val="20"/>
          <w:szCs w:val="20"/>
          <w:lang w:val="en-GB"/>
        </w:rPr>
      </w:pPr>
      <w:r w:rsidRPr="008274F2">
        <w:rPr>
          <w:rFonts w:ascii="Times New Roman" w:hAnsi="Times New Roman" w:cs="Times New Roman"/>
          <w:kern w:val="24"/>
          <w:sz w:val="20"/>
          <w:szCs w:val="20"/>
          <w:lang w:val="en-GB"/>
        </w:rPr>
        <w:t>извршава симулацију математичког модела.</w:t>
      </w:r>
    </w:p>
    <w:p w:rsidR="005D0486" w:rsidRPr="005D0486" w:rsidRDefault="005D0486" w:rsidP="005D0486">
      <w:pPr>
        <w:autoSpaceDE w:val="0"/>
        <w:autoSpaceDN w:val="0"/>
        <w:adjustRightInd w:val="0"/>
        <w:spacing w:after="0" w:line="240" w:lineRule="auto"/>
        <w:jc w:val="both"/>
        <w:rPr>
          <w:rFonts w:ascii="Times New Roman" w:hAnsi="Times New Roman" w:cs="Times New Roman"/>
          <w:kern w:val="24"/>
          <w:sz w:val="20"/>
          <w:szCs w:val="20"/>
          <w:lang w:val="en-GB"/>
        </w:rPr>
      </w:pPr>
      <w:r w:rsidRPr="005D0486">
        <w:rPr>
          <w:rFonts w:ascii="Times New Roman" w:hAnsi="Times New Roman" w:cs="Times New Roman"/>
          <w:noProof/>
          <w:kern w:val="24"/>
          <w:sz w:val="20"/>
          <w:szCs w:val="20"/>
        </w:rPr>
        <w:drawing>
          <wp:inline distT="0" distB="0" distL="0" distR="0">
            <wp:extent cx="4190338" cy="1590261"/>
            <wp:effectExtent l="0" t="0" r="0" b="0"/>
            <wp:docPr id="58"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4756150"/>
                      <a:chOff x="0" y="1481138"/>
                      <a:chExt cx="9144000" cy="4756150"/>
                    </a:xfrm>
                  </a:grpSpPr>
                  <a:grpSp>
                    <a:nvGrpSpPr>
                      <a:cNvPr id="73734" name="Group 45"/>
                      <a:cNvGrpSpPr>
                        <a:grpSpLocks/>
                      </a:cNvGrpSpPr>
                    </a:nvGrpSpPr>
                    <a:grpSpPr bwMode="auto">
                      <a:xfrm>
                        <a:off x="0" y="1481138"/>
                        <a:ext cx="9144000" cy="4756150"/>
                        <a:chOff x="0" y="933"/>
                        <a:chExt cx="5760" cy="2996"/>
                      </a:xfrm>
                    </a:grpSpPr>
                    <a:grpSp>
                      <a:nvGrpSpPr>
                        <a:cNvPr id="3" name="Group 43"/>
                        <a:cNvGrpSpPr>
                          <a:grpSpLocks/>
                        </a:cNvGrpSpPr>
                      </a:nvGrpSpPr>
                      <a:grpSpPr bwMode="auto">
                        <a:xfrm>
                          <a:off x="158" y="933"/>
                          <a:ext cx="5472" cy="2724"/>
                          <a:chOff x="158" y="799"/>
                          <a:chExt cx="5472" cy="2724"/>
                        </a:xfrm>
                      </a:grpSpPr>
                      <a:sp>
                        <a:nvSpPr>
                          <a:cNvPr id="73738" name="Rectangle 16"/>
                          <a:cNvSpPr>
                            <a:spLocks noChangeArrowheads="1"/>
                          </a:cNvSpPr>
                        </a:nvSpPr>
                        <a:spPr bwMode="auto">
                          <a:xfrm>
                            <a:off x="4910" y="2769"/>
                            <a:ext cx="720" cy="241"/>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39" name="Rectangle 12"/>
                          <a:cNvSpPr>
                            <a:spLocks noChangeArrowheads="1"/>
                          </a:cNvSpPr>
                        </a:nvSpPr>
                        <a:spPr bwMode="auto">
                          <a:xfrm>
                            <a:off x="926" y="2769"/>
                            <a:ext cx="816" cy="442"/>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40" name="Rectangle 7"/>
                          <a:cNvSpPr>
                            <a:spLocks noChangeArrowheads="1"/>
                          </a:cNvSpPr>
                        </a:nvSpPr>
                        <a:spPr bwMode="auto">
                          <a:xfrm>
                            <a:off x="1790" y="799"/>
                            <a:ext cx="2016" cy="322"/>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41" name="Rectangle 8"/>
                          <a:cNvSpPr>
                            <a:spLocks noChangeArrowheads="1"/>
                          </a:cNvSpPr>
                        </a:nvSpPr>
                        <a:spPr bwMode="auto">
                          <a:xfrm>
                            <a:off x="590" y="1684"/>
                            <a:ext cx="1248" cy="361"/>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42" name="Rectangle 9"/>
                          <a:cNvSpPr>
                            <a:spLocks noChangeArrowheads="1"/>
                          </a:cNvSpPr>
                        </a:nvSpPr>
                        <a:spPr bwMode="auto">
                          <a:xfrm>
                            <a:off x="2222" y="1684"/>
                            <a:ext cx="1248" cy="361"/>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43" name="Rectangle 10"/>
                          <a:cNvSpPr>
                            <a:spLocks noChangeArrowheads="1"/>
                          </a:cNvSpPr>
                        </a:nvSpPr>
                        <a:spPr bwMode="auto">
                          <a:xfrm>
                            <a:off x="4382" y="1684"/>
                            <a:ext cx="1248" cy="361"/>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44" name="Rectangle 11"/>
                          <a:cNvSpPr>
                            <a:spLocks noChangeArrowheads="1"/>
                          </a:cNvSpPr>
                        </a:nvSpPr>
                        <a:spPr bwMode="auto">
                          <a:xfrm>
                            <a:off x="158" y="2769"/>
                            <a:ext cx="720" cy="442"/>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45" name="Rectangle 13"/>
                          <a:cNvSpPr>
                            <a:spLocks noChangeArrowheads="1"/>
                          </a:cNvSpPr>
                        </a:nvSpPr>
                        <a:spPr bwMode="auto">
                          <a:xfrm>
                            <a:off x="1790" y="2769"/>
                            <a:ext cx="720" cy="442"/>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46" name="Rectangle 14"/>
                          <a:cNvSpPr>
                            <a:spLocks noChangeArrowheads="1"/>
                          </a:cNvSpPr>
                        </a:nvSpPr>
                        <a:spPr bwMode="auto">
                          <a:xfrm>
                            <a:off x="2558" y="2769"/>
                            <a:ext cx="720" cy="442"/>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47" name="Rectangle 15"/>
                          <a:cNvSpPr>
                            <a:spLocks noChangeArrowheads="1"/>
                          </a:cNvSpPr>
                        </a:nvSpPr>
                        <a:spPr bwMode="auto">
                          <a:xfrm>
                            <a:off x="3326" y="2769"/>
                            <a:ext cx="672" cy="241"/>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48" name="Rectangle 17"/>
                          <a:cNvSpPr>
                            <a:spLocks noChangeArrowheads="1"/>
                          </a:cNvSpPr>
                        </a:nvSpPr>
                        <a:spPr bwMode="auto">
                          <a:xfrm>
                            <a:off x="4046" y="2795"/>
                            <a:ext cx="816" cy="726"/>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49" name="Text Box 18"/>
                          <a:cNvSpPr txBox="1">
                            <a:spLocks noChangeArrowheads="1"/>
                          </a:cNvSpPr>
                        </a:nvSpPr>
                        <a:spPr bwMode="auto">
                          <a:xfrm>
                            <a:off x="1838" y="838"/>
                            <a:ext cx="1920" cy="25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a:solidFill>
                                    <a:schemeClr val="tx1"/>
                                  </a:solidFill>
                                  <a:latin typeface="Arial" charset="0"/>
                                </a:rPr>
                                <a:t>СИМУЛАЦИОНИ</a:t>
                              </a:r>
                              <a:r>
                                <a:rPr lang="en-US" sz="2000" b="0">
                                  <a:solidFill>
                                    <a:schemeClr val="tx1"/>
                                  </a:solidFill>
                                  <a:latin typeface="Arial" charset="0"/>
                                </a:rPr>
                                <a:t> </a:t>
                              </a:r>
                              <a:r>
                                <a:rPr lang="en-US" sz="1800" b="0">
                                  <a:solidFill>
                                    <a:schemeClr val="tx1"/>
                                  </a:solidFill>
                                  <a:latin typeface="Arial" charset="0"/>
                                </a:rPr>
                                <a:t>СИСТЕМ</a:t>
                              </a:r>
                              <a:endParaRPr lang="en-US" sz="2000" b="0">
                                <a:solidFill>
                                  <a:schemeClr val="tx1"/>
                                </a:solidFill>
                                <a:latin typeface="Arial" charset="0"/>
                              </a:endParaRPr>
                            </a:p>
                          </a:txBody>
                          <a:useSpRect/>
                        </a:txSp>
                      </a:sp>
                      <a:sp>
                        <a:nvSpPr>
                          <a:cNvPr id="73750" name="Text Box 19"/>
                          <a:cNvSpPr txBox="1">
                            <a:spLocks noChangeArrowheads="1"/>
                          </a:cNvSpPr>
                        </a:nvSpPr>
                        <a:spPr bwMode="auto">
                          <a:xfrm>
                            <a:off x="638" y="1711"/>
                            <a:ext cx="1152" cy="366"/>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600" b="0">
                                  <a:solidFill>
                                    <a:schemeClr val="tx1"/>
                                  </a:solidFill>
                                  <a:latin typeface="Arial" charset="0"/>
                                </a:rPr>
                                <a:t>СИМУЛАЦИОНИ ЈЕЗИК</a:t>
                              </a:r>
                            </a:p>
                          </a:txBody>
                          <a:useSpRect/>
                        </a:txSp>
                      </a:sp>
                      <a:sp>
                        <a:nvSpPr>
                          <a:cNvPr id="73751" name="Text Box 20"/>
                          <a:cNvSpPr txBox="1">
                            <a:spLocks noChangeArrowheads="1"/>
                          </a:cNvSpPr>
                        </a:nvSpPr>
                        <a:spPr bwMode="auto">
                          <a:xfrm>
                            <a:off x="2222" y="1764"/>
                            <a:ext cx="1200" cy="21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600" b="0">
                                  <a:solidFill>
                                    <a:schemeClr val="tx1"/>
                                  </a:solidFill>
                                  <a:latin typeface="Arial" charset="0"/>
                                </a:rPr>
                                <a:t>ПРОЦЕСОР</a:t>
                              </a:r>
                            </a:p>
                          </a:txBody>
                          <a:useSpRect/>
                        </a:txSp>
                      </a:sp>
                      <a:sp>
                        <a:nvSpPr>
                          <a:cNvPr id="73752" name="Text Box 21"/>
                          <a:cNvSpPr txBox="1">
                            <a:spLocks noChangeArrowheads="1"/>
                          </a:cNvSpPr>
                        </a:nvSpPr>
                        <a:spPr bwMode="auto">
                          <a:xfrm>
                            <a:off x="4430" y="1709"/>
                            <a:ext cx="1152" cy="366"/>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600" b="0">
                                  <a:solidFill>
                                    <a:schemeClr val="tx1"/>
                                  </a:solidFill>
                                  <a:latin typeface="Arial" charset="0"/>
                                </a:rPr>
                                <a:t>СКУП ФУНКЦИЈА</a:t>
                              </a:r>
                            </a:p>
                          </a:txBody>
                          <a:useSpRect/>
                        </a:txSp>
                      </a:sp>
                      <a:sp>
                        <a:nvSpPr>
                          <a:cNvPr id="73753" name="Text Box 22"/>
                          <a:cNvSpPr txBox="1">
                            <a:spLocks noChangeArrowheads="1"/>
                          </a:cNvSpPr>
                        </a:nvSpPr>
                        <a:spPr bwMode="auto">
                          <a:xfrm>
                            <a:off x="206" y="2850"/>
                            <a:ext cx="624" cy="326"/>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400" b="0">
                                  <a:solidFill>
                                    <a:schemeClr val="tx1"/>
                                  </a:solidFill>
                                  <a:latin typeface="Arial" charset="0"/>
                                </a:rPr>
                                <a:t>ОПИС МОДЕЛА</a:t>
                              </a:r>
                            </a:p>
                          </a:txBody>
                          <a:useSpRect/>
                        </a:txSp>
                      </a:sp>
                      <a:sp>
                        <a:nvSpPr>
                          <a:cNvPr id="73754" name="Text Box 24"/>
                          <a:cNvSpPr txBox="1">
                            <a:spLocks noChangeArrowheads="1"/>
                          </a:cNvSpPr>
                        </a:nvSpPr>
                        <a:spPr bwMode="auto">
                          <a:xfrm>
                            <a:off x="1742" y="2850"/>
                            <a:ext cx="816" cy="326"/>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400" b="0">
                                  <a:solidFill>
                                    <a:schemeClr val="tx1"/>
                                  </a:solidFill>
                                  <a:latin typeface="Arial" charset="0"/>
                                </a:rPr>
                                <a:t>КОНТРОЛНЕ КОМАНДЕ</a:t>
                              </a:r>
                            </a:p>
                          </a:txBody>
                          <a:useSpRect/>
                        </a:txSp>
                      </a:sp>
                      <a:sp>
                        <a:nvSpPr>
                          <a:cNvPr id="73755" name="Text Box 25"/>
                          <a:cNvSpPr txBox="1">
                            <a:spLocks noChangeArrowheads="1"/>
                          </a:cNvSpPr>
                        </a:nvSpPr>
                        <a:spPr bwMode="auto">
                          <a:xfrm>
                            <a:off x="2517" y="2775"/>
                            <a:ext cx="816" cy="46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400" b="0">
                                  <a:solidFill>
                                    <a:schemeClr val="tx1"/>
                                  </a:solidFill>
                                  <a:latin typeface="Arial" charset="0"/>
                                </a:rPr>
                                <a:t>КОМПАЈЛЕР ОПИСА        МОДЕЛА</a:t>
                              </a:r>
                            </a:p>
                          </a:txBody>
                          <a:useSpRect/>
                        </a:txSp>
                      </a:sp>
                      <a:sp>
                        <a:nvSpPr>
                          <a:cNvPr id="73756" name="Text Box 26"/>
                          <a:cNvSpPr txBox="1">
                            <a:spLocks noChangeArrowheads="1"/>
                          </a:cNvSpPr>
                        </a:nvSpPr>
                        <a:spPr bwMode="auto">
                          <a:xfrm>
                            <a:off x="3326" y="2809"/>
                            <a:ext cx="720" cy="19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400" b="0">
                                  <a:solidFill>
                                    <a:schemeClr val="tx1"/>
                                  </a:solidFill>
                                  <a:latin typeface="Arial" charset="0"/>
                                </a:rPr>
                                <a:t>СОФТВЕР</a:t>
                              </a:r>
                            </a:p>
                          </a:txBody>
                          <a:useSpRect/>
                        </a:txSp>
                      </a:sp>
                      <a:sp>
                        <a:nvSpPr>
                          <a:cNvPr id="73757" name="Text Box 27"/>
                          <a:cNvSpPr txBox="1">
                            <a:spLocks noChangeArrowheads="1"/>
                          </a:cNvSpPr>
                        </a:nvSpPr>
                        <a:spPr bwMode="auto">
                          <a:xfrm>
                            <a:off x="4014" y="2795"/>
                            <a:ext cx="912" cy="72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400" b="0" dirty="0">
                                  <a:solidFill>
                                    <a:schemeClr val="tx1"/>
                                  </a:solidFill>
                                  <a:latin typeface="Arial" charset="0"/>
                                </a:rPr>
                                <a:t>ПРЕВОДИЛАЦ ЗА ОПИС        ПАРАМЕТАРА    И КОНТРОЛУ   КОМАНДИ</a:t>
                              </a:r>
                            </a:p>
                          </a:txBody>
                          <a:useSpRect/>
                        </a:txSp>
                      </a:sp>
                      <a:cxnSp>
                        <a:nvCxnSpPr>
                          <a:cNvPr id="73758" name="AutoShape 28"/>
                          <a:cNvCxnSpPr>
                            <a:cxnSpLocks noChangeShapeType="1"/>
                            <a:stCxn id="73740" idx="1"/>
                            <a:endCxn id="73741" idx="0"/>
                          </a:cNvCxnSpPr>
                        </a:nvCxnSpPr>
                        <a:spPr bwMode="auto">
                          <a:xfrm rot="10800000" flipV="1">
                            <a:off x="1214" y="960"/>
                            <a:ext cx="576" cy="724"/>
                          </a:xfrm>
                          <a:prstGeom prst="bentConnector2">
                            <a:avLst/>
                          </a:prstGeom>
                          <a:noFill/>
                          <a:ln w="12700">
                            <a:solidFill>
                              <a:schemeClr val="tx1"/>
                            </a:solidFill>
                            <a:miter lim="800000"/>
                            <a:headEnd/>
                            <a:tailEnd type="triangle" w="med" len="med"/>
                          </a:ln>
                        </a:spPr>
                      </a:cxnSp>
                      <a:cxnSp>
                        <a:nvCxnSpPr>
                          <a:cNvPr id="73759" name="AutoShape 29"/>
                          <a:cNvCxnSpPr>
                            <a:cxnSpLocks noChangeShapeType="1"/>
                            <a:stCxn id="73740" idx="3"/>
                          </a:cNvCxnSpPr>
                        </a:nvCxnSpPr>
                        <a:spPr bwMode="auto">
                          <a:xfrm>
                            <a:off x="3806" y="960"/>
                            <a:ext cx="1248" cy="724"/>
                          </a:xfrm>
                          <a:prstGeom prst="bentConnector3">
                            <a:avLst>
                              <a:gd name="adj1" fmla="val 100079"/>
                            </a:avLst>
                          </a:prstGeom>
                          <a:noFill/>
                          <a:ln w="12700">
                            <a:solidFill>
                              <a:schemeClr val="tx1"/>
                            </a:solidFill>
                            <a:miter lim="800000"/>
                            <a:headEnd/>
                            <a:tailEnd type="triangle" w="med" len="med"/>
                          </a:ln>
                        </a:spPr>
                      </a:cxnSp>
                      <a:sp>
                        <a:nvSpPr>
                          <a:cNvPr id="73760" name="Line 30"/>
                          <a:cNvSpPr>
                            <a:spLocks noChangeShapeType="1"/>
                          </a:cNvSpPr>
                        </a:nvSpPr>
                        <a:spPr bwMode="auto">
                          <a:xfrm>
                            <a:off x="2846" y="1121"/>
                            <a:ext cx="0" cy="563"/>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61" name="Line 31"/>
                          <a:cNvSpPr>
                            <a:spLocks noChangeShapeType="1"/>
                          </a:cNvSpPr>
                        </a:nvSpPr>
                        <a:spPr bwMode="auto">
                          <a:xfrm flipH="1">
                            <a:off x="542" y="2045"/>
                            <a:ext cx="240" cy="724"/>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62" name="Line 32"/>
                          <a:cNvSpPr>
                            <a:spLocks noChangeShapeType="1"/>
                          </a:cNvSpPr>
                        </a:nvSpPr>
                        <a:spPr bwMode="auto">
                          <a:xfrm>
                            <a:off x="1214" y="2045"/>
                            <a:ext cx="0" cy="724"/>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63" name="Line 33"/>
                          <a:cNvSpPr>
                            <a:spLocks noChangeShapeType="1"/>
                          </a:cNvSpPr>
                        </a:nvSpPr>
                        <a:spPr bwMode="auto">
                          <a:xfrm>
                            <a:off x="1550" y="2045"/>
                            <a:ext cx="624" cy="724"/>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64" name="Line 34"/>
                          <a:cNvSpPr>
                            <a:spLocks noChangeShapeType="1"/>
                          </a:cNvSpPr>
                        </a:nvSpPr>
                        <a:spPr bwMode="auto">
                          <a:xfrm>
                            <a:off x="2846" y="2045"/>
                            <a:ext cx="0" cy="724"/>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65" name="Line 35"/>
                          <a:cNvSpPr>
                            <a:spLocks noChangeShapeType="1"/>
                          </a:cNvSpPr>
                        </a:nvSpPr>
                        <a:spPr bwMode="auto">
                          <a:xfrm>
                            <a:off x="2942" y="2045"/>
                            <a:ext cx="720" cy="724"/>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66" name="Line 36"/>
                          <a:cNvSpPr>
                            <a:spLocks noChangeShapeType="1"/>
                          </a:cNvSpPr>
                        </a:nvSpPr>
                        <a:spPr bwMode="auto">
                          <a:xfrm>
                            <a:off x="3086" y="2045"/>
                            <a:ext cx="1104" cy="724"/>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67" name="Line 37"/>
                          <a:cNvSpPr>
                            <a:spLocks noChangeShapeType="1"/>
                          </a:cNvSpPr>
                        </a:nvSpPr>
                        <a:spPr bwMode="auto">
                          <a:xfrm>
                            <a:off x="5294" y="2045"/>
                            <a:ext cx="0" cy="724"/>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68" name="Line 38"/>
                          <a:cNvSpPr>
                            <a:spLocks noChangeShapeType="1"/>
                          </a:cNvSpPr>
                        </a:nvSpPr>
                        <a:spPr bwMode="auto">
                          <a:xfrm>
                            <a:off x="3278" y="2045"/>
                            <a:ext cx="1776" cy="724"/>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73769" name="Text Box 23"/>
                          <a:cNvSpPr txBox="1">
                            <a:spLocks noChangeArrowheads="1"/>
                          </a:cNvSpPr>
                        </a:nvSpPr>
                        <a:spPr bwMode="auto">
                          <a:xfrm>
                            <a:off x="878" y="2850"/>
                            <a:ext cx="960" cy="326"/>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400" b="0">
                                  <a:solidFill>
                                    <a:schemeClr val="tx1"/>
                                  </a:solidFill>
                                  <a:latin typeface="Arial" charset="0"/>
                                </a:rPr>
                                <a:t>ОПИС ПАРАМЕТАРА</a:t>
                              </a:r>
                            </a:p>
                          </a:txBody>
                          <a:useSpRect/>
                        </a:txSp>
                      </a:sp>
                    </a:grpSp>
                    <a:sp>
                      <a:nvSpPr>
                        <a:cNvPr id="73736" name="Text Box 40"/>
                        <a:cNvSpPr txBox="1">
                          <a:spLocks noChangeArrowheads="1"/>
                        </a:cNvSpPr>
                      </a:nvSpPr>
                      <a:spPr bwMode="auto">
                        <a:xfrm>
                          <a:off x="4874" y="2921"/>
                          <a:ext cx="864" cy="19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400" b="0" dirty="0">
                                <a:solidFill>
                                  <a:schemeClr val="tx1"/>
                                </a:solidFill>
                                <a:latin typeface="Arial" charset="0"/>
                              </a:rPr>
                              <a:t>СИМУЛАТОР</a:t>
                            </a:r>
                          </a:p>
                        </a:txBody>
                        <a:useSpRect/>
                      </a:txSp>
                    </a:sp>
                    <a:sp>
                      <a:nvSpPr>
                        <a:cNvPr id="73737" name="Text Box 44"/>
                        <a:cNvSpPr txBox="1">
                          <a:spLocks noChangeArrowheads="1"/>
                        </a:cNvSpPr>
                      </a:nvSpPr>
                      <a:spPr bwMode="auto">
                        <a:xfrm>
                          <a:off x="0" y="3641"/>
                          <a:ext cx="5760" cy="28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GB" sz="2400" b="0" i="1">
                                <a:solidFill>
                                  <a:srgbClr val="FFCCCC"/>
                                </a:solidFill>
                                <a:latin typeface="Arial" charset="0"/>
                              </a:rPr>
                              <a:t> </a:t>
                            </a:r>
                            <a:r>
                              <a:rPr lang="en-GB" sz="2000" b="0" i="1">
                                <a:solidFill>
                                  <a:schemeClr val="tx1"/>
                                </a:solidFill>
                                <a:latin typeface="Arial" charset="0"/>
                              </a:rPr>
                              <a:t>Компоненте система</a:t>
                            </a:r>
                            <a:r>
                              <a:rPr lang="sr-Cyrl-CS" sz="2000" b="0" i="1">
                                <a:solidFill>
                                  <a:schemeClr val="tx1"/>
                                </a:solidFill>
                                <a:latin typeface="Arial" charset="0"/>
                              </a:rPr>
                              <a:t> </a:t>
                            </a:r>
                            <a:r>
                              <a:rPr lang="en-GB" sz="2000" b="0" i="1">
                                <a:solidFill>
                                  <a:schemeClr val="tx1"/>
                                </a:solidFill>
                                <a:latin typeface="Arial" charset="0"/>
                              </a:rPr>
                              <a:t>за симулацију континуалних система </a:t>
                            </a:r>
                            <a:endParaRPr lang="en-US" sz="2000" b="0" i="1">
                              <a:solidFill>
                                <a:schemeClr val="tx1"/>
                              </a:solidFill>
                              <a:latin typeface="Arial" charset="0"/>
                            </a:endParaRPr>
                          </a:p>
                        </a:txBody>
                        <a:useSpRect/>
                      </a:txSp>
                    </a:sp>
                  </a:grpSp>
                </lc:lockedCanvas>
              </a:graphicData>
            </a:graphic>
          </wp:inline>
        </w:drawing>
      </w:r>
    </w:p>
    <w:p w:rsidR="005D0486" w:rsidRDefault="005D0486" w:rsidP="005D7F19">
      <w:pPr>
        <w:autoSpaceDE w:val="0"/>
        <w:autoSpaceDN w:val="0"/>
        <w:adjustRightInd w:val="0"/>
        <w:spacing w:after="0" w:line="240" w:lineRule="auto"/>
        <w:jc w:val="both"/>
        <w:rPr>
          <w:rFonts w:ascii="Times New Roman" w:hAnsi="Times New Roman" w:cs="Times New Roman"/>
          <w:b/>
          <w:bCs/>
          <w:kern w:val="24"/>
          <w:sz w:val="20"/>
          <w:szCs w:val="20"/>
        </w:rPr>
      </w:pPr>
      <w:r>
        <w:rPr>
          <w:rFonts w:ascii="Times New Roman" w:hAnsi="Times New Roman" w:cs="Times New Roman"/>
          <w:b/>
          <w:bCs/>
          <w:noProof/>
          <w:kern w:val="24"/>
          <w:sz w:val="20"/>
          <w:szCs w:val="20"/>
        </w:rPr>
        <w:drawing>
          <wp:inline distT="0" distB="0" distL="0" distR="0">
            <wp:extent cx="3975653" cy="2713555"/>
            <wp:effectExtent l="0" t="0" r="0" b="0"/>
            <wp:docPr id="61" name="Picture 60"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68" cstate="print"/>
                    <a:stretch>
                      <a:fillRect/>
                    </a:stretch>
                  </pic:blipFill>
                  <pic:spPr>
                    <a:xfrm>
                      <a:off x="0" y="0"/>
                      <a:ext cx="3976571" cy="2714182"/>
                    </a:xfrm>
                    <a:prstGeom prst="rect">
                      <a:avLst/>
                    </a:prstGeom>
                  </pic:spPr>
                </pic:pic>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Симулациони језик</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 xml:space="preserve">При спецификацији </w:t>
      </w:r>
      <w:r w:rsidRPr="00801A25">
        <w:rPr>
          <w:rFonts w:ascii="Times New Roman" w:hAnsi="Times New Roman" w:cs="Times New Roman"/>
          <w:kern w:val="24"/>
          <w:sz w:val="20"/>
          <w:szCs w:val="20"/>
        </w:rPr>
        <w:t>симулациони</w:t>
      </w:r>
      <w:r w:rsidRPr="00801A25">
        <w:rPr>
          <w:rFonts w:ascii="Times New Roman" w:hAnsi="Times New Roman" w:cs="Times New Roman"/>
          <w:kern w:val="24"/>
          <w:sz w:val="20"/>
          <w:szCs w:val="20"/>
          <w:lang w:val="sr-Cyrl-CS"/>
        </w:rPr>
        <w:t>х</w:t>
      </w:r>
      <w:r w:rsidRPr="00801A25">
        <w:rPr>
          <w:rFonts w:ascii="Times New Roman" w:hAnsi="Times New Roman" w:cs="Times New Roman"/>
          <w:kern w:val="24"/>
          <w:sz w:val="20"/>
          <w:szCs w:val="20"/>
        </w:rPr>
        <w:t xml:space="preserve"> језик</w:t>
      </w:r>
      <w:r w:rsidRPr="00801A25">
        <w:rPr>
          <w:rFonts w:ascii="Times New Roman" w:hAnsi="Times New Roman" w:cs="Times New Roman"/>
          <w:kern w:val="24"/>
          <w:sz w:val="20"/>
          <w:szCs w:val="20"/>
          <w:lang w:val="sr-Cyrl-CS"/>
        </w:rPr>
        <w:t xml:space="preserve">а треба поштовати </w:t>
      </w:r>
      <w:r w:rsidRPr="00801A25">
        <w:rPr>
          <w:rFonts w:ascii="Times New Roman" w:hAnsi="Times New Roman" w:cs="Times New Roman"/>
          <w:kern w:val="24"/>
          <w:sz w:val="20"/>
          <w:szCs w:val="20"/>
        </w:rPr>
        <w:t>следећа правила:</w:t>
      </w:r>
    </w:p>
    <w:p w:rsidR="00116F68" w:rsidRPr="008274F2" w:rsidRDefault="00116F68" w:rsidP="003A7995">
      <w:pPr>
        <w:pStyle w:val="ListParagraph"/>
        <w:numPr>
          <w:ilvl w:val="0"/>
          <w:numId w:val="52"/>
        </w:numPr>
        <w:autoSpaceDE w:val="0"/>
        <w:autoSpaceDN w:val="0"/>
        <w:adjustRightInd w:val="0"/>
        <w:spacing w:after="0" w:line="240" w:lineRule="auto"/>
        <w:jc w:val="both"/>
        <w:rPr>
          <w:rFonts w:ascii="Times New Roman" w:hAnsi="Times New Roman" w:cs="Times New Roman"/>
          <w:kern w:val="24"/>
          <w:sz w:val="20"/>
          <w:szCs w:val="20"/>
        </w:rPr>
      </w:pPr>
      <w:r w:rsidRPr="008274F2">
        <w:rPr>
          <w:rFonts w:ascii="Times New Roman" w:hAnsi="Times New Roman" w:cs="Times New Roman"/>
          <w:kern w:val="24"/>
          <w:sz w:val="20"/>
          <w:szCs w:val="20"/>
          <w:lang w:val="en-GB"/>
        </w:rPr>
        <w:t>Формат улазних података треба да буде што флексибилнији</w:t>
      </w:r>
    </w:p>
    <w:p w:rsidR="00116F68" w:rsidRPr="008274F2" w:rsidRDefault="00116F68" w:rsidP="003A7995">
      <w:pPr>
        <w:pStyle w:val="ListParagraph"/>
        <w:numPr>
          <w:ilvl w:val="0"/>
          <w:numId w:val="52"/>
        </w:numPr>
        <w:autoSpaceDE w:val="0"/>
        <w:autoSpaceDN w:val="0"/>
        <w:adjustRightInd w:val="0"/>
        <w:spacing w:after="0" w:line="240" w:lineRule="auto"/>
        <w:jc w:val="both"/>
        <w:rPr>
          <w:rFonts w:ascii="Times New Roman" w:hAnsi="Times New Roman" w:cs="Times New Roman"/>
          <w:kern w:val="24"/>
          <w:sz w:val="20"/>
          <w:szCs w:val="20"/>
        </w:rPr>
      </w:pPr>
      <w:r w:rsidRPr="008274F2">
        <w:rPr>
          <w:rFonts w:ascii="Times New Roman" w:hAnsi="Times New Roman" w:cs="Times New Roman"/>
          <w:kern w:val="24"/>
          <w:sz w:val="20"/>
          <w:szCs w:val="20"/>
          <w:lang w:val="en-GB"/>
        </w:rPr>
        <w:t>Избегавање непотребних ограничења.</w:t>
      </w:r>
    </w:p>
    <w:p w:rsidR="00116F68" w:rsidRPr="008274F2" w:rsidRDefault="00116F68" w:rsidP="003A7995">
      <w:pPr>
        <w:pStyle w:val="ListParagraph"/>
        <w:numPr>
          <w:ilvl w:val="0"/>
          <w:numId w:val="52"/>
        </w:numPr>
        <w:autoSpaceDE w:val="0"/>
        <w:autoSpaceDN w:val="0"/>
        <w:adjustRightInd w:val="0"/>
        <w:spacing w:after="0" w:line="240" w:lineRule="auto"/>
        <w:jc w:val="both"/>
        <w:rPr>
          <w:rFonts w:ascii="Times New Roman" w:hAnsi="Times New Roman" w:cs="Times New Roman"/>
          <w:kern w:val="24"/>
          <w:sz w:val="20"/>
          <w:szCs w:val="20"/>
        </w:rPr>
      </w:pPr>
      <w:r w:rsidRPr="008274F2">
        <w:rPr>
          <w:rFonts w:ascii="Times New Roman" w:hAnsi="Times New Roman" w:cs="Times New Roman"/>
          <w:kern w:val="24"/>
          <w:sz w:val="20"/>
          <w:szCs w:val="20"/>
          <w:lang w:val="en-GB"/>
        </w:rPr>
        <w:t>За идентификацију блокова и веза између њих</w:t>
      </w:r>
      <w:r w:rsidRPr="008274F2">
        <w:rPr>
          <w:rFonts w:ascii="Times New Roman" w:hAnsi="Times New Roman" w:cs="Times New Roman"/>
          <w:kern w:val="24"/>
          <w:sz w:val="20"/>
          <w:szCs w:val="20"/>
          <w:lang w:val="sr-Cyrl-CS"/>
        </w:rPr>
        <w:t xml:space="preserve"> треба</w:t>
      </w:r>
      <w:r w:rsidRPr="008274F2">
        <w:rPr>
          <w:rFonts w:ascii="Times New Roman" w:hAnsi="Times New Roman" w:cs="Times New Roman"/>
          <w:kern w:val="24"/>
          <w:sz w:val="20"/>
          <w:szCs w:val="20"/>
          <w:lang w:val="en-GB"/>
        </w:rPr>
        <w:t xml:space="preserve"> користити симболичка имена, пре него бројеве.</w:t>
      </w:r>
    </w:p>
    <w:p w:rsidR="00116F68" w:rsidRPr="008274F2" w:rsidRDefault="00116F68" w:rsidP="003A7995">
      <w:pPr>
        <w:pStyle w:val="ListParagraph"/>
        <w:numPr>
          <w:ilvl w:val="0"/>
          <w:numId w:val="52"/>
        </w:numPr>
        <w:autoSpaceDE w:val="0"/>
        <w:autoSpaceDN w:val="0"/>
        <w:adjustRightInd w:val="0"/>
        <w:spacing w:after="0" w:line="240" w:lineRule="auto"/>
        <w:jc w:val="both"/>
        <w:rPr>
          <w:rFonts w:ascii="Times New Roman" w:hAnsi="Times New Roman" w:cs="Times New Roman"/>
          <w:kern w:val="24"/>
          <w:sz w:val="20"/>
          <w:szCs w:val="20"/>
        </w:rPr>
      </w:pPr>
      <w:r w:rsidRPr="008274F2">
        <w:rPr>
          <w:rFonts w:ascii="Times New Roman" w:hAnsi="Times New Roman" w:cs="Times New Roman"/>
          <w:kern w:val="24"/>
          <w:sz w:val="20"/>
          <w:szCs w:val="20"/>
          <w:lang w:val="en-GB"/>
        </w:rPr>
        <w:t xml:space="preserve">Језик треба да буде такав да се лако учи, чак кад је у питању и неискусан програмер. </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lastRenderedPageBreak/>
        <w:t>Процесор</w:t>
      </w:r>
    </w:p>
    <w:p w:rsidR="00116F68" w:rsidRPr="005D0486" w:rsidRDefault="00116F68" w:rsidP="005D7F19">
      <w:pPr>
        <w:autoSpaceDE w:val="0"/>
        <w:autoSpaceDN w:val="0"/>
        <w:adjustRightInd w:val="0"/>
        <w:spacing w:after="0" w:line="240" w:lineRule="auto"/>
        <w:jc w:val="both"/>
        <w:rPr>
          <w:rFonts w:ascii="Times New Roman" w:hAnsi="Times New Roman" w:cs="Times New Roman"/>
          <w:kern w:val="24"/>
          <w:sz w:val="20"/>
          <w:szCs w:val="20"/>
          <w:lang w:val="en-GB"/>
        </w:rPr>
      </w:pPr>
      <w:r w:rsidRPr="00801A25">
        <w:rPr>
          <w:rFonts w:ascii="Times New Roman" w:hAnsi="Times New Roman" w:cs="Times New Roman"/>
          <w:kern w:val="24"/>
          <w:sz w:val="20"/>
          <w:szCs w:val="20"/>
          <w:lang w:val="en-GB"/>
        </w:rPr>
        <w:t>Процесор</w:t>
      </w:r>
      <w:r w:rsidRPr="00801A25">
        <w:rPr>
          <w:rFonts w:ascii="Times New Roman" w:hAnsi="Times New Roman" w:cs="Times New Roman"/>
          <w:i/>
          <w:iCs/>
          <w:kern w:val="24"/>
          <w:sz w:val="20"/>
          <w:szCs w:val="20"/>
          <w:lang w:val="en-GB"/>
        </w:rPr>
        <w:t xml:space="preserve"> </w:t>
      </w:r>
      <w:r w:rsidRPr="00801A25">
        <w:rPr>
          <w:rFonts w:ascii="Times New Roman" w:hAnsi="Times New Roman" w:cs="Times New Roman"/>
          <w:kern w:val="24"/>
          <w:sz w:val="20"/>
          <w:szCs w:val="20"/>
          <w:lang w:val="en-GB"/>
        </w:rPr>
        <w:t>је рачунарски програм. Састоји се из више модула.</w:t>
      </w:r>
      <w:r w:rsidR="005D0486">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en-GB"/>
        </w:rPr>
        <w:t>Први модул преводи опис модела у интерни језик и назива се преводилац.</w:t>
      </w:r>
      <w:r w:rsidR="005D0486">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en-GB"/>
        </w:rPr>
        <w:t>Други модул процесора служи за извршавање симулације и назива се симулатор.</w:t>
      </w:r>
      <w:r w:rsidR="005D0486">
        <w:rPr>
          <w:rFonts w:ascii="Times New Roman" w:hAnsi="Times New Roman" w:cs="Times New Roman"/>
          <w:kern w:val="24"/>
          <w:sz w:val="20"/>
          <w:szCs w:val="20"/>
          <w:lang w:val="en-GB"/>
        </w:rPr>
        <w:t xml:space="preserve"> </w:t>
      </w:r>
      <w:r w:rsidRPr="00801A25">
        <w:rPr>
          <w:rFonts w:ascii="Times New Roman" w:hAnsi="Times New Roman" w:cs="Times New Roman"/>
          <w:kern w:val="24"/>
          <w:sz w:val="20"/>
          <w:szCs w:val="20"/>
          <w:lang w:val="en-GB"/>
        </w:rPr>
        <w:t>Конт</w:t>
      </w:r>
      <w:r w:rsidRPr="00801A25">
        <w:rPr>
          <w:rFonts w:ascii="Times New Roman" w:hAnsi="Times New Roman" w:cs="Times New Roman"/>
          <w:kern w:val="24"/>
          <w:sz w:val="20"/>
          <w:szCs w:val="20"/>
          <w:lang w:val="sr-Cyrl-CS"/>
        </w:rPr>
        <w:t>р</w:t>
      </w:r>
      <w:r w:rsidRPr="00801A25">
        <w:rPr>
          <w:rFonts w:ascii="Times New Roman" w:hAnsi="Times New Roman" w:cs="Times New Roman"/>
          <w:kern w:val="24"/>
          <w:sz w:val="20"/>
          <w:szCs w:val="20"/>
          <w:lang w:val="en-GB"/>
        </w:rPr>
        <w:t>олу тока симулације врши модул који се назива монитор.</w:t>
      </w:r>
      <w:r w:rsidRPr="00801A25">
        <w:rPr>
          <w:rFonts w:ascii="Times New Roman" w:hAnsi="Times New Roman" w:cs="Times New Roman"/>
          <w:i/>
          <w:iCs/>
          <w:kern w:val="24"/>
          <w:sz w:val="20"/>
          <w:szCs w:val="20"/>
          <w:lang w:val="en-GB"/>
        </w:rPr>
        <w:t xml:space="preserve"> </w:t>
      </w:r>
      <w:r w:rsidRPr="00801A25">
        <w:rPr>
          <w:rFonts w:ascii="Times New Roman" w:hAnsi="Times New Roman" w:cs="Times New Roman"/>
          <w:kern w:val="24"/>
          <w:sz w:val="20"/>
          <w:szCs w:val="20"/>
          <w:lang w:val="en-GB"/>
        </w:rPr>
        <w:t>Интерпретер и</w:t>
      </w:r>
      <w:r w:rsidRPr="00801A25">
        <w:rPr>
          <w:rFonts w:ascii="Times New Roman" w:hAnsi="Times New Roman" w:cs="Times New Roman"/>
          <w:i/>
          <w:iCs/>
          <w:kern w:val="24"/>
          <w:sz w:val="20"/>
          <w:szCs w:val="20"/>
          <w:lang w:val="en-GB"/>
        </w:rPr>
        <w:t xml:space="preserve"> </w:t>
      </w:r>
      <w:r w:rsidRPr="00801A25">
        <w:rPr>
          <w:rFonts w:ascii="Times New Roman" w:hAnsi="Times New Roman" w:cs="Times New Roman"/>
          <w:kern w:val="24"/>
          <w:sz w:val="20"/>
          <w:szCs w:val="20"/>
          <w:lang w:val="en-GB"/>
        </w:rPr>
        <w:t>монитор су модули који се не разликују много од сличних модула у другим програмским системима, што значи да нису специфични за један симулациони систем. Много специфичнији је симулатор</w:t>
      </w:r>
      <w:r w:rsidRPr="00801A25">
        <w:rPr>
          <w:rFonts w:ascii="Times New Roman" w:hAnsi="Times New Roman" w:cs="Times New Roman"/>
          <w:b/>
          <w:bCs/>
          <w:i/>
          <w:iCs/>
          <w:kern w:val="24"/>
          <w:sz w:val="20"/>
          <w:szCs w:val="20"/>
          <w:lang w:val="en-GB"/>
        </w:rPr>
        <w:t>.</w:t>
      </w:r>
      <w:r w:rsidRPr="00801A25">
        <w:rPr>
          <w:rFonts w:ascii="Times New Roman" w:hAnsi="Times New Roman" w:cs="Times New Roman"/>
          <w:kern w:val="24"/>
          <w:sz w:val="20"/>
          <w:szCs w:val="20"/>
          <w:lang w:val="en-GB"/>
        </w:rPr>
        <w:t xml:space="preserve">    </w:t>
      </w:r>
    </w:p>
    <w:p w:rsidR="00116F68" w:rsidRDefault="005D0486" w:rsidP="005D7F19">
      <w:pPr>
        <w:pBdr>
          <w:bottom w:val="single" w:sz="12" w:space="1" w:color="auto"/>
        </w:pBdr>
        <w:autoSpaceDE w:val="0"/>
        <w:autoSpaceDN w:val="0"/>
        <w:adjustRightInd w:val="0"/>
        <w:spacing w:after="0" w:line="240" w:lineRule="auto"/>
        <w:jc w:val="both"/>
        <w:rPr>
          <w:rFonts w:ascii="Times New Roman" w:hAnsi="Times New Roman" w:cs="Times New Roman"/>
          <w:kern w:val="24"/>
          <w:sz w:val="20"/>
          <w:szCs w:val="20"/>
        </w:rPr>
      </w:pPr>
      <w:r w:rsidRPr="005D0486">
        <w:rPr>
          <w:rFonts w:ascii="Times New Roman" w:hAnsi="Times New Roman" w:cs="Times New Roman"/>
          <w:noProof/>
          <w:kern w:val="24"/>
          <w:sz w:val="20"/>
          <w:szCs w:val="20"/>
        </w:rPr>
        <w:drawing>
          <wp:inline distT="0" distB="0" distL="0" distR="0">
            <wp:extent cx="5072933" cy="2409245"/>
            <wp:effectExtent l="0" t="0" r="0" b="0"/>
            <wp:docPr id="62"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4800600"/>
                      <a:chOff x="0" y="1309688"/>
                      <a:chExt cx="9144000" cy="4800600"/>
                    </a:xfrm>
                  </a:grpSpPr>
                  <a:grpSp>
                    <a:nvGrpSpPr>
                      <a:cNvPr id="78853" name="Group 44"/>
                      <a:cNvGrpSpPr>
                        <a:grpSpLocks/>
                      </a:cNvGrpSpPr>
                    </a:nvGrpSpPr>
                    <a:grpSpPr bwMode="auto">
                      <a:xfrm>
                        <a:off x="0" y="1309688"/>
                        <a:ext cx="9144000" cy="4800600"/>
                        <a:chOff x="0" y="825"/>
                        <a:chExt cx="5760" cy="3024"/>
                      </a:xfrm>
                    </a:grpSpPr>
                    <a:sp>
                      <a:nvSpPr>
                        <a:cNvPr id="78854" name="Text Box 39"/>
                        <a:cNvSpPr txBox="1">
                          <a:spLocks noChangeArrowheads="1"/>
                        </a:cNvSpPr>
                      </a:nvSpPr>
                      <a:spPr bwMode="auto">
                        <a:xfrm>
                          <a:off x="4936" y="3396"/>
                          <a:ext cx="460" cy="44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r">
                              <a:spcBef>
                                <a:spcPct val="50000"/>
                              </a:spcBef>
                            </a:pPr>
                            <a:r>
                              <a:rPr lang="en-US" sz="2000" b="0">
                                <a:solidFill>
                                  <a:srgbClr val="FFFFFF"/>
                                </a:solidFill>
                                <a:latin typeface="Arial" charset="0"/>
                              </a:rPr>
                              <a:t>VI-</a:t>
                            </a:r>
                            <a:r>
                              <a:rPr lang="sr-Cyrl-CS" sz="2000" b="0">
                                <a:solidFill>
                                  <a:srgbClr val="FFFFFF"/>
                                </a:solidFill>
                                <a:latin typeface="Arial" charset="0"/>
                              </a:rPr>
                              <a:t>30</a:t>
                            </a:r>
                            <a:endParaRPr lang="en-US" sz="2000" b="0">
                              <a:solidFill>
                                <a:schemeClr val="tx1"/>
                              </a:solidFill>
                              <a:latin typeface="Arial" charset="0"/>
                            </a:endParaRPr>
                          </a:p>
                        </a:txBody>
                        <a:useSpRect/>
                      </a:txSp>
                    </a:sp>
                    <a:grpSp>
                      <a:nvGrpSpPr>
                        <a:cNvPr id="4" name="Group 42"/>
                        <a:cNvGrpSpPr>
                          <a:grpSpLocks/>
                        </a:cNvGrpSpPr>
                      </a:nvGrpSpPr>
                      <a:grpSpPr bwMode="auto">
                        <a:xfrm>
                          <a:off x="567" y="825"/>
                          <a:ext cx="5035" cy="2725"/>
                          <a:chOff x="567" y="825"/>
                          <a:chExt cx="5035" cy="2725"/>
                        </a:xfrm>
                      </a:grpSpPr>
                      <a:sp>
                        <a:nvSpPr>
                          <a:cNvPr id="78857" name="AutoShape 8"/>
                          <a:cNvSpPr>
                            <a:spLocks noChangeArrowheads="1"/>
                          </a:cNvSpPr>
                        </a:nvSpPr>
                        <a:spPr bwMode="auto">
                          <a:xfrm>
                            <a:off x="2579" y="825"/>
                            <a:ext cx="970" cy="198"/>
                          </a:xfrm>
                          <a:prstGeom prst="flowChartTerminator">
                            <a:avLst/>
                          </a:prstGeom>
                          <a:solidFill>
                            <a:srgbClr val="99FFCC"/>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400" b="0">
                                  <a:solidFill>
                                    <a:schemeClr val="tx1"/>
                                  </a:solidFill>
                                  <a:latin typeface="Arial" charset="0"/>
                                </a:rPr>
                                <a:t>Старт</a:t>
                              </a:r>
                              <a:endParaRPr lang="en-US" sz="1400" b="0">
                                <a:solidFill>
                                  <a:schemeClr val="tx1"/>
                                </a:solidFill>
                                <a:latin typeface="Arial" charset="0"/>
                              </a:endParaRPr>
                            </a:p>
                          </a:txBody>
                          <a:useSpRect/>
                        </a:txSp>
                      </a:sp>
                      <a:sp>
                        <a:nvSpPr>
                          <a:cNvPr id="78858" name="AutoShape 9"/>
                          <a:cNvSpPr>
                            <a:spLocks noChangeArrowheads="1"/>
                          </a:cNvSpPr>
                        </a:nvSpPr>
                        <a:spPr bwMode="auto">
                          <a:xfrm>
                            <a:off x="2458" y="1102"/>
                            <a:ext cx="1216" cy="219"/>
                          </a:xfrm>
                          <a:prstGeom prst="flowChartProcess">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400" b="0">
                                  <a:solidFill>
                                    <a:schemeClr val="tx1"/>
                                  </a:solidFill>
                                  <a:latin typeface="Arial" charset="0"/>
                                </a:rPr>
                                <a:t>Иницијализација</a:t>
                              </a:r>
                              <a:endParaRPr lang="en-US" sz="1400" b="0">
                                <a:solidFill>
                                  <a:schemeClr val="tx1"/>
                                </a:solidFill>
                                <a:latin typeface="Arial" charset="0"/>
                              </a:endParaRPr>
                            </a:p>
                          </a:txBody>
                          <a:useSpRect/>
                        </a:txSp>
                      </a:sp>
                      <a:sp>
                        <a:nvSpPr>
                          <a:cNvPr id="78859" name="AutoShape 10"/>
                          <a:cNvSpPr>
                            <a:spLocks noChangeArrowheads="1"/>
                          </a:cNvSpPr>
                        </a:nvSpPr>
                        <a:spPr bwMode="auto">
                          <a:xfrm>
                            <a:off x="2445" y="1420"/>
                            <a:ext cx="1236" cy="218"/>
                          </a:xfrm>
                          <a:prstGeom prst="flowChartProcess">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400" b="0">
                                  <a:solidFill>
                                    <a:schemeClr val="tx1"/>
                                  </a:solidFill>
                                  <a:latin typeface="Arial" charset="0"/>
                                </a:rPr>
                                <a:t>Улаз, Анализа, Прев.</a:t>
                              </a:r>
                              <a:endParaRPr lang="en-US" sz="1400" b="0">
                                <a:solidFill>
                                  <a:schemeClr val="tx1"/>
                                </a:solidFill>
                                <a:latin typeface="Arial" charset="0"/>
                              </a:endParaRPr>
                            </a:p>
                          </a:txBody>
                          <a:useSpRect/>
                        </a:txSp>
                      </a:sp>
                      <a:sp>
                        <a:nvSpPr>
                          <a:cNvPr id="78860" name="AutoShape 11"/>
                          <a:cNvSpPr>
                            <a:spLocks noChangeArrowheads="1"/>
                          </a:cNvSpPr>
                        </a:nvSpPr>
                        <a:spPr bwMode="auto">
                          <a:xfrm>
                            <a:off x="4260" y="1343"/>
                            <a:ext cx="970" cy="374"/>
                          </a:xfrm>
                          <a:prstGeom prst="flowChartDocument">
                            <a:avLst/>
                          </a:prstGeom>
                          <a:solidFill>
                            <a:srgbClr val="99FFCC"/>
                          </a:solidFill>
                          <a:ln w="9525">
                            <a:solidFill>
                              <a:schemeClr val="tx1"/>
                            </a:solid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400" b="0">
                                  <a:solidFill>
                                    <a:schemeClr val="tx1"/>
                                  </a:solidFill>
                                  <a:latin typeface="Arial" charset="0"/>
                                </a:rPr>
                                <a:t>Извештаји фазе</a:t>
                              </a:r>
                            </a:p>
                            <a:p>
                              <a:r>
                                <a:rPr lang="sr-Cyrl-CS" sz="1400" b="0">
                                  <a:solidFill>
                                    <a:schemeClr val="tx1"/>
                                  </a:solidFill>
                                  <a:latin typeface="Arial" charset="0"/>
                                </a:rPr>
                                <a:t>улаза</a:t>
                              </a:r>
                              <a:endParaRPr lang="en-US" sz="1400" b="0">
                                <a:solidFill>
                                  <a:schemeClr val="tx1"/>
                                </a:solidFill>
                                <a:latin typeface="Arial" charset="0"/>
                              </a:endParaRPr>
                            </a:p>
                          </a:txBody>
                          <a:useSpRect/>
                        </a:txSp>
                      </a:sp>
                      <a:sp>
                        <a:nvSpPr>
                          <a:cNvPr id="78861" name="AutoShape 12"/>
                          <a:cNvSpPr>
                            <a:spLocks noChangeArrowheads="1"/>
                          </a:cNvSpPr>
                        </a:nvSpPr>
                        <a:spPr bwMode="auto">
                          <a:xfrm>
                            <a:off x="926" y="1420"/>
                            <a:ext cx="1236" cy="218"/>
                          </a:xfrm>
                          <a:prstGeom prst="flowChartProcess">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400" b="0">
                                  <a:solidFill>
                                    <a:schemeClr val="tx1"/>
                                  </a:solidFill>
                                  <a:latin typeface="Arial" charset="0"/>
                                </a:rPr>
                                <a:t>Промена модела</a:t>
                              </a:r>
                              <a:endParaRPr lang="en-US" sz="1400" b="0">
                                <a:solidFill>
                                  <a:schemeClr val="tx1"/>
                                </a:solidFill>
                                <a:latin typeface="Arial" charset="0"/>
                              </a:endParaRPr>
                            </a:p>
                          </a:txBody>
                          <a:useSpRect/>
                        </a:txSp>
                      </a:sp>
                      <a:sp>
                        <a:nvSpPr>
                          <a:cNvPr id="78862" name="AutoShape 13"/>
                          <a:cNvSpPr>
                            <a:spLocks noChangeArrowheads="1"/>
                          </a:cNvSpPr>
                        </a:nvSpPr>
                        <a:spPr bwMode="auto">
                          <a:xfrm>
                            <a:off x="2325" y="1750"/>
                            <a:ext cx="1477" cy="219"/>
                          </a:xfrm>
                          <a:prstGeom prst="hexagon">
                            <a:avLst>
                              <a:gd name="adj" fmla="val 62853"/>
                              <a:gd name="vf" fmla="val 115470"/>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400" b="0">
                                  <a:solidFill>
                                    <a:schemeClr val="tx1"/>
                                  </a:solidFill>
                                  <a:latin typeface="Arial" charset="0"/>
                                </a:rPr>
                                <a:t>Синтаксна грешка</a:t>
                              </a:r>
                              <a:endParaRPr lang="en-US" sz="1400" b="0">
                                <a:solidFill>
                                  <a:schemeClr val="tx1"/>
                                </a:solidFill>
                                <a:latin typeface="Arial" charset="0"/>
                              </a:endParaRPr>
                            </a:p>
                          </a:txBody>
                          <a:useSpRect/>
                        </a:txSp>
                      </a:sp>
                      <a:sp>
                        <a:nvSpPr>
                          <a:cNvPr id="78863" name="AutoShape 14"/>
                          <a:cNvSpPr>
                            <a:spLocks noChangeArrowheads="1"/>
                          </a:cNvSpPr>
                        </a:nvSpPr>
                        <a:spPr bwMode="auto">
                          <a:xfrm>
                            <a:off x="2445" y="2114"/>
                            <a:ext cx="1236" cy="218"/>
                          </a:xfrm>
                          <a:prstGeom prst="flowChartProcess">
                            <a:avLst/>
                          </a:prstGeom>
                          <a:solidFill>
                            <a:srgbClr val="99FFCC"/>
                          </a:solidFill>
                          <a:ln w="9525">
                            <a:solidFill>
                              <a:schemeClr val="tx1"/>
                            </a:solid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400" b="0">
                                  <a:solidFill>
                                    <a:schemeClr val="tx1"/>
                                  </a:solidFill>
                                  <a:latin typeface="Arial" charset="0"/>
                                </a:rPr>
                                <a:t>Сортирање</a:t>
                              </a:r>
                              <a:endParaRPr lang="en-US" sz="1400" b="0">
                                <a:solidFill>
                                  <a:schemeClr val="tx1"/>
                                </a:solidFill>
                                <a:latin typeface="Arial" charset="0"/>
                              </a:endParaRPr>
                            </a:p>
                          </a:txBody>
                          <a:useSpRect/>
                        </a:txSp>
                      </a:sp>
                      <a:sp>
                        <a:nvSpPr>
                          <a:cNvPr id="78864" name="AutoShape 15"/>
                          <a:cNvSpPr>
                            <a:spLocks noChangeArrowheads="1"/>
                          </a:cNvSpPr>
                        </a:nvSpPr>
                        <a:spPr bwMode="auto">
                          <a:xfrm>
                            <a:off x="2325" y="2477"/>
                            <a:ext cx="1477" cy="219"/>
                          </a:xfrm>
                          <a:prstGeom prst="hexagon">
                            <a:avLst>
                              <a:gd name="adj" fmla="val 62853"/>
                              <a:gd name="vf" fmla="val 115470"/>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400" b="0">
                                  <a:solidFill>
                                    <a:schemeClr val="tx1"/>
                                  </a:solidFill>
                                  <a:latin typeface="Arial" charset="0"/>
                                </a:rPr>
                                <a:t>Алгебарске петље</a:t>
                              </a:r>
                              <a:endParaRPr lang="en-US" sz="1400" b="0">
                                <a:solidFill>
                                  <a:schemeClr val="tx1"/>
                                </a:solidFill>
                                <a:latin typeface="Arial" charset="0"/>
                              </a:endParaRPr>
                            </a:p>
                          </a:txBody>
                          <a:useSpRect/>
                        </a:txSp>
                      </a:sp>
                      <a:cxnSp>
                        <a:nvCxnSpPr>
                          <a:cNvPr id="78865" name="AutoShape 16"/>
                          <a:cNvCxnSpPr>
                            <a:cxnSpLocks noChangeShapeType="1"/>
                            <a:stCxn id="78858" idx="0"/>
                            <a:endCxn id="78857" idx="2"/>
                          </a:cNvCxnSpPr>
                        </a:nvCxnSpPr>
                        <a:spPr bwMode="auto">
                          <a:xfrm flipH="1" flipV="1">
                            <a:off x="3064" y="1023"/>
                            <a:ext cx="2" cy="79"/>
                          </a:xfrm>
                          <a:prstGeom prst="straightConnector1">
                            <a:avLst/>
                          </a:prstGeom>
                          <a:noFill/>
                          <a:ln w="9525">
                            <a:solidFill>
                              <a:schemeClr val="tx1"/>
                            </a:solidFill>
                            <a:round/>
                            <a:headEnd/>
                            <a:tailEnd/>
                          </a:ln>
                        </a:spPr>
                      </a:cxnSp>
                      <a:cxnSp>
                        <a:nvCxnSpPr>
                          <a:cNvPr id="78866" name="AutoShape 17"/>
                          <a:cNvCxnSpPr>
                            <a:cxnSpLocks noChangeShapeType="1"/>
                            <a:stCxn id="78858" idx="2"/>
                            <a:endCxn id="78859" idx="0"/>
                          </a:cNvCxnSpPr>
                        </a:nvCxnSpPr>
                        <a:spPr bwMode="auto">
                          <a:xfrm flipH="1">
                            <a:off x="3063" y="1321"/>
                            <a:ext cx="3" cy="99"/>
                          </a:xfrm>
                          <a:prstGeom prst="straightConnector1">
                            <a:avLst/>
                          </a:prstGeom>
                          <a:noFill/>
                          <a:ln w="9525">
                            <a:solidFill>
                              <a:schemeClr val="tx1"/>
                            </a:solidFill>
                            <a:round/>
                            <a:headEnd/>
                            <a:tailEnd/>
                          </a:ln>
                        </a:spPr>
                      </a:cxnSp>
                      <a:cxnSp>
                        <a:nvCxnSpPr>
                          <a:cNvPr id="78867" name="AutoShape 18"/>
                          <a:cNvCxnSpPr>
                            <a:cxnSpLocks noChangeShapeType="1"/>
                            <a:stCxn id="78859" idx="2"/>
                            <a:endCxn id="78862" idx="1"/>
                          </a:cNvCxnSpPr>
                        </a:nvCxnSpPr>
                        <a:spPr bwMode="auto">
                          <a:xfrm>
                            <a:off x="3063" y="1638"/>
                            <a:ext cx="1" cy="112"/>
                          </a:xfrm>
                          <a:prstGeom prst="straightConnector1">
                            <a:avLst/>
                          </a:prstGeom>
                          <a:noFill/>
                          <a:ln w="9525">
                            <a:solidFill>
                              <a:schemeClr val="tx1"/>
                            </a:solidFill>
                            <a:round/>
                            <a:headEnd/>
                            <a:tailEnd/>
                          </a:ln>
                        </a:spPr>
                      </a:cxnSp>
                      <a:cxnSp>
                        <a:nvCxnSpPr>
                          <a:cNvPr id="78868" name="AutoShape 19"/>
                          <a:cNvCxnSpPr>
                            <a:cxnSpLocks noChangeShapeType="1"/>
                            <a:stCxn id="78862" idx="2"/>
                            <a:endCxn id="78863" idx="0"/>
                          </a:cNvCxnSpPr>
                        </a:nvCxnSpPr>
                        <a:spPr bwMode="auto">
                          <a:xfrm flipH="1">
                            <a:off x="3063" y="1969"/>
                            <a:ext cx="1" cy="145"/>
                          </a:xfrm>
                          <a:prstGeom prst="straightConnector1">
                            <a:avLst/>
                          </a:prstGeom>
                          <a:noFill/>
                          <a:ln w="9525">
                            <a:solidFill>
                              <a:schemeClr val="tx1"/>
                            </a:solidFill>
                            <a:round/>
                            <a:headEnd/>
                            <a:tailEnd/>
                          </a:ln>
                        </a:spPr>
                      </a:cxnSp>
                      <a:cxnSp>
                        <a:nvCxnSpPr>
                          <a:cNvPr id="78869" name="AutoShape 20"/>
                          <a:cNvCxnSpPr>
                            <a:cxnSpLocks noChangeShapeType="1"/>
                            <a:stCxn id="78863" idx="2"/>
                            <a:endCxn id="78864" idx="1"/>
                          </a:cNvCxnSpPr>
                        </a:nvCxnSpPr>
                        <a:spPr bwMode="auto">
                          <a:xfrm>
                            <a:off x="3063" y="2332"/>
                            <a:ext cx="1" cy="145"/>
                          </a:xfrm>
                          <a:prstGeom prst="straightConnector1">
                            <a:avLst/>
                          </a:prstGeom>
                          <a:noFill/>
                          <a:ln w="9525">
                            <a:solidFill>
                              <a:schemeClr val="tx1"/>
                            </a:solidFill>
                            <a:round/>
                            <a:headEnd/>
                            <a:tailEnd/>
                          </a:ln>
                        </a:spPr>
                      </a:cxnSp>
                      <a:cxnSp>
                        <a:nvCxnSpPr>
                          <a:cNvPr id="78870" name="AutoShape 21"/>
                          <a:cNvCxnSpPr>
                            <a:cxnSpLocks noChangeShapeType="1"/>
                            <a:stCxn id="78859" idx="3"/>
                            <a:endCxn id="78860" idx="1"/>
                          </a:cNvCxnSpPr>
                        </a:nvCxnSpPr>
                        <a:spPr bwMode="auto">
                          <a:xfrm>
                            <a:off x="3681" y="1529"/>
                            <a:ext cx="579" cy="1"/>
                          </a:xfrm>
                          <a:prstGeom prst="straightConnector1">
                            <a:avLst/>
                          </a:prstGeom>
                          <a:noFill/>
                          <a:ln w="9525">
                            <a:solidFill>
                              <a:schemeClr val="tx1"/>
                            </a:solidFill>
                            <a:round/>
                            <a:headEnd/>
                            <a:tailEnd/>
                          </a:ln>
                        </a:spPr>
                      </a:cxnSp>
                      <a:cxnSp>
                        <a:nvCxnSpPr>
                          <a:cNvPr id="78871" name="AutoShape 22"/>
                          <a:cNvCxnSpPr>
                            <a:cxnSpLocks noChangeShapeType="1"/>
                            <a:stCxn id="78859" idx="1"/>
                            <a:endCxn id="78861" idx="3"/>
                          </a:cNvCxnSpPr>
                        </a:nvCxnSpPr>
                        <a:spPr bwMode="auto">
                          <a:xfrm flipH="1">
                            <a:off x="2162" y="1529"/>
                            <a:ext cx="283" cy="0"/>
                          </a:xfrm>
                          <a:prstGeom prst="straightConnector1">
                            <a:avLst/>
                          </a:prstGeom>
                          <a:noFill/>
                          <a:ln w="9525">
                            <a:solidFill>
                              <a:schemeClr val="tx1"/>
                            </a:solidFill>
                            <a:round/>
                            <a:headEnd/>
                            <a:tailEnd/>
                          </a:ln>
                        </a:spPr>
                      </a:cxnSp>
                      <a:cxnSp>
                        <a:nvCxnSpPr>
                          <a:cNvPr id="78872" name="AutoShape 23"/>
                          <a:cNvCxnSpPr>
                            <a:cxnSpLocks noChangeShapeType="1"/>
                          </a:cNvCxnSpPr>
                        </a:nvCxnSpPr>
                        <a:spPr bwMode="auto">
                          <a:xfrm>
                            <a:off x="3064" y="2696"/>
                            <a:ext cx="1" cy="145"/>
                          </a:xfrm>
                          <a:prstGeom prst="straightConnector1">
                            <a:avLst/>
                          </a:prstGeom>
                          <a:noFill/>
                          <a:ln w="9525">
                            <a:solidFill>
                              <a:schemeClr val="tx1"/>
                            </a:solidFill>
                            <a:round/>
                            <a:headEnd/>
                            <a:tailEnd/>
                          </a:ln>
                        </a:spPr>
                      </a:cxnSp>
                      <a:cxnSp>
                        <a:nvCxnSpPr>
                          <a:cNvPr id="78873" name="AutoShape 24"/>
                          <a:cNvCxnSpPr>
                            <a:cxnSpLocks noChangeShapeType="1"/>
                            <a:stCxn id="78878" idx="0"/>
                          </a:cNvCxnSpPr>
                        </a:nvCxnSpPr>
                        <a:spPr bwMode="auto">
                          <a:xfrm rot="-5400000">
                            <a:off x="2481" y="2208"/>
                            <a:ext cx="99" cy="1365"/>
                          </a:xfrm>
                          <a:prstGeom prst="bentConnector2">
                            <a:avLst/>
                          </a:prstGeom>
                          <a:noFill/>
                          <a:ln w="9525">
                            <a:solidFill>
                              <a:schemeClr val="tx1"/>
                            </a:solidFill>
                            <a:miter lim="800000"/>
                            <a:headEnd/>
                            <a:tailEnd/>
                          </a:ln>
                        </a:spPr>
                      </a:cxnSp>
                      <a:cxnSp>
                        <a:nvCxnSpPr>
                          <a:cNvPr id="78874" name="AutoShape 25"/>
                          <a:cNvCxnSpPr>
                            <a:cxnSpLocks noChangeShapeType="1"/>
                            <a:stCxn id="78879" idx="0"/>
                          </a:cNvCxnSpPr>
                        </a:nvCxnSpPr>
                        <a:spPr bwMode="auto">
                          <a:xfrm rot="5400000" flipH="1">
                            <a:off x="3612" y="2307"/>
                            <a:ext cx="99" cy="1167"/>
                          </a:xfrm>
                          <a:prstGeom prst="bentConnector2">
                            <a:avLst/>
                          </a:prstGeom>
                          <a:noFill/>
                          <a:ln w="9525">
                            <a:solidFill>
                              <a:schemeClr val="tx1"/>
                            </a:solidFill>
                            <a:miter lim="800000"/>
                            <a:headEnd/>
                            <a:tailEnd/>
                          </a:ln>
                        </a:spPr>
                      </a:cxnSp>
                      <a:sp>
                        <a:nvSpPr>
                          <a:cNvPr id="78875" name="AutoShape 26"/>
                          <a:cNvSpPr>
                            <a:spLocks noChangeArrowheads="1"/>
                          </a:cNvSpPr>
                        </a:nvSpPr>
                        <a:spPr bwMode="auto">
                          <a:xfrm>
                            <a:off x="567" y="3337"/>
                            <a:ext cx="211" cy="165"/>
                          </a:xfrm>
                          <a:prstGeom prst="flowChartConnector">
                            <a:avLst/>
                          </a:prstGeom>
                          <a:solidFill>
                            <a:srgbClr val="FFFF99"/>
                          </a:solidFill>
                          <a:ln w="9525">
                            <a:solidFill>
                              <a:schemeClr val="tx1"/>
                            </a:solidFill>
                            <a:round/>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600">
                                  <a:solidFill>
                                    <a:schemeClr val="tx1"/>
                                  </a:solidFill>
                                  <a:latin typeface="Arial" charset="0"/>
                                </a:rPr>
                                <a:t>1</a:t>
                              </a:r>
                              <a:endParaRPr lang="en-US" sz="1600">
                                <a:solidFill>
                                  <a:schemeClr val="tx1"/>
                                </a:solidFill>
                                <a:latin typeface="Arial" charset="0"/>
                              </a:endParaRPr>
                            </a:p>
                          </a:txBody>
                          <a:useSpRect/>
                        </a:txSp>
                      </a:sp>
                      <a:cxnSp>
                        <a:nvCxnSpPr>
                          <a:cNvPr id="78876" name="AutoShape 27"/>
                          <a:cNvCxnSpPr>
                            <a:cxnSpLocks noChangeShapeType="1"/>
                            <a:stCxn id="78875" idx="0"/>
                            <a:endCxn id="78861" idx="1"/>
                          </a:cNvCxnSpPr>
                        </a:nvCxnSpPr>
                        <a:spPr bwMode="auto">
                          <a:xfrm rot="-5400000">
                            <a:off x="-104" y="2306"/>
                            <a:ext cx="1808" cy="253"/>
                          </a:xfrm>
                          <a:prstGeom prst="bentConnector2">
                            <a:avLst/>
                          </a:prstGeom>
                          <a:noFill/>
                          <a:ln w="9525">
                            <a:solidFill>
                              <a:schemeClr val="tx1"/>
                            </a:solidFill>
                            <a:miter lim="800000"/>
                            <a:headEnd/>
                            <a:tailEnd/>
                          </a:ln>
                        </a:spPr>
                      </a:cxnSp>
                      <a:sp>
                        <a:nvSpPr>
                          <a:cNvPr id="78877" name="Text Box 28"/>
                          <a:cNvSpPr txBox="1">
                            <a:spLocks noChangeArrowheads="1"/>
                          </a:cNvSpPr>
                        </a:nvSpPr>
                        <a:spPr bwMode="auto">
                          <a:xfrm>
                            <a:off x="3775" y="1706"/>
                            <a:ext cx="252"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1400" b="0">
                                  <a:solidFill>
                                    <a:schemeClr val="tx1"/>
                                  </a:solidFill>
                                  <a:latin typeface="Arial" charset="0"/>
                                </a:rPr>
                                <a:t>да</a:t>
                              </a:r>
                              <a:endParaRPr lang="en-US" sz="1400" b="0">
                                <a:solidFill>
                                  <a:schemeClr val="tx1"/>
                                </a:solidFill>
                                <a:latin typeface="Arial" charset="0"/>
                              </a:endParaRPr>
                            </a:p>
                          </a:txBody>
                          <a:useSpRect/>
                        </a:txSp>
                      </a:sp>
                      <a:sp>
                        <a:nvSpPr>
                          <a:cNvPr id="78878" name="AutoShape 29"/>
                          <a:cNvSpPr>
                            <a:spLocks noChangeArrowheads="1"/>
                          </a:cNvSpPr>
                        </a:nvSpPr>
                        <a:spPr bwMode="auto">
                          <a:xfrm>
                            <a:off x="1230" y="2940"/>
                            <a:ext cx="1236" cy="218"/>
                          </a:xfrm>
                          <a:prstGeom prst="flowChartProcess">
                            <a:avLst/>
                          </a:prstGeom>
                          <a:solidFill>
                            <a:srgbClr val="99FFCC"/>
                          </a:solidFill>
                          <a:ln w="9525">
                            <a:solidFill>
                              <a:schemeClr val="tx1"/>
                            </a:solid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400" b="0">
                                  <a:solidFill>
                                    <a:schemeClr val="tx1"/>
                                  </a:solidFill>
                                  <a:latin typeface="Arial" charset="0"/>
                                </a:rPr>
                                <a:t>Генерисање кода</a:t>
                              </a:r>
                              <a:endParaRPr lang="en-US" sz="1400" b="0">
                                <a:solidFill>
                                  <a:schemeClr val="tx1"/>
                                </a:solidFill>
                                <a:latin typeface="Arial" charset="0"/>
                              </a:endParaRPr>
                            </a:p>
                          </a:txBody>
                          <a:useSpRect/>
                        </a:txSp>
                      </a:sp>
                      <a:sp>
                        <a:nvSpPr>
                          <a:cNvPr id="78879" name="AutoShape 30"/>
                          <a:cNvSpPr>
                            <a:spLocks noChangeArrowheads="1"/>
                          </a:cNvSpPr>
                        </a:nvSpPr>
                        <a:spPr bwMode="auto">
                          <a:xfrm>
                            <a:off x="3627" y="2940"/>
                            <a:ext cx="1236" cy="218"/>
                          </a:xfrm>
                          <a:prstGeom prst="flowChartProcess">
                            <a:avLst/>
                          </a:prstGeom>
                          <a:solidFill>
                            <a:srgbClr val="99FFCC"/>
                          </a:solidFill>
                          <a:ln w="9525">
                            <a:solidFill>
                              <a:schemeClr val="tx1"/>
                            </a:solid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400" b="0">
                                  <a:solidFill>
                                    <a:schemeClr val="tx1"/>
                                  </a:solidFill>
                                  <a:latin typeface="Arial" charset="0"/>
                                </a:rPr>
                                <a:t>Интерпретација</a:t>
                              </a:r>
                              <a:endParaRPr lang="en-US" sz="1400" b="0">
                                <a:solidFill>
                                  <a:schemeClr val="tx1"/>
                                </a:solidFill>
                                <a:latin typeface="Arial" charset="0"/>
                              </a:endParaRPr>
                            </a:p>
                          </a:txBody>
                          <a:useSpRect/>
                        </a:txSp>
                      </a:sp>
                      <a:cxnSp>
                        <a:nvCxnSpPr>
                          <a:cNvPr id="78880" name="AutoShape 31"/>
                          <a:cNvCxnSpPr>
                            <a:cxnSpLocks noChangeShapeType="1"/>
                            <a:stCxn id="78878" idx="2"/>
                            <a:endCxn id="78879" idx="2"/>
                          </a:cNvCxnSpPr>
                        </a:nvCxnSpPr>
                        <a:spPr bwMode="auto">
                          <a:xfrm rot="16200000" flipH="1">
                            <a:off x="3046" y="1960"/>
                            <a:ext cx="1" cy="2397"/>
                          </a:xfrm>
                          <a:prstGeom prst="bentConnector3">
                            <a:avLst>
                              <a:gd name="adj1" fmla="val 14400005"/>
                            </a:avLst>
                          </a:prstGeom>
                          <a:noFill/>
                          <a:ln w="9525">
                            <a:solidFill>
                              <a:schemeClr val="tx1"/>
                            </a:solidFill>
                            <a:miter lim="800000"/>
                            <a:headEnd/>
                            <a:tailEnd/>
                          </a:ln>
                        </a:spPr>
                      </a:cxnSp>
                      <a:sp>
                        <a:nvSpPr>
                          <a:cNvPr id="78881" name="AutoShape 32"/>
                          <a:cNvSpPr>
                            <a:spLocks noChangeArrowheads="1"/>
                          </a:cNvSpPr>
                        </a:nvSpPr>
                        <a:spPr bwMode="auto">
                          <a:xfrm>
                            <a:off x="2958" y="3385"/>
                            <a:ext cx="211" cy="165"/>
                          </a:xfrm>
                          <a:prstGeom prst="flowChartConnector">
                            <a:avLst/>
                          </a:prstGeom>
                          <a:solidFill>
                            <a:srgbClr val="FFFF99"/>
                          </a:solidFill>
                          <a:ln w="9525">
                            <a:solidFill>
                              <a:schemeClr val="tx1"/>
                            </a:solidFill>
                            <a:round/>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600">
                                  <a:solidFill>
                                    <a:schemeClr val="tx1"/>
                                  </a:solidFill>
                                  <a:latin typeface="Arial" charset="0"/>
                                </a:rPr>
                                <a:t>2</a:t>
                              </a:r>
                              <a:endParaRPr lang="en-US" sz="1600">
                                <a:solidFill>
                                  <a:schemeClr val="tx1"/>
                                </a:solidFill>
                                <a:latin typeface="Arial" charset="0"/>
                              </a:endParaRPr>
                            </a:p>
                          </a:txBody>
                          <a:useSpRect/>
                        </a:txSp>
                      </a:sp>
                      <a:cxnSp>
                        <a:nvCxnSpPr>
                          <a:cNvPr id="78882" name="AutoShape 33"/>
                          <a:cNvCxnSpPr>
                            <a:cxnSpLocks noChangeShapeType="1"/>
                            <a:stCxn id="78881" idx="0"/>
                          </a:cNvCxnSpPr>
                        </a:nvCxnSpPr>
                        <a:spPr bwMode="auto">
                          <a:xfrm flipV="1">
                            <a:off x="3064" y="3306"/>
                            <a:ext cx="0" cy="79"/>
                          </a:xfrm>
                          <a:prstGeom prst="straightConnector1">
                            <a:avLst/>
                          </a:prstGeom>
                          <a:noFill/>
                          <a:ln w="9525">
                            <a:solidFill>
                              <a:schemeClr val="tx1"/>
                            </a:solidFill>
                            <a:round/>
                            <a:headEnd/>
                            <a:tailEnd/>
                          </a:ln>
                        </a:spPr>
                      </a:cxnSp>
                      <a:cxnSp>
                        <a:nvCxnSpPr>
                          <a:cNvPr id="78883" name="AutoShape 34"/>
                          <a:cNvCxnSpPr>
                            <a:cxnSpLocks noChangeShapeType="1"/>
                            <a:stCxn id="78862" idx="2"/>
                          </a:cNvCxnSpPr>
                        </a:nvCxnSpPr>
                        <a:spPr bwMode="auto">
                          <a:xfrm>
                            <a:off x="3802" y="1860"/>
                            <a:ext cx="626" cy="2"/>
                          </a:xfrm>
                          <a:prstGeom prst="straightConnector1">
                            <a:avLst/>
                          </a:prstGeom>
                          <a:noFill/>
                          <a:ln w="9525">
                            <a:solidFill>
                              <a:schemeClr val="tx1"/>
                            </a:solidFill>
                            <a:round/>
                            <a:headEnd/>
                            <a:tailEnd/>
                          </a:ln>
                        </a:spPr>
                      </a:cxnSp>
                      <a:sp>
                        <a:nvSpPr>
                          <a:cNvPr id="78884" name="Text Box 35"/>
                          <a:cNvSpPr txBox="1">
                            <a:spLocks noChangeArrowheads="1"/>
                          </a:cNvSpPr>
                        </a:nvSpPr>
                        <a:spPr bwMode="auto">
                          <a:xfrm>
                            <a:off x="3775" y="2432"/>
                            <a:ext cx="252"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1400" b="0">
                                  <a:solidFill>
                                    <a:schemeClr val="tx1"/>
                                  </a:solidFill>
                                  <a:latin typeface="Arial" charset="0"/>
                                </a:rPr>
                                <a:t>да</a:t>
                              </a:r>
                              <a:endParaRPr lang="en-US" sz="1400" b="0">
                                <a:solidFill>
                                  <a:schemeClr val="tx1"/>
                                </a:solidFill>
                                <a:latin typeface="Arial" charset="0"/>
                              </a:endParaRPr>
                            </a:p>
                          </a:txBody>
                          <a:useSpRect/>
                        </a:txSp>
                      </a:sp>
                      <a:cxnSp>
                        <a:nvCxnSpPr>
                          <a:cNvPr id="78885" name="AutoShape 36"/>
                          <a:cNvCxnSpPr>
                            <a:cxnSpLocks noChangeShapeType="1"/>
                            <a:stCxn id="78864" idx="2"/>
                          </a:cNvCxnSpPr>
                        </a:nvCxnSpPr>
                        <a:spPr bwMode="auto">
                          <a:xfrm>
                            <a:off x="3802" y="2587"/>
                            <a:ext cx="633" cy="2"/>
                          </a:xfrm>
                          <a:prstGeom prst="straightConnector1">
                            <a:avLst/>
                          </a:prstGeom>
                          <a:noFill/>
                          <a:ln w="9525">
                            <a:solidFill>
                              <a:schemeClr val="tx1"/>
                            </a:solidFill>
                            <a:round/>
                            <a:headEnd/>
                            <a:tailEnd/>
                          </a:ln>
                        </a:spPr>
                      </a:cxnSp>
                      <a:sp>
                        <a:nvSpPr>
                          <a:cNvPr id="78886" name="Text Box 37"/>
                          <a:cNvSpPr txBox="1">
                            <a:spLocks noChangeArrowheads="1"/>
                          </a:cNvSpPr>
                        </a:nvSpPr>
                        <a:spPr bwMode="auto">
                          <a:xfrm>
                            <a:off x="3043" y="1949"/>
                            <a:ext cx="253"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1400" b="0">
                                  <a:solidFill>
                                    <a:schemeClr val="tx1"/>
                                  </a:solidFill>
                                  <a:latin typeface="Arial" charset="0"/>
                                </a:rPr>
                                <a:t>не</a:t>
                              </a:r>
                              <a:endParaRPr lang="en-US" sz="1400" b="0">
                                <a:solidFill>
                                  <a:schemeClr val="tx1"/>
                                </a:solidFill>
                                <a:latin typeface="Arial" charset="0"/>
                              </a:endParaRPr>
                            </a:p>
                          </a:txBody>
                          <a:useSpRect/>
                        </a:txSp>
                      </a:sp>
                      <a:sp>
                        <a:nvSpPr>
                          <a:cNvPr id="78887" name="Text Box 38"/>
                          <a:cNvSpPr txBox="1">
                            <a:spLocks noChangeArrowheads="1"/>
                          </a:cNvSpPr>
                        </a:nvSpPr>
                        <a:spPr bwMode="auto">
                          <a:xfrm>
                            <a:off x="3043" y="2675"/>
                            <a:ext cx="253"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1400" b="0">
                                  <a:solidFill>
                                    <a:schemeClr val="tx1"/>
                                  </a:solidFill>
                                  <a:latin typeface="Arial" charset="0"/>
                                </a:rPr>
                                <a:t>не</a:t>
                              </a:r>
                              <a:endParaRPr lang="en-US" sz="1400" b="0">
                                <a:solidFill>
                                  <a:schemeClr val="tx1"/>
                                </a:solidFill>
                                <a:latin typeface="Arial" charset="0"/>
                              </a:endParaRPr>
                            </a:p>
                          </a:txBody>
                          <a:useSpRect/>
                        </a:txSp>
                      </a:sp>
                      <a:sp>
                        <a:nvSpPr>
                          <a:cNvPr id="78888" name="Text Box 40"/>
                          <a:cNvSpPr txBox="1">
                            <a:spLocks noChangeArrowheads="1"/>
                          </a:cNvSpPr>
                        </a:nvSpPr>
                        <a:spPr bwMode="auto">
                          <a:xfrm>
                            <a:off x="4399" y="1752"/>
                            <a:ext cx="1157" cy="21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1600">
                                  <a:solidFill>
                                    <a:schemeClr val="tx1"/>
                                  </a:solidFill>
                                  <a:latin typeface="Arial" charset="0"/>
                                </a:rPr>
                                <a:t>Стоп, дијагноза</a:t>
                              </a:r>
                              <a:endParaRPr lang="en-US" sz="1600">
                                <a:solidFill>
                                  <a:schemeClr val="tx1"/>
                                </a:solidFill>
                                <a:latin typeface="Arial" charset="0"/>
                              </a:endParaRPr>
                            </a:p>
                          </a:txBody>
                          <a:useSpRect/>
                        </a:txSp>
                      </a:sp>
                      <a:sp>
                        <a:nvSpPr>
                          <a:cNvPr id="78889" name="Text Box 41"/>
                          <a:cNvSpPr txBox="1">
                            <a:spLocks noChangeArrowheads="1"/>
                          </a:cNvSpPr>
                        </a:nvSpPr>
                        <a:spPr bwMode="auto">
                          <a:xfrm>
                            <a:off x="4414" y="2478"/>
                            <a:ext cx="1188" cy="21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1600">
                                  <a:solidFill>
                                    <a:schemeClr val="tx1"/>
                                  </a:solidFill>
                                  <a:latin typeface="Arial" charset="0"/>
                                </a:rPr>
                                <a:t>Стоп, дијагноза</a:t>
                              </a:r>
                              <a:endParaRPr lang="en-US" sz="1600">
                                <a:solidFill>
                                  <a:schemeClr val="tx1"/>
                                </a:solidFill>
                                <a:latin typeface="Arial" charset="0"/>
                              </a:endParaRPr>
                            </a:p>
                          </a:txBody>
                          <a:useSpRect/>
                        </a:txSp>
                      </a:sp>
                    </a:grpSp>
                    <a:sp>
                      <a:nvSpPr>
                        <a:cNvPr id="78856" name="Text Box 43"/>
                        <a:cNvSpPr txBox="1">
                          <a:spLocks noChangeArrowheads="1"/>
                        </a:cNvSpPr>
                      </a:nvSpPr>
                      <a:spPr bwMode="auto">
                        <a:xfrm>
                          <a:off x="0" y="3657"/>
                          <a:ext cx="5760"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400" b="0" i="1">
                                <a:solidFill>
                                  <a:schemeClr val="tx1"/>
                                </a:solidFill>
                                <a:latin typeface="Arial" charset="0"/>
                              </a:rPr>
                              <a:t>Блок дијаграм тока типичног процеса за симулацију континуалних система</a:t>
                            </a:r>
                            <a:endParaRPr lang="en-US" sz="1400" b="0" i="1">
                              <a:solidFill>
                                <a:schemeClr val="tx1"/>
                              </a:solidFill>
                              <a:latin typeface="Arial" charset="0"/>
                            </a:endParaRPr>
                          </a:p>
                        </a:txBody>
                        <a:useSpRect/>
                      </a:txSp>
                    </a:sp>
                  </a:grpSp>
                </lc:lockedCanvas>
              </a:graphicData>
            </a:graphic>
          </wp:inline>
        </w:drawing>
      </w:r>
    </w:p>
    <w:p w:rsidR="005D0486" w:rsidRPr="005D0486" w:rsidRDefault="005D0486" w:rsidP="005D0486">
      <w:pPr>
        <w:pBdr>
          <w:bottom w:val="single" w:sz="12" w:space="1" w:color="auto"/>
        </w:pBdr>
        <w:autoSpaceDE w:val="0"/>
        <w:autoSpaceDN w:val="0"/>
        <w:adjustRightInd w:val="0"/>
        <w:spacing w:after="0" w:line="240" w:lineRule="auto"/>
        <w:jc w:val="center"/>
        <w:rPr>
          <w:rFonts w:ascii="Times New Roman" w:hAnsi="Times New Roman" w:cs="Times New Roman"/>
          <w:kern w:val="24"/>
          <w:sz w:val="20"/>
          <w:szCs w:val="20"/>
        </w:rPr>
      </w:pPr>
      <w:r w:rsidRPr="005D0486">
        <w:rPr>
          <w:rFonts w:ascii="Times New Roman" w:hAnsi="Times New Roman" w:cs="Times New Roman"/>
          <w:noProof/>
          <w:kern w:val="24"/>
          <w:sz w:val="20"/>
          <w:szCs w:val="20"/>
        </w:rPr>
        <w:drawing>
          <wp:inline distT="0" distB="0" distL="0" distR="0">
            <wp:extent cx="4592707" cy="2409245"/>
            <wp:effectExtent l="19050" t="0" r="0" b="0"/>
            <wp:docPr id="63"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0025" cy="4991100"/>
                      <a:chOff x="684213" y="1196975"/>
                      <a:chExt cx="7820025" cy="4991100"/>
                    </a:xfrm>
                  </a:grpSpPr>
                  <a:grpSp>
                    <a:nvGrpSpPr>
                      <a:cNvPr id="79878" name="Group 61"/>
                      <a:cNvGrpSpPr>
                        <a:grpSpLocks/>
                      </a:cNvGrpSpPr>
                    </a:nvGrpSpPr>
                    <a:grpSpPr bwMode="auto">
                      <a:xfrm>
                        <a:off x="684213" y="1196975"/>
                        <a:ext cx="7820025" cy="4991100"/>
                        <a:chOff x="431" y="754"/>
                        <a:chExt cx="4926" cy="3144"/>
                      </a:xfrm>
                    </a:grpSpPr>
                    <a:sp>
                      <a:nvSpPr>
                        <a:cNvPr id="79879" name="Text Box 8"/>
                        <a:cNvSpPr txBox="1">
                          <a:spLocks noChangeArrowheads="1"/>
                        </a:cNvSpPr>
                      </a:nvSpPr>
                      <a:spPr bwMode="auto">
                        <a:xfrm>
                          <a:off x="5103" y="2840"/>
                          <a:ext cx="254"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400" b="0">
                                <a:solidFill>
                                  <a:schemeClr val="tx1"/>
                                </a:solidFill>
                                <a:latin typeface="Arial" charset="0"/>
                              </a:rPr>
                              <a:t>не</a:t>
                            </a:r>
                            <a:endParaRPr lang="en-US" sz="1400" b="0">
                              <a:solidFill>
                                <a:schemeClr val="tx1"/>
                              </a:solidFill>
                              <a:latin typeface="Arial" charset="0"/>
                            </a:endParaRPr>
                          </a:p>
                        </a:txBody>
                        <a:useSpRect/>
                      </a:txSp>
                    </a:sp>
                    <a:sp>
                      <a:nvSpPr>
                        <a:cNvPr id="79880" name="Text Box 9"/>
                        <a:cNvSpPr txBox="1">
                          <a:spLocks noChangeArrowheads="1"/>
                        </a:cNvSpPr>
                      </a:nvSpPr>
                      <a:spPr bwMode="auto">
                        <a:xfrm>
                          <a:off x="4373" y="3715"/>
                          <a:ext cx="425" cy="183"/>
                        </a:xfrm>
                        <a:prstGeom prst="rect">
                          <a:avLst/>
                        </a:prstGeom>
                        <a:noFill/>
                        <a:ln w="9525">
                          <a:noFill/>
                          <a:miter lim="800000"/>
                          <a:headEnd/>
                          <a:tailEnd/>
                        </a:ln>
                      </a:spPr>
                      <a:txSp>
                        <a:txBody>
                          <a:bodyPr lIns="90000" tIns="46800" rIns="90000" bIns="46800"/>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1600">
                                <a:solidFill>
                                  <a:schemeClr val="tx1"/>
                                </a:solidFill>
                                <a:latin typeface="Arial" charset="0"/>
                              </a:rPr>
                              <a:t>Стоп</a:t>
                            </a:r>
                            <a:endParaRPr lang="en-US" sz="1600">
                              <a:solidFill>
                                <a:schemeClr val="tx1"/>
                              </a:solidFill>
                              <a:latin typeface="Arial" charset="0"/>
                            </a:endParaRPr>
                          </a:p>
                        </a:txBody>
                        <a:useSpRect/>
                      </a:txSp>
                    </a:sp>
                    <a:sp>
                      <a:nvSpPr>
                        <a:cNvPr id="79881" name="AutoShape 11"/>
                        <a:cNvSpPr>
                          <a:spLocks noChangeArrowheads="1"/>
                        </a:cNvSpPr>
                      </a:nvSpPr>
                      <a:spPr bwMode="auto">
                        <a:xfrm>
                          <a:off x="431" y="754"/>
                          <a:ext cx="212" cy="183"/>
                        </a:xfrm>
                        <a:prstGeom prst="flowChartConnector">
                          <a:avLst/>
                        </a:prstGeom>
                        <a:solidFill>
                          <a:srgbClr val="FFFF99"/>
                        </a:solidFill>
                        <a:ln w="9525">
                          <a:solidFill>
                            <a:schemeClr val="tx1"/>
                          </a:solidFill>
                          <a:round/>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600">
                                <a:solidFill>
                                  <a:schemeClr val="tx1"/>
                                </a:solidFill>
                                <a:latin typeface="Arial" charset="0"/>
                              </a:rPr>
                              <a:t>1</a:t>
                            </a:r>
                            <a:endParaRPr lang="en-US" sz="1600">
                              <a:solidFill>
                                <a:schemeClr val="tx1"/>
                              </a:solidFill>
                              <a:latin typeface="Arial" charset="0"/>
                            </a:endParaRPr>
                          </a:p>
                        </a:txBody>
                        <a:useSpRect/>
                      </a:txSp>
                    </a:sp>
                    <a:sp>
                      <a:nvSpPr>
                        <a:cNvPr id="79882" name="AutoShape 12"/>
                        <a:cNvSpPr>
                          <a:spLocks noChangeArrowheads="1"/>
                        </a:cNvSpPr>
                      </a:nvSpPr>
                      <a:spPr bwMode="auto">
                        <a:xfrm>
                          <a:off x="2299" y="2018"/>
                          <a:ext cx="1264" cy="432"/>
                        </a:xfrm>
                        <a:prstGeom prst="flowChartProcess">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100" b="0">
                                <a:solidFill>
                                  <a:schemeClr val="tx1"/>
                                </a:solidFill>
                                <a:latin typeface="Arial" charset="0"/>
                              </a:rPr>
                              <a:t>Рачунање променљивих стања и израза </a:t>
                            </a:r>
                            <a:r>
                              <a:rPr lang="en-US" sz="1100" b="0">
                                <a:solidFill>
                                  <a:schemeClr val="tx1"/>
                                </a:solidFill>
                                <a:latin typeface="Arial" charset="0"/>
                              </a:rPr>
                              <a:t>S(t</a:t>
                            </a:r>
                            <a:r>
                              <a:rPr lang="en-US" sz="1100" b="0" baseline="-20000">
                                <a:solidFill>
                                  <a:schemeClr val="tx1"/>
                                </a:solidFill>
                                <a:latin typeface="Arial" charset="0"/>
                              </a:rPr>
                              <a:t>n</a:t>
                            </a:r>
                            <a:r>
                              <a:rPr lang="en-US" sz="1100" b="0">
                                <a:solidFill>
                                  <a:schemeClr val="tx1"/>
                                </a:solidFill>
                                <a:latin typeface="Arial" charset="0"/>
                              </a:rPr>
                              <a:t>)=A</a:t>
                            </a:r>
                            <a:r>
                              <a:rPr lang="en-US" sz="1100" b="0" baseline="-20000">
                                <a:solidFill>
                                  <a:schemeClr val="tx1"/>
                                </a:solidFill>
                                <a:latin typeface="Arial" charset="0"/>
                              </a:rPr>
                              <a:t>1</a:t>
                            </a:r>
                            <a:r>
                              <a:rPr lang="en-US" sz="1100" b="0">
                                <a:solidFill>
                                  <a:schemeClr val="tx1"/>
                                </a:solidFill>
                                <a:latin typeface="Arial" charset="0"/>
                              </a:rPr>
                              <a:t>[U(t</a:t>
                            </a:r>
                            <a:r>
                              <a:rPr lang="en-US" sz="1100" b="0" baseline="-20000">
                                <a:solidFill>
                                  <a:schemeClr val="tx1"/>
                                </a:solidFill>
                                <a:latin typeface="Arial" charset="0"/>
                              </a:rPr>
                              <a:t>n</a:t>
                            </a:r>
                            <a:r>
                              <a:rPr lang="en-US" sz="1100" b="0">
                                <a:solidFill>
                                  <a:schemeClr val="tx1"/>
                                </a:solidFill>
                                <a:latin typeface="Arial" charset="0"/>
                              </a:rPr>
                              <a:t>)S(t</a:t>
                            </a:r>
                            <a:r>
                              <a:rPr lang="en-US" sz="1100" b="0" baseline="-20000">
                                <a:solidFill>
                                  <a:schemeClr val="tx1"/>
                                </a:solidFill>
                                <a:latin typeface="Arial" charset="0"/>
                              </a:rPr>
                              <a:t>n</a:t>
                            </a:r>
                            <a:r>
                              <a:rPr lang="en-US" sz="1100" b="0">
                                <a:solidFill>
                                  <a:schemeClr val="tx1"/>
                                </a:solidFill>
                                <a:latin typeface="Arial" charset="0"/>
                              </a:rPr>
                              <a:t>)] Y(t</a:t>
                            </a:r>
                            <a:r>
                              <a:rPr lang="en-US" sz="1100" b="0" baseline="-20000">
                                <a:solidFill>
                                  <a:schemeClr val="tx1"/>
                                </a:solidFill>
                                <a:latin typeface="Arial" charset="0"/>
                              </a:rPr>
                              <a:t>n</a:t>
                            </a:r>
                            <a:r>
                              <a:rPr lang="en-US" sz="1100" b="0">
                                <a:solidFill>
                                  <a:schemeClr val="tx1"/>
                                </a:solidFill>
                                <a:latin typeface="Arial" charset="0"/>
                              </a:rPr>
                              <a:t>)=A</a:t>
                            </a:r>
                            <a:r>
                              <a:rPr lang="en-US" sz="1100" b="0" baseline="-20000">
                                <a:solidFill>
                                  <a:schemeClr val="tx1"/>
                                </a:solidFill>
                                <a:latin typeface="Arial" charset="0"/>
                              </a:rPr>
                              <a:t>2</a:t>
                            </a:r>
                            <a:r>
                              <a:rPr lang="en-US" sz="1100" b="0">
                                <a:solidFill>
                                  <a:schemeClr val="tx1"/>
                                </a:solidFill>
                                <a:latin typeface="Arial" charset="0"/>
                              </a:rPr>
                              <a:t>[U(t</a:t>
                            </a:r>
                            <a:r>
                              <a:rPr lang="en-US" sz="1100" b="0" baseline="-20000">
                                <a:solidFill>
                                  <a:schemeClr val="tx1"/>
                                </a:solidFill>
                                <a:latin typeface="Arial" charset="0"/>
                              </a:rPr>
                              <a:t>n</a:t>
                            </a:r>
                            <a:r>
                              <a:rPr lang="en-US" sz="1100" b="0">
                                <a:solidFill>
                                  <a:schemeClr val="tx1"/>
                                </a:solidFill>
                                <a:latin typeface="Arial" charset="0"/>
                              </a:rPr>
                              <a:t>)S(t</a:t>
                            </a:r>
                            <a:r>
                              <a:rPr lang="en-US" sz="1100" b="0" baseline="-20000">
                                <a:solidFill>
                                  <a:schemeClr val="tx1"/>
                                </a:solidFill>
                                <a:latin typeface="Arial" charset="0"/>
                              </a:rPr>
                              <a:t>n</a:t>
                            </a:r>
                            <a:r>
                              <a:rPr lang="en-US" sz="1100" b="0">
                                <a:solidFill>
                                  <a:schemeClr val="tx1"/>
                                </a:solidFill>
                                <a:latin typeface="Arial" charset="0"/>
                              </a:rPr>
                              <a:t>)]</a:t>
                            </a:r>
                          </a:p>
                        </a:txBody>
                        <a:useSpRect/>
                      </a:txSp>
                    </a:sp>
                    <a:sp>
                      <a:nvSpPr>
                        <a:cNvPr id="79883" name="AutoShape 13"/>
                        <a:cNvSpPr>
                          <a:spLocks noChangeArrowheads="1"/>
                        </a:cNvSpPr>
                      </a:nvSpPr>
                      <a:spPr bwMode="auto">
                        <a:xfrm>
                          <a:off x="2303" y="2530"/>
                          <a:ext cx="1263" cy="226"/>
                        </a:xfrm>
                        <a:prstGeom prst="flowChartProcess">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200" b="0">
                                <a:solidFill>
                                  <a:schemeClr val="tx1"/>
                                </a:solidFill>
                                <a:latin typeface="Arial" charset="0"/>
                              </a:rPr>
                              <a:t>Тест конвергенције за имплицитне елементе</a:t>
                            </a:r>
                            <a:endParaRPr lang="en-US" sz="1200" b="0">
                              <a:solidFill>
                                <a:schemeClr val="tx1"/>
                              </a:solidFill>
                              <a:latin typeface="Arial" charset="0"/>
                            </a:endParaRPr>
                          </a:p>
                        </a:txBody>
                        <a:useSpRect/>
                      </a:txSp>
                    </a:sp>
                    <a:sp>
                      <a:nvSpPr>
                        <a:cNvPr id="79884" name="AutoShape 14"/>
                        <a:cNvSpPr>
                          <a:spLocks noChangeArrowheads="1"/>
                        </a:cNvSpPr>
                      </a:nvSpPr>
                      <a:spPr bwMode="auto">
                        <a:xfrm>
                          <a:off x="2303" y="3373"/>
                          <a:ext cx="1263" cy="311"/>
                        </a:xfrm>
                        <a:prstGeom prst="flowChartProcess">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100" b="0">
                                <a:solidFill>
                                  <a:schemeClr val="tx1"/>
                                </a:solidFill>
                                <a:latin typeface="Arial" charset="0"/>
                              </a:rPr>
                              <a:t>Рачунање новог скупа променљивих стања </a:t>
                            </a:r>
                            <a:r>
                              <a:rPr lang="en-US" sz="1100" b="0">
                                <a:solidFill>
                                  <a:schemeClr val="tx1"/>
                                </a:solidFill>
                                <a:latin typeface="Arial" charset="0"/>
                              </a:rPr>
                              <a:t>S(t</a:t>
                            </a:r>
                            <a:r>
                              <a:rPr lang="en-US" sz="1100" b="0" baseline="-20000">
                                <a:solidFill>
                                  <a:schemeClr val="tx1"/>
                                </a:solidFill>
                                <a:latin typeface="Arial" charset="0"/>
                              </a:rPr>
                              <a:t>n</a:t>
                            </a:r>
                            <a:r>
                              <a:rPr lang="sr-Cyrl-CS" sz="1100" b="0">
                                <a:solidFill>
                                  <a:schemeClr val="tx1"/>
                                </a:solidFill>
                                <a:latin typeface="Arial" charset="0"/>
                              </a:rPr>
                              <a:t>+1)</a:t>
                            </a:r>
                            <a:r>
                              <a:rPr lang="en-US" sz="1100" b="0">
                                <a:solidFill>
                                  <a:schemeClr val="tx1"/>
                                </a:solidFill>
                                <a:latin typeface="Arial" charset="0"/>
                              </a:rPr>
                              <a:t>=I(D(t</a:t>
                            </a:r>
                            <a:r>
                              <a:rPr lang="en-US" sz="1100" b="0" baseline="-20000">
                                <a:solidFill>
                                  <a:schemeClr val="tx1"/>
                                </a:solidFill>
                                <a:latin typeface="Arial" charset="0"/>
                              </a:rPr>
                              <a:t>n</a:t>
                            </a:r>
                            <a:r>
                              <a:rPr lang="en-US" sz="1100" b="0">
                                <a:solidFill>
                                  <a:schemeClr val="tx1"/>
                                </a:solidFill>
                                <a:latin typeface="Arial" charset="0"/>
                              </a:rPr>
                              <a:t>))</a:t>
                            </a:r>
                          </a:p>
                        </a:txBody>
                        <a:useSpRect/>
                      </a:txSp>
                    </a:sp>
                    <a:sp>
                      <a:nvSpPr>
                        <a:cNvPr id="79885" name="AutoShape 15"/>
                        <a:cNvSpPr>
                          <a:spLocks noChangeArrowheads="1"/>
                        </a:cNvSpPr>
                      </a:nvSpPr>
                      <a:spPr bwMode="auto">
                        <a:xfrm>
                          <a:off x="2299" y="2823"/>
                          <a:ext cx="1264" cy="130"/>
                        </a:xfrm>
                        <a:prstGeom prst="hexagon">
                          <a:avLst>
                            <a:gd name="adj" fmla="val 52442"/>
                            <a:gd name="vf" fmla="val 115470"/>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200" b="0">
                                <a:solidFill>
                                  <a:schemeClr val="tx1"/>
                                </a:solidFill>
                                <a:latin typeface="Arial" charset="0"/>
                              </a:rPr>
                              <a:t>Излаз резултата?</a:t>
                            </a:r>
                            <a:endParaRPr lang="en-US" sz="1200" b="0">
                              <a:solidFill>
                                <a:schemeClr val="tx1"/>
                              </a:solidFill>
                              <a:latin typeface="Arial" charset="0"/>
                            </a:endParaRPr>
                          </a:p>
                        </a:txBody>
                        <a:useSpRect/>
                      </a:txSp>
                    </a:sp>
                    <a:sp>
                      <a:nvSpPr>
                        <a:cNvPr id="79886" name="AutoShape 16"/>
                        <a:cNvSpPr>
                          <a:spLocks noChangeArrowheads="1"/>
                        </a:cNvSpPr>
                      </a:nvSpPr>
                      <a:spPr bwMode="auto">
                        <a:xfrm>
                          <a:off x="2303" y="3043"/>
                          <a:ext cx="1263" cy="225"/>
                        </a:xfrm>
                        <a:prstGeom prst="hexagon">
                          <a:avLst>
                            <a:gd name="adj" fmla="val 55432"/>
                            <a:gd name="vf" fmla="val 115470"/>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200" b="0">
                                <a:solidFill>
                                  <a:schemeClr val="tx1"/>
                                </a:solidFill>
                                <a:latin typeface="Arial" charset="0"/>
                              </a:rPr>
                              <a:t>Испуњен услов за завршетак</a:t>
                            </a:r>
                            <a:endParaRPr lang="en-US" sz="1200" b="0">
                              <a:solidFill>
                                <a:schemeClr val="tx1"/>
                              </a:solidFill>
                              <a:latin typeface="Arial" charset="0"/>
                            </a:endParaRPr>
                          </a:p>
                        </a:txBody>
                        <a:useSpRect/>
                      </a:txSp>
                    </a:sp>
                    <a:sp>
                      <a:nvSpPr>
                        <a:cNvPr id="79887" name="AutoShape 17"/>
                        <a:cNvSpPr>
                          <a:spLocks noChangeArrowheads="1"/>
                        </a:cNvSpPr>
                      </a:nvSpPr>
                      <a:spPr bwMode="auto">
                        <a:xfrm>
                          <a:off x="2299" y="1071"/>
                          <a:ext cx="1264" cy="130"/>
                        </a:xfrm>
                        <a:prstGeom prst="flowChartProcess">
                          <a:avLst/>
                        </a:prstGeom>
                        <a:solidFill>
                          <a:srgbClr val="99FFCC"/>
                        </a:solidFill>
                        <a:ln w="9525">
                          <a:solidFill>
                            <a:schemeClr val="tx1"/>
                          </a:solid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200" b="0">
                                <a:solidFill>
                                  <a:schemeClr val="tx1"/>
                                </a:solidFill>
                                <a:latin typeface="Arial" charset="0"/>
                              </a:rPr>
                              <a:t>Учитавање параметара</a:t>
                            </a:r>
                            <a:endParaRPr lang="en-US" sz="1200" b="0">
                              <a:solidFill>
                                <a:schemeClr val="tx1"/>
                              </a:solidFill>
                              <a:latin typeface="Arial" charset="0"/>
                            </a:endParaRPr>
                          </a:p>
                        </a:txBody>
                        <a:useSpRect/>
                      </a:txSp>
                    </a:sp>
                    <a:sp>
                      <a:nvSpPr>
                        <a:cNvPr id="79888" name="AutoShape 18"/>
                        <a:cNvSpPr>
                          <a:spLocks noChangeArrowheads="1"/>
                        </a:cNvSpPr>
                      </a:nvSpPr>
                      <a:spPr bwMode="auto">
                        <a:xfrm>
                          <a:off x="2827" y="772"/>
                          <a:ext cx="212" cy="183"/>
                        </a:xfrm>
                        <a:prstGeom prst="flowChartConnector">
                          <a:avLst/>
                        </a:prstGeom>
                        <a:solidFill>
                          <a:srgbClr val="FFFF99"/>
                        </a:solidFill>
                        <a:ln w="9525">
                          <a:solidFill>
                            <a:schemeClr val="tx1"/>
                          </a:solidFill>
                          <a:round/>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600">
                                <a:solidFill>
                                  <a:schemeClr val="tx1"/>
                                </a:solidFill>
                                <a:latin typeface="Arial" charset="0"/>
                              </a:rPr>
                              <a:t>2</a:t>
                            </a:r>
                            <a:endParaRPr lang="en-US" sz="1600">
                              <a:solidFill>
                                <a:schemeClr val="tx1"/>
                              </a:solidFill>
                              <a:latin typeface="Arial" charset="0"/>
                            </a:endParaRPr>
                          </a:p>
                        </a:txBody>
                        <a:useSpRect/>
                      </a:txSp>
                    </a:sp>
                    <a:sp>
                      <a:nvSpPr>
                        <a:cNvPr id="79889" name="AutoShape 19"/>
                        <a:cNvSpPr>
                          <a:spLocks noChangeArrowheads="1"/>
                        </a:cNvSpPr>
                      </a:nvSpPr>
                      <a:spPr bwMode="auto">
                        <a:xfrm>
                          <a:off x="2299" y="1566"/>
                          <a:ext cx="1264" cy="130"/>
                        </a:xfrm>
                        <a:prstGeom prst="flowChartProcess">
                          <a:avLst/>
                        </a:prstGeom>
                        <a:solidFill>
                          <a:srgbClr val="99FFCC"/>
                        </a:solidFill>
                        <a:ln w="9525">
                          <a:solidFill>
                            <a:schemeClr val="tx1"/>
                          </a:solid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200" b="0">
                                <a:solidFill>
                                  <a:schemeClr val="tx1"/>
                                </a:solidFill>
                                <a:latin typeface="Arial" charset="0"/>
                              </a:rPr>
                              <a:t>Претходна израчунавања</a:t>
                            </a:r>
                            <a:endParaRPr lang="en-US" sz="1200" b="0">
                              <a:solidFill>
                                <a:schemeClr val="tx1"/>
                              </a:solidFill>
                              <a:latin typeface="Arial" charset="0"/>
                            </a:endParaRPr>
                          </a:p>
                        </a:txBody>
                        <a:useSpRect/>
                      </a:txSp>
                    </a:sp>
                    <a:sp>
                      <a:nvSpPr>
                        <a:cNvPr id="79890" name="AutoShape 20"/>
                        <a:cNvSpPr>
                          <a:spLocks noChangeArrowheads="1"/>
                        </a:cNvSpPr>
                      </a:nvSpPr>
                      <a:spPr bwMode="auto">
                        <a:xfrm>
                          <a:off x="2299" y="1279"/>
                          <a:ext cx="1264" cy="225"/>
                        </a:xfrm>
                        <a:prstGeom prst="flowChartProcess">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200" b="0">
                                <a:solidFill>
                                  <a:schemeClr val="tx1"/>
                                </a:solidFill>
                                <a:latin typeface="Arial" charset="0"/>
                              </a:rPr>
                              <a:t>Постављање почетних услова</a:t>
                            </a:r>
                            <a:endParaRPr lang="en-US" sz="1200" b="0">
                              <a:solidFill>
                                <a:schemeClr val="tx1"/>
                              </a:solidFill>
                              <a:latin typeface="Arial" charset="0"/>
                            </a:endParaRPr>
                          </a:p>
                        </a:txBody>
                        <a:useSpRect/>
                      </a:txSp>
                    </a:sp>
                    <a:cxnSp>
                      <a:nvCxnSpPr>
                        <a:cNvPr id="79891" name="AutoShape 21"/>
                        <a:cNvCxnSpPr>
                          <a:cxnSpLocks noChangeShapeType="1"/>
                          <a:stCxn id="79888" idx="4"/>
                          <a:endCxn id="79887" idx="0"/>
                        </a:cNvCxnSpPr>
                      </a:nvCxnSpPr>
                      <a:spPr bwMode="auto">
                        <a:xfrm flipH="1">
                          <a:off x="2931" y="955"/>
                          <a:ext cx="2" cy="116"/>
                        </a:xfrm>
                        <a:prstGeom prst="straightConnector1">
                          <a:avLst/>
                        </a:prstGeom>
                        <a:noFill/>
                        <a:ln w="9525">
                          <a:solidFill>
                            <a:schemeClr val="tx1"/>
                          </a:solidFill>
                          <a:round/>
                          <a:headEnd/>
                          <a:tailEnd/>
                        </a:ln>
                      </a:spPr>
                    </a:cxnSp>
                    <a:cxnSp>
                      <a:nvCxnSpPr>
                        <a:cNvPr id="79892" name="AutoShape 22"/>
                        <a:cNvCxnSpPr>
                          <a:cxnSpLocks noChangeShapeType="1"/>
                          <a:stCxn id="79887" idx="2"/>
                          <a:endCxn id="79890" idx="0"/>
                        </a:cNvCxnSpPr>
                      </a:nvCxnSpPr>
                      <a:spPr bwMode="auto">
                        <a:xfrm>
                          <a:off x="2931" y="1201"/>
                          <a:ext cx="0" cy="78"/>
                        </a:xfrm>
                        <a:prstGeom prst="straightConnector1">
                          <a:avLst/>
                        </a:prstGeom>
                        <a:noFill/>
                        <a:ln w="9525">
                          <a:solidFill>
                            <a:schemeClr val="tx1"/>
                          </a:solidFill>
                          <a:round/>
                          <a:headEnd/>
                          <a:tailEnd/>
                        </a:ln>
                      </a:spPr>
                    </a:cxnSp>
                    <a:cxnSp>
                      <a:nvCxnSpPr>
                        <a:cNvPr id="79893" name="AutoShape 23"/>
                        <a:cNvCxnSpPr>
                          <a:cxnSpLocks noChangeShapeType="1"/>
                          <a:stCxn id="79890" idx="2"/>
                          <a:endCxn id="79889" idx="0"/>
                        </a:cNvCxnSpPr>
                      </a:nvCxnSpPr>
                      <a:spPr bwMode="auto">
                        <a:xfrm>
                          <a:off x="2931" y="1504"/>
                          <a:ext cx="0" cy="62"/>
                        </a:xfrm>
                        <a:prstGeom prst="straightConnector1">
                          <a:avLst/>
                        </a:prstGeom>
                        <a:noFill/>
                        <a:ln w="9525">
                          <a:solidFill>
                            <a:schemeClr val="tx1"/>
                          </a:solidFill>
                          <a:round/>
                          <a:headEnd/>
                          <a:tailEnd/>
                        </a:ln>
                      </a:spPr>
                    </a:cxnSp>
                    <a:sp>
                      <a:nvSpPr>
                        <a:cNvPr id="79894" name="AutoShape 24"/>
                        <a:cNvSpPr>
                          <a:spLocks noChangeArrowheads="1"/>
                        </a:cNvSpPr>
                      </a:nvSpPr>
                      <a:spPr bwMode="auto">
                        <a:xfrm>
                          <a:off x="2643" y="1777"/>
                          <a:ext cx="581" cy="112"/>
                        </a:xfrm>
                        <a:prstGeom prst="flowChartProcess">
                          <a:avLst/>
                        </a:prstGeom>
                        <a:solidFill>
                          <a:srgbClr val="99FFCC"/>
                        </a:solidFill>
                        <a:ln w="9525">
                          <a:solidFill>
                            <a:schemeClr val="tx1"/>
                          </a:solid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en-US" sz="1200" b="0">
                                <a:solidFill>
                                  <a:schemeClr val="tx1"/>
                                </a:solidFill>
                                <a:latin typeface="Arial" charset="0"/>
                              </a:rPr>
                              <a:t>n=0</a:t>
                            </a:r>
                          </a:p>
                        </a:txBody>
                        <a:useSpRect/>
                      </a:txSp>
                    </a:sp>
                    <a:sp>
                      <a:nvSpPr>
                        <a:cNvPr id="79895" name="AutoShape 25"/>
                        <a:cNvSpPr>
                          <a:spLocks noChangeArrowheads="1"/>
                        </a:cNvSpPr>
                      </a:nvSpPr>
                      <a:spPr bwMode="auto">
                        <a:xfrm>
                          <a:off x="3903" y="1627"/>
                          <a:ext cx="1263" cy="225"/>
                        </a:xfrm>
                        <a:prstGeom prst="hexagon">
                          <a:avLst>
                            <a:gd name="adj" fmla="val 55432"/>
                            <a:gd name="vf" fmla="val 115470"/>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200" b="0">
                                <a:solidFill>
                                  <a:schemeClr val="tx1"/>
                                </a:solidFill>
                                <a:latin typeface="Arial" charset="0"/>
                              </a:rPr>
                              <a:t>Нова претходна израчунавања</a:t>
                            </a:r>
                            <a:endParaRPr lang="en-US" sz="1200" b="0">
                              <a:solidFill>
                                <a:schemeClr val="tx1"/>
                              </a:solidFill>
                              <a:latin typeface="Arial" charset="0"/>
                            </a:endParaRPr>
                          </a:p>
                        </a:txBody>
                        <a:useSpRect/>
                      </a:txSp>
                    </a:sp>
                    <a:cxnSp>
                      <a:nvCxnSpPr>
                        <a:cNvPr id="79896" name="AutoShape 26"/>
                        <a:cNvCxnSpPr>
                          <a:cxnSpLocks noChangeShapeType="1"/>
                          <a:stCxn id="79895" idx="2"/>
                        </a:cNvCxnSpPr>
                      </a:nvCxnSpPr>
                      <a:spPr bwMode="auto">
                        <a:xfrm flipH="1" flipV="1">
                          <a:off x="2933" y="1737"/>
                          <a:ext cx="970" cy="3"/>
                        </a:xfrm>
                        <a:prstGeom prst="straightConnector1">
                          <a:avLst/>
                        </a:prstGeom>
                        <a:noFill/>
                        <a:ln w="9525">
                          <a:solidFill>
                            <a:schemeClr val="tx1"/>
                          </a:solidFill>
                          <a:round/>
                          <a:headEnd/>
                          <a:tailEnd/>
                        </a:ln>
                      </a:spPr>
                    </a:cxnSp>
                    <a:cxnSp>
                      <a:nvCxnSpPr>
                        <a:cNvPr id="79897" name="AutoShape 27"/>
                        <a:cNvCxnSpPr>
                          <a:cxnSpLocks noChangeShapeType="1"/>
                          <a:stCxn id="79889" idx="2"/>
                          <a:endCxn id="79894" idx="0"/>
                        </a:cNvCxnSpPr>
                      </a:nvCxnSpPr>
                      <a:spPr bwMode="auto">
                        <a:xfrm>
                          <a:off x="2931" y="1696"/>
                          <a:ext cx="3" cy="81"/>
                        </a:xfrm>
                        <a:prstGeom prst="straightConnector1">
                          <a:avLst/>
                        </a:prstGeom>
                        <a:noFill/>
                        <a:ln w="9525">
                          <a:solidFill>
                            <a:schemeClr val="tx1"/>
                          </a:solidFill>
                          <a:round/>
                          <a:headEnd/>
                          <a:tailEnd/>
                        </a:ln>
                      </a:spPr>
                    </a:cxnSp>
                    <a:sp>
                      <a:nvSpPr>
                        <a:cNvPr id="79898" name="AutoShape 28"/>
                        <a:cNvSpPr>
                          <a:spLocks noChangeArrowheads="1"/>
                        </a:cNvSpPr>
                      </a:nvSpPr>
                      <a:spPr bwMode="auto">
                        <a:xfrm>
                          <a:off x="1195" y="3114"/>
                          <a:ext cx="582" cy="112"/>
                        </a:xfrm>
                        <a:prstGeom prst="flowChartProcess">
                          <a:avLst/>
                        </a:prstGeom>
                        <a:solidFill>
                          <a:srgbClr val="99FFCC"/>
                        </a:solidFill>
                        <a:ln w="9525">
                          <a:solidFill>
                            <a:schemeClr val="tx1"/>
                          </a:solid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en-US" sz="1200" b="0">
                                <a:solidFill>
                                  <a:schemeClr val="tx1"/>
                                </a:solidFill>
                                <a:latin typeface="Arial" charset="0"/>
                              </a:rPr>
                              <a:t>n=n+1</a:t>
                            </a:r>
                          </a:p>
                        </a:txBody>
                        <a:useSpRect/>
                      </a:txSp>
                    </a:sp>
                    <a:cxnSp>
                      <a:nvCxnSpPr>
                        <a:cNvPr id="79899" name="AutoShape 29"/>
                        <a:cNvCxnSpPr>
                          <a:cxnSpLocks noChangeShapeType="1"/>
                          <a:stCxn id="79894" idx="2"/>
                          <a:endCxn id="79882" idx="0"/>
                        </a:cNvCxnSpPr>
                      </a:nvCxnSpPr>
                      <a:spPr bwMode="auto">
                        <a:xfrm flipH="1">
                          <a:off x="2931" y="1889"/>
                          <a:ext cx="3" cy="129"/>
                        </a:xfrm>
                        <a:prstGeom prst="straightConnector1">
                          <a:avLst/>
                        </a:prstGeom>
                        <a:noFill/>
                        <a:ln w="9525">
                          <a:solidFill>
                            <a:schemeClr val="tx1"/>
                          </a:solidFill>
                          <a:round/>
                          <a:headEnd/>
                          <a:tailEnd/>
                        </a:ln>
                      </a:spPr>
                    </a:cxnSp>
                    <a:cxnSp>
                      <a:nvCxnSpPr>
                        <a:cNvPr id="79900" name="AutoShape 30"/>
                        <a:cNvCxnSpPr>
                          <a:cxnSpLocks noChangeShapeType="1"/>
                          <a:stCxn id="79882" idx="2"/>
                          <a:endCxn id="79883" idx="0"/>
                        </a:cNvCxnSpPr>
                      </a:nvCxnSpPr>
                      <a:spPr bwMode="auto">
                        <a:xfrm>
                          <a:off x="2931" y="2450"/>
                          <a:ext cx="4" cy="80"/>
                        </a:xfrm>
                        <a:prstGeom prst="straightConnector1">
                          <a:avLst/>
                        </a:prstGeom>
                        <a:noFill/>
                        <a:ln w="9525">
                          <a:solidFill>
                            <a:schemeClr val="tx1"/>
                          </a:solidFill>
                          <a:round/>
                          <a:headEnd/>
                          <a:tailEnd/>
                        </a:ln>
                      </a:spPr>
                    </a:cxnSp>
                    <a:cxnSp>
                      <a:nvCxnSpPr>
                        <a:cNvPr id="79901" name="AutoShape 31"/>
                        <a:cNvCxnSpPr>
                          <a:cxnSpLocks noChangeShapeType="1"/>
                          <a:stCxn id="79883" idx="3"/>
                          <a:endCxn id="79898" idx="0"/>
                        </a:cNvCxnSpPr>
                      </a:nvCxnSpPr>
                      <a:spPr bwMode="auto">
                        <a:xfrm flipH="1">
                          <a:off x="1486" y="2643"/>
                          <a:ext cx="2080" cy="471"/>
                        </a:xfrm>
                        <a:prstGeom prst="bentConnector4">
                          <a:avLst>
                            <a:gd name="adj1" fmla="val -6125"/>
                            <a:gd name="adj2" fmla="val -149597"/>
                          </a:avLst>
                        </a:prstGeom>
                        <a:noFill/>
                        <a:ln w="9525">
                          <a:solidFill>
                            <a:schemeClr val="tx1"/>
                          </a:solidFill>
                          <a:miter lim="800000"/>
                          <a:headEnd/>
                          <a:tailEnd/>
                        </a:ln>
                      </a:spPr>
                    </a:cxnSp>
                    <a:cxnSp>
                      <a:nvCxnSpPr>
                        <a:cNvPr id="79902" name="AutoShape 32"/>
                        <a:cNvCxnSpPr>
                          <a:cxnSpLocks noChangeShapeType="1"/>
                          <a:stCxn id="79883" idx="2"/>
                          <a:endCxn id="79885" idx="1"/>
                        </a:cNvCxnSpPr>
                      </a:nvCxnSpPr>
                      <a:spPr bwMode="auto">
                        <a:xfrm flipH="1">
                          <a:off x="2931" y="2756"/>
                          <a:ext cx="4" cy="67"/>
                        </a:xfrm>
                        <a:prstGeom prst="straightConnector1">
                          <a:avLst/>
                        </a:prstGeom>
                        <a:noFill/>
                        <a:ln w="9525">
                          <a:solidFill>
                            <a:schemeClr val="tx1"/>
                          </a:solidFill>
                          <a:round/>
                          <a:headEnd/>
                          <a:tailEnd/>
                        </a:ln>
                      </a:spPr>
                    </a:cxnSp>
                    <a:cxnSp>
                      <a:nvCxnSpPr>
                        <a:cNvPr id="79903" name="AutoShape 33"/>
                        <a:cNvCxnSpPr>
                          <a:cxnSpLocks noChangeShapeType="1"/>
                          <a:stCxn id="79885" idx="2"/>
                          <a:endCxn id="79886" idx="1"/>
                        </a:cNvCxnSpPr>
                      </a:nvCxnSpPr>
                      <a:spPr bwMode="auto">
                        <a:xfrm>
                          <a:off x="2931" y="2953"/>
                          <a:ext cx="4" cy="90"/>
                        </a:xfrm>
                        <a:prstGeom prst="straightConnector1">
                          <a:avLst/>
                        </a:prstGeom>
                        <a:noFill/>
                        <a:ln w="9525">
                          <a:solidFill>
                            <a:schemeClr val="tx1"/>
                          </a:solidFill>
                          <a:round/>
                          <a:headEnd/>
                          <a:tailEnd/>
                        </a:ln>
                      </a:spPr>
                    </a:cxnSp>
                    <a:cxnSp>
                      <a:nvCxnSpPr>
                        <a:cNvPr id="79904" name="AutoShape 34"/>
                        <a:cNvCxnSpPr>
                          <a:cxnSpLocks noChangeShapeType="1"/>
                          <a:stCxn id="79886" idx="2"/>
                          <a:endCxn id="79884" idx="0"/>
                        </a:cNvCxnSpPr>
                      </a:nvCxnSpPr>
                      <a:spPr bwMode="auto">
                        <a:xfrm>
                          <a:off x="2935" y="3268"/>
                          <a:ext cx="0" cy="105"/>
                        </a:xfrm>
                        <a:prstGeom prst="straightConnector1">
                          <a:avLst/>
                        </a:prstGeom>
                        <a:noFill/>
                        <a:ln w="9525">
                          <a:solidFill>
                            <a:schemeClr val="tx1"/>
                          </a:solidFill>
                          <a:round/>
                          <a:headEnd/>
                          <a:tailEnd/>
                        </a:ln>
                      </a:spPr>
                    </a:cxnSp>
                    <a:cxnSp>
                      <a:nvCxnSpPr>
                        <a:cNvPr id="79905" name="AutoShape 35"/>
                        <a:cNvCxnSpPr>
                          <a:cxnSpLocks noChangeShapeType="1"/>
                          <a:stCxn id="79884" idx="1"/>
                          <a:endCxn id="79898" idx="2"/>
                        </a:cNvCxnSpPr>
                      </a:nvCxnSpPr>
                      <a:spPr bwMode="auto">
                        <a:xfrm rot="10800000">
                          <a:off x="1486" y="3226"/>
                          <a:ext cx="817" cy="302"/>
                        </a:xfrm>
                        <a:prstGeom prst="bentConnector2">
                          <a:avLst/>
                        </a:prstGeom>
                        <a:noFill/>
                        <a:ln w="9525">
                          <a:solidFill>
                            <a:schemeClr val="tx1"/>
                          </a:solidFill>
                          <a:miter lim="800000"/>
                          <a:headEnd/>
                          <a:tailEnd/>
                        </a:ln>
                      </a:spPr>
                    </a:cxnSp>
                    <a:sp>
                      <a:nvSpPr>
                        <a:cNvPr id="79906" name="AutoShape 36"/>
                        <a:cNvSpPr>
                          <a:spLocks noChangeArrowheads="1"/>
                        </a:cNvSpPr>
                      </a:nvSpPr>
                      <a:spPr bwMode="auto">
                        <a:xfrm>
                          <a:off x="941" y="1071"/>
                          <a:ext cx="1104" cy="130"/>
                        </a:xfrm>
                        <a:prstGeom prst="flowChartProcess">
                          <a:avLst/>
                        </a:prstGeom>
                        <a:solidFill>
                          <a:srgbClr val="99FFCC"/>
                        </a:solidFill>
                        <a:ln w="9525">
                          <a:solidFill>
                            <a:schemeClr val="tx1"/>
                          </a:solid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200" b="0">
                                <a:solidFill>
                                  <a:schemeClr val="tx1"/>
                                </a:solidFill>
                                <a:latin typeface="Arial" charset="0"/>
                              </a:rPr>
                              <a:t>Опис параметара</a:t>
                            </a:r>
                            <a:endParaRPr lang="en-US" sz="1200" b="0">
                              <a:solidFill>
                                <a:schemeClr val="tx1"/>
                              </a:solidFill>
                              <a:latin typeface="Arial" charset="0"/>
                            </a:endParaRPr>
                          </a:p>
                        </a:txBody>
                        <a:useSpRect/>
                      </a:txSp>
                    </a:sp>
                    <a:cxnSp>
                      <a:nvCxnSpPr>
                        <a:cNvPr id="79907" name="AutoShape 37"/>
                        <a:cNvCxnSpPr>
                          <a:cxnSpLocks noChangeShapeType="1"/>
                          <a:stCxn id="79906" idx="3"/>
                          <a:endCxn id="79887" idx="1"/>
                        </a:cNvCxnSpPr>
                      </a:nvCxnSpPr>
                      <a:spPr bwMode="auto">
                        <a:xfrm>
                          <a:off x="2045" y="1136"/>
                          <a:ext cx="254" cy="0"/>
                        </a:xfrm>
                        <a:prstGeom prst="straightConnector1">
                          <a:avLst/>
                        </a:prstGeom>
                        <a:noFill/>
                        <a:ln w="9525">
                          <a:solidFill>
                            <a:schemeClr val="tx1"/>
                          </a:solidFill>
                          <a:round/>
                          <a:headEnd/>
                          <a:tailEnd/>
                        </a:ln>
                      </a:spPr>
                    </a:cxnSp>
                    <a:cxnSp>
                      <a:nvCxnSpPr>
                        <a:cNvPr id="79908" name="AutoShape 38"/>
                        <a:cNvCxnSpPr>
                          <a:cxnSpLocks noChangeShapeType="1"/>
                          <a:stCxn id="79895" idx="1"/>
                          <a:endCxn id="79888" idx="6"/>
                        </a:cNvCxnSpPr>
                      </a:nvCxnSpPr>
                      <a:spPr bwMode="auto">
                        <a:xfrm rot="5400000" flipH="1">
                          <a:off x="3405" y="498"/>
                          <a:ext cx="763" cy="1495"/>
                        </a:xfrm>
                        <a:prstGeom prst="bentConnector2">
                          <a:avLst/>
                        </a:prstGeom>
                        <a:noFill/>
                        <a:ln w="9525">
                          <a:solidFill>
                            <a:schemeClr val="tx1"/>
                          </a:solidFill>
                          <a:miter lim="800000"/>
                          <a:headEnd/>
                          <a:tailEnd/>
                        </a:ln>
                      </a:spPr>
                    </a:cxnSp>
                    <a:sp>
                      <a:nvSpPr>
                        <a:cNvPr id="79909" name="AutoShape 39"/>
                        <a:cNvSpPr>
                          <a:spLocks noChangeArrowheads="1"/>
                        </a:cNvSpPr>
                      </a:nvSpPr>
                      <a:spPr bwMode="auto">
                        <a:xfrm>
                          <a:off x="3956" y="2933"/>
                          <a:ext cx="1263" cy="225"/>
                        </a:xfrm>
                        <a:prstGeom prst="hexagon">
                          <a:avLst>
                            <a:gd name="adj" fmla="val 55432"/>
                            <a:gd name="vf" fmla="val 115470"/>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200" b="0">
                                <a:solidFill>
                                  <a:schemeClr val="tx1"/>
                                </a:solidFill>
                                <a:latin typeface="Arial" charset="0"/>
                              </a:rPr>
                              <a:t>Последњи корак</a:t>
                            </a:r>
                            <a:endParaRPr lang="en-US" sz="1200" b="0">
                              <a:solidFill>
                                <a:schemeClr val="tx1"/>
                              </a:solidFill>
                              <a:latin typeface="Arial" charset="0"/>
                            </a:endParaRPr>
                          </a:p>
                        </a:txBody>
                        <a:useSpRect/>
                      </a:txSp>
                    </a:sp>
                    <a:sp>
                      <a:nvSpPr>
                        <a:cNvPr id="79910" name="AutoShape 40"/>
                        <a:cNvSpPr>
                          <a:spLocks noChangeArrowheads="1"/>
                        </a:cNvSpPr>
                      </a:nvSpPr>
                      <a:spPr bwMode="auto">
                        <a:xfrm>
                          <a:off x="3952" y="3306"/>
                          <a:ext cx="1263" cy="225"/>
                        </a:xfrm>
                        <a:prstGeom prst="hexagon">
                          <a:avLst>
                            <a:gd name="adj" fmla="val 55432"/>
                            <a:gd name="vf" fmla="val 115470"/>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200" b="0">
                                <a:solidFill>
                                  <a:schemeClr val="tx1"/>
                                </a:solidFill>
                                <a:latin typeface="Arial" charset="0"/>
                              </a:rPr>
                              <a:t>Потребна измена модела</a:t>
                            </a:r>
                            <a:endParaRPr lang="en-US" sz="1200" b="0">
                              <a:solidFill>
                                <a:schemeClr val="tx1"/>
                              </a:solidFill>
                              <a:latin typeface="Arial" charset="0"/>
                            </a:endParaRPr>
                          </a:p>
                        </a:txBody>
                        <a:useSpRect/>
                      </a:txSp>
                    </a:sp>
                    <a:sp>
                      <a:nvSpPr>
                        <a:cNvPr id="79911" name="AutoShape 41"/>
                        <a:cNvSpPr>
                          <a:spLocks noChangeArrowheads="1"/>
                        </a:cNvSpPr>
                      </a:nvSpPr>
                      <a:spPr bwMode="auto">
                        <a:xfrm>
                          <a:off x="3956" y="2567"/>
                          <a:ext cx="1263" cy="225"/>
                        </a:xfrm>
                        <a:prstGeom prst="flowChartProcess">
                          <a:avLst/>
                        </a:prstGeom>
                        <a:solidFill>
                          <a:srgbClr val="99FFCC"/>
                        </a:solidFill>
                        <a:ln w="9525">
                          <a:solidFill>
                            <a:schemeClr val="tx1"/>
                          </a:solidFill>
                          <a:miter lim="800000"/>
                          <a:headEnd/>
                          <a:tailEnd/>
                        </a:ln>
                      </a:spPr>
                      <a:txSp>
                        <a:txBody>
                          <a:bodyPr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200" b="0">
                                <a:solidFill>
                                  <a:schemeClr val="tx1"/>
                                </a:solidFill>
                                <a:latin typeface="Arial" charset="0"/>
                              </a:rPr>
                              <a:t>Завршна израчунавања</a:t>
                            </a:r>
                            <a:endParaRPr lang="en-US" sz="1200" b="0">
                              <a:solidFill>
                                <a:schemeClr val="tx1"/>
                              </a:solidFill>
                              <a:latin typeface="Arial" charset="0"/>
                            </a:endParaRPr>
                          </a:p>
                        </a:txBody>
                        <a:useSpRect/>
                      </a:txSp>
                    </a:sp>
                    <a:sp>
                      <a:nvSpPr>
                        <a:cNvPr id="79912" name="AutoShape 42"/>
                        <a:cNvSpPr>
                          <a:spLocks noChangeArrowheads="1"/>
                        </a:cNvSpPr>
                      </a:nvSpPr>
                      <a:spPr bwMode="auto">
                        <a:xfrm>
                          <a:off x="3913" y="2091"/>
                          <a:ext cx="1189" cy="329"/>
                        </a:xfrm>
                        <a:prstGeom prst="flowChartDocument">
                          <a:avLst/>
                        </a:prstGeom>
                        <a:solidFill>
                          <a:srgbClr val="99FFCC"/>
                        </a:solidFill>
                        <a:ln w="9525">
                          <a:solidFill>
                            <a:schemeClr val="tx1"/>
                          </a:solid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200" b="0">
                                <a:solidFill>
                                  <a:schemeClr val="tx1"/>
                                </a:solidFill>
                                <a:latin typeface="Arial" charset="0"/>
                              </a:rPr>
                              <a:t>Листинг, дијаграми</a:t>
                            </a:r>
                            <a:endParaRPr lang="en-US" sz="1200" b="0">
                              <a:solidFill>
                                <a:schemeClr val="tx1"/>
                              </a:solidFill>
                              <a:latin typeface="Arial" charset="0"/>
                            </a:endParaRPr>
                          </a:p>
                        </a:txBody>
                        <a:useSpRect/>
                      </a:txSp>
                    </a:sp>
                    <a:cxnSp>
                      <a:nvCxnSpPr>
                        <a:cNvPr id="79913" name="AutoShape 43"/>
                        <a:cNvCxnSpPr>
                          <a:cxnSpLocks noChangeShapeType="1"/>
                          <a:stCxn id="79885" idx="2"/>
                          <a:endCxn id="79912" idx="1"/>
                        </a:cNvCxnSpPr>
                      </a:nvCxnSpPr>
                      <a:spPr bwMode="auto">
                        <a:xfrm flipV="1">
                          <a:off x="3563" y="2256"/>
                          <a:ext cx="350" cy="632"/>
                        </a:xfrm>
                        <a:prstGeom prst="bentConnector3">
                          <a:avLst>
                            <a:gd name="adj1" fmla="val 61616"/>
                          </a:avLst>
                        </a:prstGeom>
                        <a:noFill/>
                        <a:ln w="9525">
                          <a:solidFill>
                            <a:schemeClr val="tx1"/>
                          </a:solidFill>
                          <a:miter lim="800000"/>
                          <a:headEnd/>
                          <a:tailEnd/>
                        </a:ln>
                      </a:spPr>
                    </a:cxnSp>
                    <a:cxnSp>
                      <a:nvCxnSpPr>
                        <a:cNvPr id="79914" name="AutoShape 44"/>
                        <a:cNvCxnSpPr>
                          <a:cxnSpLocks noChangeShapeType="1"/>
                          <a:stCxn id="79886" idx="2"/>
                          <a:endCxn id="79911" idx="1"/>
                        </a:cNvCxnSpPr>
                      </a:nvCxnSpPr>
                      <a:spPr bwMode="auto">
                        <a:xfrm flipV="1">
                          <a:off x="3566" y="2680"/>
                          <a:ext cx="390" cy="476"/>
                        </a:xfrm>
                        <a:prstGeom prst="bentConnector3">
                          <a:avLst>
                            <a:gd name="adj1" fmla="val 74995"/>
                          </a:avLst>
                        </a:prstGeom>
                        <a:noFill/>
                        <a:ln w="9525">
                          <a:solidFill>
                            <a:schemeClr val="tx1"/>
                          </a:solidFill>
                          <a:miter lim="800000"/>
                          <a:headEnd/>
                          <a:tailEnd/>
                        </a:ln>
                      </a:spPr>
                    </a:cxnSp>
                    <a:cxnSp>
                      <a:nvCxnSpPr>
                        <a:cNvPr id="79915" name="AutoShape 45"/>
                        <a:cNvCxnSpPr>
                          <a:cxnSpLocks noChangeShapeType="1"/>
                          <a:stCxn id="79909" idx="2"/>
                          <a:endCxn id="79895" idx="2"/>
                        </a:cNvCxnSpPr>
                      </a:nvCxnSpPr>
                      <a:spPr bwMode="auto">
                        <a:xfrm flipH="1" flipV="1">
                          <a:off x="4534" y="1852"/>
                          <a:ext cx="685" cy="1194"/>
                        </a:xfrm>
                        <a:prstGeom prst="bentConnector4">
                          <a:avLst>
                            <a:gd name="adj1" fmla="val -12407"/>
                            <a:gd name="adj2" fmla="val 87921"/>
                          </a:avLst>
                        </a:prstGeom>
                        <a:noFill/>
                        <a:ln w="9525">
                          <a:solidFill>
                            <a:schemeClr val="tx1"/>
                          </a:solidFill>
                          <a:miter lim="800000"/>
                          <a:headEnd/>
                          <a:tailEnd/>
                        </a:ln>
                      </a:spPr>
                    </a:cxnSp>
                    <a:cxnSp>
                      <a:nvCxnSpPr>
                        <a:cNvPr id="79916" name="AutoShape 46"/>
                        <a:cNvCxnSpPr>
                          <a:cxnSpLocks noChangeShapeType="1"/>
                          <a:stCxn id="79911" idx="2"/>
                          <a:endCxn id="79909" idx="1"/>
                        </a:cNvCxnSpPr>
                      </a:nvCxnSpPr>
                      <a:spPr bwMode="auto">
                        <a:xfrm>
                          <a:off x="4587" y="2792"/>
                          <a:ext cx="0" cy="141"/>
                        </a:xfrm>
                        <a:prstGeom prst="straightConnector1">
                          <a:avLst/>
                        </a:prstGeom>
                        <a:noFill/>
                        <a:ln w="9525">
                          <a:solidFill>
                            <a:schemeClr val="tx1"/>
                          </a:solidFill>
                          <a:round/>
                          <a:headEnd/>
                          <a:tailEnd/>
                        </a:ln>
                      </a:spPr>
                    </a:cxnSp>
                    <a:cxnSp>
                      <a:nvCxnSpPr>
                        <a:cNvPr id="79917" name="AutoShape 47"/>
                        <a:cNvCxnSpPr>
                          <a:cxnSpLocks noChangeShapeType="1"/>
                          <a:stCxn id="79909" idx="2"/>
                          <a:endCxn id="79910" idx="1"/>
                        </a:cNvCxnSpPr>
                      </a:nvCxnSpPr>
                      <a:spPr bwMode="auto">
                        <a:xfrm flipH="1">
                          <a:off x="4584" y="3158"/>
                          <a:ext cx="3" cy="148"/>
                        </a:xfrm>
                        <a:prstGeom prst="straightConnector1">
                          <a:avLst/>
                        </a:prstGeom>
                        <a:noFill/>
                        <a:ln w="9525">
                          <a:solidFill>
                            <a:schemeClr val="tx1"/>
                          </a:solidFill>
                          <a:round/>
                          <a:headEnd/>
                          <a:tailEnd/>
                        </a:ln>
                      </a:spPr>
                    </a:cxnSp>
                    <a:cxnSp>
                      <a:nvCxnSpPr>
                        <a:cNvPr id="79918" name="AutoShape 48"/>
                        <a:cNvCxnSpPr>
                          <a:cxnSpLocks noChangeShapeType="1"/>
                          <a:stCxn id="79910" idx="2"/>
                        </a:cNvCxnSpPr>
                      </a:nvCxnSpPr>
                      <a:spPr bwMode="auto">
                        <a:xfrm>
                          <a:off x="4584" y="3531"/>
                          <a:ext cx="2" cy="202"/>
                        </a:xfrm>
                        <a:prstGeom prst="straightConnector1">
                          <a:avLst/>
                        </a:prstGeom>
                        <a:noFill/>
                        <a:ln w="9525">
                          <a:solidFill>
                            <a:schemeClr val="tx1"/>
                          </a:solidFill>
                          <a:round/>
                          <a:headEnd/>
                          <a:tailEnd/>
                        </a:ln>
                      </a:spPr>
                    </a:cxnSp>
                    <a:cxnSp>
                      <a:nvCxnSpPr>
                        <a:cNvPr id="79919" name="AutoShape 49"/>
                        <a:cNvCxnSpPr>
                          <a:cxnSpLocks noChangeShapeType="1"/>
                          <a:endCxn id="79881" idx="4"/>
                        </a:cNvCxnSpPr>
                      </a:nvCxnSpPr>
                      <a:spPr bwMode="auto">
                        <a:xfrm rot="16200000" flipV="1">
                          <a:off x="849" y="625"/>
                          <a:ext cx="2582" cy="3206"/>
                        </a:xfrm>
                        <a:prstGeom prst="bentConnector3">
                          <a:avLst>
                            <a:gd name="adj1" fmla="val -11083"/>
                          </a:avLst>
                        </a:prstGeom>
                        <a:noFill/>
                        <a:ln w="9525">
                          <a:solidFill>
                            <a:schemeClr val="tx1"/>
                          </a:solidFill>
                          <a:miter lim="800000"/>
                          <a:headEnd/>
                          <a:tailEnd/>
                        </a:ln>
                      </a:spPr>
                    </a:cxnSp>
                    <a:cxnSp>
                      <a:nvCxnSpPr>
                        <a:cNvPr id="79920" name="AutoShape 50"/>
                        <a:cNvCxnSpPr>
                          <a:cxnSpLocks noChangeShapeType="1"/>
                          <a:stCxn id="79910" idx="2"/>
                        </a:cNvCxnSpPr>
                      </a:nvCxnSpPr>
                      <a:spPr bwMode="auto">
                        <a:xfrm rot="10800000" flipV="1">
                          <a:off x="3743" y="3419"/>
                          <a:ext cx="209" cy="210"/>
                        </a:xfrm>
                        <a:prstGeom prst="bentConnector2">
                          <a:avLst/>
                        </a:prstGeom>
                        <a:noFill/>
                        <a:ln w="9525">
                          <a:solidFill>
                            <a:schemeClr val="tx1"/>
                          </a:solidFill>
                          <a:miter lim="800000"/>
                          <a:headEnd/>
                          <a:tailEnd/>
                        </a:ln>
                      </a:spPr>
                    </a:cxnSp>
                    <a:sp>
                      <a:nvSpPr>
                        <a:cNvPr id="79921" name="Text Box 51"/>
                        <a:cNvSpPr txBox="1">
                          <a:spLocks noChangeArrowheads="1"/>
                        </a:cNvSpPr>
                      </a:nvSpPr>
                      <a:spPr bwMode="auto">
                        <a:xfrm>
                          <a:off x="1026" y="2457"/>
                          <a:ext cx="509"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400" b="0">
                                <a:solidFill>
                                  <a:schemeClr val="tx1"/>
                                </a:solidFill>
                                <a:latin typeface="Arial" charset="0"/>
                              </a:rPr>
                              <a:t>Корак</a:t>
                            </a:r>
                            <a:endParaRPr lang="en-US" sz="1400" b="0">
                              <a:solidFill>
                                <a:schemeClr val="tx1"/>
                              </a:solidFill>
                              <a:latin typeface="Arial" charset="0"/>
                            </a:endParaRPr>
                          </a:p>
                        </a:txBody>
                        <a:useSpRect/>
                      </a:txSp>
                    </a:sp>
                    <a:sp>
                      <a:nvSpPr>
                        <a:cNvPr id="79922" name="Text Box 52"/>
                        <a:cNvSpPr txBox="1">
                          <a:spLocks noChangeArrowheads="1"/>
                        </a:cNvSpPr>
                      </a:nvSpPr>
                      <a:spPr bwMode="auto">
                        <a:xfrm>
                          <a:off x="4531" y="1434"/>
                          <a:ext cx="254"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400" b="0">
                                <a:solidFill>
                                  <a:schemeClr val="tx1"/>
                                </a:solidFill>
                                <a:latin typeface="Arial" charset="0"/>
                              </a:rPr>
                              <a:t>да</a:t>
                            </a:r>
                            <a:endParaRPr lang="en-US" sz="1400" b="0">
                              <a:solidFill>
                                <a:schemeClr val="tx1"/>
                              </a:solidFill>
                              <a:latin typeface="Arial" charset="0"/>
                            </a:endParaRPr>
                          </a:p>
                        </a:txBody>
                        <a:useSpRect/>
                      </a:txSp>
                    </a:sp>
                    <a:sp>
                      <a:nvSpPr>
                        <a:cNvPr id="79923" name="Text Box 53"/>
                        <a:cNvSpPr txBox="1">
                          <a:spLocks noChangeArrowheads="1"/>
                        </a:cNvSpPr>
                      </a:nvSpPr>
                      <a:spPr bwMode="auto">
                        <a:xfrm>
                          <a:off x="4576" y="3113"/>
                          <a:ext cx="254"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400" b="0">
                                <a:solidFill>
                                  <a:schemeClr val="tx1"/>
                                </a:solidFill>
                                <a:latin typeface="Arial" charset="0"/>
                              </a:rPr>
                              <a:t>да</a:t>
                            </a:r>
                            <a:endParaRPr lang="en-US" sz="1400" b="0">
                              <a:solidFill>
                                <a:schemeClr val="tx1"/>
                              </a:solidFill>
                              <a:latin typeface="Arial" charset="0"/>
                            </a:endParaRPr>
                          </a:p>
                        </a:txBody>
                        <a:useSpRect/>
                      </a:txSp>
                    </a:sp>
                    <a:sp>
                      <a:nvSpPr>
                        <a:cNvPr id="79924" name="Text Box 54"/>
                        <a:cNvSpPr txBox="1">
                          <a:spLocks noChangeArrowheads="1"/>
                        </a:cNvSpPr>
                      </a:nvSpPr>
                      <a:spPr bwMode="auto">
                        <a:xfrm>
                          <a:off x="3517" y="2704"/>
                          <a:ext cx="255"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400" b="0">
                                <a:solidFill>
                                  <a:schemeClr val="tx1"/>
                                </a:solidFill>
                                <a:latin typeface="Arial" charset="0"/>
                              </a:rPr>
                              <a:t>да</a:t>
                            </a:r>
                            <a:endParaRPr lang="en-US" sz="1400" b="0">
                              <a:solidFill>
                                <a:schemeClr val="tx1"/>
                              </a:solidFill>
                              <a:latin typeface="Arial" charset="0"/>
                            </a:endParaRPr>
                          </a:p>
                        </a:txBody>
                        <a:useSpRect/>
                      </a:txSp>
                    </a:sp>
                    <a:sp>
                      <a:nvSpPr>
                        <a:cNvPr id="79925" name="Text Box 55"/>
                        <a:cNvSpPr txBox="1">
                          <a:spLocks noChangeArrowheads="1"/>
                        </a:cNvSpPr>
                      </a:nvSpPr>
                      <a:spPr bwMode="auto">
                        <a:xfrm>
                          <a:off x="3524" y="2976"/>
                          <a:ext cx="255"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400" b="0">
                                <a:solidFill>
                                  <a:schemeClr val="tx1"/>
                                </a:solidFill>
                                <a:latin typeface="Arial" charset="0"/>
                              </a:rPr>
                              <a:t>да</a:t>
                            </a:r>
                            <a:endParaRPr lang="en-US" sz="1400" b="0">
                              <a:solidFill>
                                <a:schemeClr val="tx1"/>
                              </a:solidFill>
                              <a:latin typeface="Arial" charset="0"/>
                            </a:endParaRPr>
                          </a:p>
                        </a:txBody>
                        <a:useSpRect/>
                      </a:txSp>
                    </a:sp>
                    <a:sp>
                      <a:nvSpPr>
                        <a:cNvPr id="79926" name="Text Box 56"/>
                        <a:cNvSpPr txBox="1">
                          <a:spLocks noChangeArrowheads="1"/>
                        </a:cNvSpPr>
                      </a:nvSpPr>
                      <a:spPr bwMode="auto">
                        <a:xfrm>
                          <a:off x="3742" y="3249"/>
                          <a:ext cx="255"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400" b="0">
                                <a:solidFill>
                                  <a:schemeClr val="tx1"/>
                                </a:solidFill>
                                <a:latin typeface="Arial" charset="0"/>
                              </a:rPr>
                              <a:t>да</a:t>
                            </a:r>
                            <a:endParaRPr lang="en-US" sz="1400" b="0">
                              <a:solidFill>
                                <a:schemeClr val="tx1"/>
                              </a:solidFill>
                              <a:latin typeface="Arial" charset="0"/>
                            </a:endParaRPr>
                          </a:p>
                        </a:txBody>
                        <a:useSpRect/>
                      </a:txSp>
                    </a:sp>
                    <a:sp>
                      <a:nvSpPr>
                        <a:cNvPr id="79927" name="Text Box 57"/>
                        <a:cNvSpPr txBox="1">
                          <a:spLocks noChangeArrowheads="1"/>
                        </a:cNvSpPr>
                      </a:nvSpPr>
                      <a:spPr bwMode="auto">
                        <a:xfrm>
                          <a:off x="4575" y="3521"/>
                          <a:ext cx="255"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400" b="0">
                                <a:solidFill>
                                  <a:schemeClr val="tx1"/>
                                </a:solidFill>
                                <a:latin typeface="Arial" charset="0"/>
                              </a:rPr>
                              <a:t>не</a:t>
                            </a:r>
                            <a:endParaRPr lang="en-US" sz="1400" b="0">
                              <a:solidFill>
                                <a:schemeClr val="tx1"/>
                              </a:solidFill>
                              <a:latin typeface="Arial" charset="0"/>
                            </a:endParaRPr>
                          </a:p>
                        </a:txBody>
                        <a:useSpRect/>
                      </a:txSp>
                    </a:sp>
                    <a:sp>
                      <a:nvSpPr>
                        <a:cNvPr id="79928" name="Text Box 58"/>
                        <a:cNvSpPr txBox="1">
                          <a:spLocks noChangeArrowheads="1"/>
                        </a:cNvSpPr>
                      </a:nvSpPr>
                      <a:spPr bwMode="auto">
                        <a:xfrm>
                          <a:off x="3715" y="1570"/>
                          <a:ext cx="255" cy="192"/>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400" b="0">
                                <a:solidFill>
                                  <a:schemeClr val="tx1"/>
                                </a:solidFill>
                                <a:latin typeface="Arial" charset="0"/>
                              </a:rPr>
                              <a:t>не</a:t>
                            </a:r>
                            <a:endParaRPr lang="en-US" sz="1400" b="0">
                              <a:solidFill>
                                <a:schemeClr val="tx1"/>
                              </a:solidFill>
                              <a:latin typeface="Arial" charset="0"/>
                            </a:endParaRPr>
                          </a:p>
                        </a:txBody>
                        <a:useSpRect/>
                      </a:txSp>
                    </a:sp>
                    <a:sp>
                      <a:nvSpPr>
                        <a:cNvPr id="79929" name="Text Box 59"/>
                        <a:cNvSpPr txBox="1">
                          <a:spLocks noChangeArrowheads="1"/>
                        </a:cNvSpPr>
                      </a:nvSpPr>
                      <a:spPr bwMode="auto">
                        <a:xfrm>
                          <a:off x="2880" y="2894"/>
                          <a:ext cx="255" cy="173"/>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200" b="0">
                                <a:solidFill>
                                  <a:schemeClr val="tx1"/>
                                </a:solidFill>
                                <a:latin typeface="Arial" charset="0"/>
                              </a:rPr>
                              <a:t>не</a:t>
                            </a:r>
                            <a:endParaRPr lang="en-US" sz="1200" b="0">
                              <a:solidFill>
                                <a:schemeClr val="tx1"/>
                              </a:solidFill>
                              <a:latin typeface="Arial" charset="0"/>
                            </a:endParaRPr>
                          </a:p>
                        </a:txBody>
                        <a:useSpRect/>
                      </a:txSp>
                    </a:sp>
                    <a:sp>
                      <a:nvSpPr>
                        <a:cNvPr id="79930" name="Text Box 60"/>
                        <a:cNvSpPr txBox="1">
                          <a:spLocks noChangeArrowheads="1"/>
                        </a:cNvSpPr>
                      </a:nvSpPr>
                      <a:spPr bwMode="auto">
                        <a:xfrm>
                          <a:off x="2897" y="3212"/>
                          <a:ext cx="255" cy="173"/>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200" b="0">
                                <a:solidFill>
                                  <a:schemeClr val="tx1"/>
                                </a:solidFill>
                                <a:latin typeface="Arial" charset="0"/>
                              </a:rPr>
                              <a:t>не</a:t>
                            </a:r>
                            <a:endParaRPr lang="en-US" sz="1200" b="0">
                              <a:solidFill>
                                <a:schemeClr val="tx1"/>
                              </a:solidFill>
                              <a:latin typeface="Arial" charset="0"/>
                            </a:endParaRPr>
                          </a:p>
                        </a:txBody>
                        <a:useSpRect/>
                      </a:txSp>
                    </a:sp>
                  </a:grpSp>
                </lc:lockedCanvas>
              </a:graphicData>
            </a:graphic>
          </wp:inline>
        </w:drawing>
      </w:r>
    </w:p>
    <w:p w:rsidR="00116F68" w:rsidRPr="00605B63" w:rsidRDefault="00605B63" w:rsidP="00605B63">
      <w:pPr>
        <w:autoSpaceDE w:val="0"/>
        <w:autoSpaceDN w:val="0"/>
        <w:adjustRightInd w:val="0"/>
        <w:spacing w:after="0" w:line="240" w:lineRule="auto"/>
        <w:jc w:val="center"/>
        <w:rPr>
          <w:rFonts w:ascii="Times New Roman" w:hAnsi="Times New Roman" w:cs="Times New Roman"/>
          <w:b/>
          <w:bCs/>
          <w:caps/>
          <w:color w:val="C00000"/>
          <w:kern w:val="24"/>
          <w:sz w:val="20"/>
          <w:szCs w:val="20"/>
        </w:rPr>
      </w:pPr>
      <w:r>
        <w:rPr>
          <w:rFonts w:ascii="Times New Roman" w:hAnsi="Times New Roman" w:cs="Times New Roman"/>
          <w:b/>
          <w:bCs/>
          <w:caps/>
          <w:color w:val="C00000"/>
          <w:kern w:val="24"/>
          <w:sz w:val="20"/>
          <w:szCs w:val="20"/>
        </w:rPr>
        <w:t xml:space="preserve">7. </w:t>
      </w:r>
      <w:r w:rsidR="00116F68" w:rsidRPr="00605B63">
        <w:rPr>
          <w:rFonts w:ascii="Times New Roman" w:hAnsi="Times New Roman" w:cs="Times New Roman"/>
          <w:b/>
          <w:bCs/>
          <w:caps/>
          <w:color w:val="C00000"/>
          <w:kern w:val="24"/>
          <w:sz w:val="20"/>
          <w:szCs w:val="20"/>
          <w:lang w:val="sr-Cyrl-CS"/>
        </w:rPr>
        <w:t>Симулација дискретних догађаја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Симулација дискретних догађаја је метода  симулационог моделирања система код којих се дискретне промене стања у систему или његовом окружењу догађају дисконтинуално у времену.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Типичан пример система са дискретним догађајима је банка, променљиве стања, као што је БРОЈ КЛИЈЕНАТА у банци као и стања на њиховим рачунима, мењају искључиво у одређеним тренуцима времена, када клијент уђе у банку, изврши неку трансакцију и изађе.</w:t>
      </w:r>
      <w:r w:rsidRPr="00801A25">
        <w:rPr>
          <w:rFonts w:ascii="Times New Roman" w:hAnsi="Times New Roman" w:cs="Times New Roman"/>
          <w:kern w:val="24"/>
          <w:sz w:val="20"/>
          <w:szCs w:val="20"/>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Самопослуга, телефонска централа, болница, сервис за оправку аутомобила су примери система са дискретним догађајима.</w:t>
      </w:r>
    </w:p>
    <w:p w:rsidR="00116F68" w:rsidRPr="00164F30" w:rsidRDefault="00116F68" w:rsidP="005D7F19">
      <w:pPr>
        <w:autoSpaceDE w:val="0"/>
        <w:autoSpaceDN w:val="0"/>
        <w:adjustRightInd w:val="0"/>
        <w:spacing w:after="0" w:line="240" w:lineRule="auto"/>
        <w:jc w:val="both"/>
        <w:rPr>
          <w:rFonts w:ascii="Times New Roman" w:hAnsi="Times New Roman" w:cs="Times New Roman"/>
          <w:kern w:val="24"/>
          <w:sz w:val="20"/>
          <w:szCs w:val="20"/>
          <w:u w:val="single"/>
          <w:lang w:val="ru-RU"/>
        </w:rPr>
      </w:pPr>
      <w:r w:rsidRPr="00164F30">
        <w:rPr>
          <w:rFonts w:ascii="Times New Roman" w:hAnsi="Times New Roman" w:cs="Times New Roman"/>
          <w:bCs/>
          <w:kern w:val="24"/>
          <w:sz w:val="20"/>
          <w:szCs w:val="20"/>
          <w:u w:val="single"/>
          <w:lang w:val="sr-Cyrl-CS"/>
        </w:rPr>
        <w:t>С</w:t>
      </w:r>
      <w:r w:rsidRPr="00164F30">
        <w:rPr>
          <w:rFonts w:ascii="Times New Roman" w:hAnsi="Times New Roman" w:cs="Times New Roman"/>
          <w:bCs/>
          <w:kern w:val="24"/>
          <w:sz w:val="20"/>
          <w:szCs w:val="20"/>
          <w:u w:val="single"/>
          <w:lang w:val="ru-RU"/>
        </w:rPr>
        <w:t>ервис за оправку аутомобила</w:t>
      </w:r>
      <w:r w:rsidRPr="00164F30">
        <w:rPr>
          <w:rFonts w:ascii="Times New Roman" w:hAnsi="Times New Roman" w:cs="Times New Roman"/>
          <w:kern w:val="24"/>
          <w:sz w:val="20"/>
          <w:szCs w:val="20"/>
          <w:u w:val="single"/>
          <w:lang w:val="ru-RU"/>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Дискретни догађаји су: </w:t>
      </w:r>
    </w:p>
    <w:p w:rsidR="00116F68" w:rsidRPr="00164F30" w:rsidRDefault="00116F68" w:rsidP="003A7995">
      <w:pPr>
        <w:pStyle w:val="ListParagraph"/>
        <w:numPr>
          <w:ilvl w:val="0"/>
          <w:numId w:val="55"/>
        </w:numPr>
        <w:autoSpaceDE w:val="0"/>
        <w:autoSpaceDN w:val="0"/>
        <w:adjustRightInd w:val="0"/>
        <w:spacing w:after="0" w:line="240" w:lineRule="auto"/>
        <w:jc w:val="both"/>
        <w:rPr>
          <w:rFonts w:ascii="Times New Roman" w:hAnsi="Times New Roman" w:cs="Times New Roman"/>
          <w:sz w:val="20"/>
          <w:szCs w:val="20"/>
          <w:lang w:val="ru-RU"/>
        </w:rPr>
      </w:pPr>
      <w:r w:rsidRPr="00164F30">
        <w:rPr>
          <w:rFonts w:ascii="Times New Roman" w:hAnsi="Times New Roman" w:cs="Times New Roman"/>
          <w:sz w:val="20"/>
          <w:szCs w:val="20"/>
          <w:lang w:val="ru-RU"/>
        </w:rPr>
        <w:t xml:space="preserve">долазак аутомобила у сервис, </w:t>
      </w:r>
    </w:p>
    <w:p w:rsidR="00116F68" w:rsidRPr="00164F30" w:rsidRDefault="00116F68" w:rsidP="003A7995">
      <w:pPr>
        <w:pStyle w:val="ListParagraph"/>
        <w:numPr>
          <w:ilvl w:val="0"/>
          <w:numId w:val="55"/>
        </w:numPr>
        <w:autoSpaceDE w:val="0"/>
        <w:autoSpaceDN w:val="0"/>
        <w:adjustRightInd w:val="0"/>
        <w:spacing w:after="0" w:line="240" w:lineRule="auto"/>
        <w:jc w:val="both"/>
        <w:rPr>
          <w:rFonts w:ascii="Times New Roman" w:hAnsi="Times New Roman" w:cs="Times New Roman"/>
          <w:sz w:val="20"/>
          <w:szCs w:val="20"/>
          <w:lang w:val="ru-RU"/>
        </w:rPr>
      </w:pPr>
      <w:r w:rsidRPr="00164F30">
        <w:rPr>
          <w:rFonts w:ascii="Times New Roman" w:hAnsi="Times New Roman" w:cs="Times New Roman"/>
          <w:sz w:val="20"/>
          <w:szCs w:val="20"/>
          <w:lang w:val="ru-RU"/>
        </w:rPr>
        <w:t xml:space="preserve">радник прихвата аутомобил и почиње поправку, </w:t>
      </w:r>
    </w:p>
    <w:p w:rsidR="00116F68" w:rsidRPr="00164F30" w:rsidRDefault="00116F68" w:rsidP="003A7995">
      <w:pPr>
        <w:pStyle w:val="ListParagraph"/>
        <w:numPr>
          <w:ilvl w:val="0"/>
          <w:numId w:val="55"/>
        </w:numPr>
        <w:autoSpaceDE w:val="0"/>
        <w:autoSpaceDN w:val="0"/>
        <w:adjustRightInd w:val="0"/>
        <w:spacing w:after="0" w:line="240" w:lineRule="auto"/>
        <w:jc w:val="both"/>
        <w:rPr>
          <w:rFonts w:ascii="Times New Roman" w:hAnsi="Times New Roman" w:cs="Times New Roman"/>
          <w:sz w:val="20"/>
          <w:szCs w:val="20"/>
          <w:lang w:val="ru-RU"/>
        </w:rPr>
      </w:pPr>
      <w:r w:rsidRPr="00164F30">
        <w:rPr>
          <w:rFonts w:ascii="Times New Roman" w:hAnsi="Times New Roman" w:cs="Times New Roman"/>
          <w:sz w:val="20"/>
          <w:szCs w:val="20"/>
          <w:lang w:val="ru-RU"/>
        </w:rPr>
        <w:t xml:space="preserve">оправљени аутомобил напушта сервис, итд.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Овакви догађаји представљају промене променљивих система које се дешавају у дискретним тренуцима времена.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Долазак возача у сервис је дискретан догађај који увећава за један број аутомобила у сервису, док одлазак возача након поправке представља дискретан догађај који тај број умањује за један. </w:t>
      </w:r>
    </w:p>
    <w:p w:rsidR="00116F68" w:rsidRPr="00164F30"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164F30">
        <w:rPr>
          <w:rFonts w:ascii="Times New Roman" w:hAnsi="Times New Roman" w:cs="Times New Roman"/>
          <w:bCs/>
          <w:kern w:val="24"/>
          <w:sz w:val="20"/>
          <w:szCs w:val="20"/>
          <w:lang w:val="sr-Cyrl-CS"/>
        </w:rPr>
        <w:lastRenderedPageBreak/>
        <w:t>Симулација дискретних догађаја</w:t>
      </w:r>
      <w:r w:rsidR="00164F30" w:rsidRPr="00164F30">
        <w:rPr>
          <w:rFonts w:ascii="Times New Roman" w:hAnsi="Times New Roman" w:cs="Times New Roman"/>
          <w:bCs/>
          <w:kern w:val="24"/>
          <w:sz w:val="20"/>
          <w:szCs w:val="20"/>
        </w:rPr>
        <w:t xml:space="preserve"> у</w:t>
      </w:r>
      <w:r w:rsidRPr="00164F30">
        <w:rPr>
          <w:rFonts w:ascii="Times New Roman" w:hAnsi="Times New Roman" w:cs="Times New Roman"/>
          <w:kern w:val="24"/>
          <w:sz w:val="20"/>
          <w:szCs w:val="20"/>
        </w:rPr>
        <w:t>главном се користи за анализу динамичких система са стохастичким</w:t>
      </w:r>
      <w:r w:rsidRPr="00801A25">
        <w:rPr>
          <w:rFonts w:ascii="Times New Roman" w:hAnsi="Times New Roman" w:cs="Times New Roman"/>
          <w:kern w:val="24"/>
          <w:sz w:val="20"/>
          <w:szCs w:val="20"/>
        </w:rPr>
        <w:t xml:space="preserve"> карактеристикама.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С о</w:t>
      </w:r>
      <w:r w:rsidRPr="00801A25">
        <w:rPr>
          <w:rFonts w:ascii="Times New Roman" w:hAnsi="Times New Roman" w:cs="Times New Roman"/>
          <w:kern w:val="24"/>
          <w:sz w:val="20"/>
          <w:szCs w:val="20"/>
        </w:rPr>
        <w:t>бзиром да се под догађајем подразумева дискретна промена стања ентитета система (тј. променљиве која описује то стање), догађај</w:t>
      </w:r>
      <w:r w:rsidRPr="00801A25">
        <w:rPr>
          <w:rFonts w:ascii="Times New Roman" w:hAnsi="Times New Roman" w:cs="Times New Roman"/>
          <w:i/>
          <w:iCs/>
          <w:kern w:val="24"/>
          <w:sz w:val="20"/>
          <w:szCs w:val="20"/>
        </w:rPr>
        <w:t xml:space="preserve"> </w:t>
      </w:r>
      <w:r w:rsidRPr="00801A25">
        <w:rPr>
          <w:rFonts w:ascii="Times New Roman" w:hAnsi="Times New Roman" w:cs="Times New Roman"/>
          <w:kern w:val="24"/>
          <w:sz w:val="20"/>
          <w:szCs w:val="20"/>
        </w:rPr>
        <w:t xml:space="preserve">наступа у одређеном тренутку времена.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Типич</w:t>
      </w:r>
      <w:r w:rsidRPr="00801A25">
        <w:rPr>
          <w:rFonts w:ascii="Times New Roman" w:hAnsi="Times New Roman" w:cs="Times New Roman"/>
          <w:kern w:val="24"/>
          <w:sz w:val="20"/>
          <w:szCs w:val="20"/>
          <w:lang w:val="sr-Cyrl-CS"/>
        </w:rPr>
        <w:t>ни</w:t>
      </w:r>
      <w:r w:rsidRPr="00801A25">
        <w:rPr>
          <w:rFonts w:ascii="Times New Roman" w:hAnsi="Times New Roman" w:cs="Times New Roman"/>
          <w:kern w:val="24"/>
          <w:sz w:val="20"/>
          <w:szCs w:val="20"/>
        </w:rPr>
        <w:t xml:space="preserve"> примери система са дискретним догађајима су банка, болница, телефонска централа, сервис за оправку аутомобила, али и други системи масовног опслуживања.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Како су  величине у оваквим системима најчешће случајне природе, говоримо о дискретним стохастичким</w:t>
      </w:r>
      <w:r w:rsidRPr="00801A25">
        <w:rPr>
          <w:rFonts w:ascii="Times New Roman" w:hAnsi="Times New Roman" w:cs="Times New Roman"/>
          <w:i/>
          <w:iCs/>
          <w:kern w:val="24"/>
          <w:sz w:val="20"/>
          <w:szCs w:val="20"/>
        </w:rPr>
        <w:t xml:space="preserve"> </w:t>
      </w:r>
      <w:r w:rsidRPr="00801A25">
        <w:rPr>
          <w:rFonts w:ascii="Times New Roman" w:hAnsi="Times New Roman" w:cs="Times New Roman"/>
          <w:kern w:val="24"/>
          <w:sz w:val="20"/>
          <w:szCs w:val="20"/>
        </w:rPr>
        <w:t>системима.</w:t>
      </w:r>
      <w:r w:rsidR="00164F30">
        <w:rPr>
          <w:rFonts w:ascii="Times New Roman" w:hAnsi="Times New Roman" w:cs="Times New Roman"/>
          <w:kern w:val="24"/>
          <w:sz w:val="20"/>
          <w:szCs w:val="20"/>
        </w:rPr>
        <w:t xml:space="preserve"> </w:t>
      </w:r>
      <w:r w:rsidRPr="00801A25">
        <w:rPr>
          <w:rFonts w:ascii="Times New Roman" w:hAnsi="Times New Roman" w:cs="Times New Roman"/>
          <w:kern w:val="24"/>
          <w:sz w:val="20"/>
          <w:szCs w:val="20"/>
          <w:lang w:val="sr-Cyrl-CS"/>
        </w:rPr>
        <w:t>За моделара система варијације променљивих  стања не могу се предвидети</w:t>
      </w:r>
      <w:r w:rsidRPr="00801A25">
        <w:rPr>
          <w:rFonts w:ascii="Times New Roman" w:hAnsi="Times New Roman" w:cs="Times New Roman"/>
          <w:kern w:val="24"/>
          <w:sz w:val="20"/>
          <w:szCs w:val="20"/>
        </w:rPr>
        <w:t>,</w:t>
      </w:r>
      <w:r w:rsidRPr="00801A25">
        <w:rPr>
          <w:rFonts w:ascii="Times New Roman" w:hAnsi="Times New Roman" w:cs="Times New Roman"/>
          <w:kern w:val="24"/>
          <w:sz w:val="20"/>
          <w:szCs w:val="20"/>
          <w:lang w:val="sr-Cyrl-CS"/>
        </w:rPr>
        <w:t xml:space="preserve"> оне су случајне величине.</w:t>
      </w:r>
      <w:r w:rsidRPr="00801A25">
        <w:rPr>
          <w:rFonts w:ascii="Times New Roman" w:hAnsi="Times New Roman" w:cs="Times New Roman"/>
          <w:kern w:val="24"/>
          <w:sz w:val="20"/>
          <w:szCs w:val="20"/>
        </w:rPr>
        <w:t xml:space="preserve"> За</w:t>
      </w:r>
      <w:r w:rsidRPr="00801A25">
        <w:rPr>
          <w:rFonts w:ascii="Times New Roman" w:hAnsi="Times New Roman" w:cs="Times New Roman"/>
          <w:kern w:val="24"/>
          <w:sz w:val="20"/>
          <w:szCs w:val="20"/>
          <w:lang w:val="sr-Latn-CS"/>
        </w:rPr>
        <w:t xml:space="preserve"> </w:t>
      </w:r>
      <w:r w:rsidRPr="00801A25">
        <w:rPr>
          <w:rFonts w:ascii="Times New Roman" w:hAnsi="Times New Roman" w:cs="Times New Roman"/>
          <w:kern w:val="24"/>
          <w:sz w:val="20"/>
          <w:szCs w:val="20"/>
        </w:rPr>
        <w:t xml:space="preserve">њихово описивање </w:t>
      </w:r>
      <w:r w:rsidRPr="00801A25">
        <w:rPr>
          <w:rFonts w:ascii="Times New Roman" w:hAnsi="Times New Roman" w:cs="Times New Roman"/>
          <w:kern w:val="24"/>
          <w:sz w:val="20"/>
          <w:szCs w:val="20"/>
          <w:lang w:val="sr-Cyrl-CS"/>
        </w:rPr>
        <w:t xml:space="preserve">могу се користити </w:t>
      </w:r>
      <w:r w:rsidRPr="00801A25">
        <w:rPr>
          <w:rFonts w:ascii="Times New Roman" w:hAnsi="Times New Roman" w:cs="Times New Roman"/>
          <w:kern w:val="24"/>
          <w:sz w:val="20"/>
          <w:szCs w:val="20"/>
        </w:rPr>
        <w:t xml:space="preserve">различити статистички модели, </w:t>
      </w:r>
      <w:r w:rsidRPr="00801A25">
        <w:rPr>
          <w:rFonts w:ascii="Times New Roman" w:hAnsi="Times New Roman" w:cs="Times New Roman"/>
          <w:kern w:val="24"/>
          <w:sz w:val="20"/>
          <w:szCs w:val="20"/>
          <w:lang w:val="sr-Cyrl-CS"/>
        </w:rPr>
        <w:t xml:space="preserve">тј. </w:t>
      </w:r>
      <w:r w:rsidRPr="00801A25">
        <w:rPr>
          <w:rFonts w:ascii="Times New Roman" w:hAnsi="Times New Roman" w:cs="Times New Roman"/>
          <w:kern w:val="24"/>
          <w:sz w:val="20"/>
          <w:szCs w:val="20"/>
        </w:rPr>
        <w:t>расподел</w:t>
      </w:r>
      <w:r w:rsidRPr="00801A25">
        <w:rPr>
          <w:rFonts w:ascii="Times New Roman" w:hAnsi="Times New Roman" w:cs="Times New Roman"/>
          <w:kern w:val="24"/>
          <w:sz w:val="20"/>
          <w:szCs w:val="20"/>
          <w:lang w:val="sr-Cyrl-CS"/>
        </w:rPr>
        <w:t>е</w:t>
      </w:r>
      <w:r w:rsidRPr="00801A25">
        <w:rPr>
          <w:rFonts w:ascii="Times New Roman" w:hAnsi="Times New Roman" w:cs="Times New Roman"/>
          <w:kern w:val="24"/>
          <w:sz w:val="20"/>
          <w:szCs w:val="20"/>
        </w:rPr>
        <w:t xml:space="preserve"> вероватноћа које одговарају датој појави. </w:t>
      </w:r>
    </w:p>
    <w:p w:rsidR="00116F68" w:rsidRPr="00801A25" w:rsidRDefault="00336447" w:rsidP="005D7F19">
      <w:pPr>
        <w:autoSpaceDE w:val="0"/>
        <w:autoSpaceDN w:val="0"/>
        <w:adjustRightInd w:val="0"/>
        <w:spacing w:after="0" w:line="240" w:lineRule="auto"/>
        <w:jc w:val="both"/>
        <w:rPr>
          <w:rFonts w:ascii="Times New Roman" w:hAnsi="Times New Roman" w:cs="Times New Roman"/>
          <w:b/>
          <w:bCs/>
          <w:kern w:val="24"/>
          <w:sz w:val="20"/>
          <w:szCs w:val="20"/>
        </w:rPr>
      </w:pPr>
      <w:r w:rsidRPr="00336447">
        <w:rPr>
          <w:rFonts w:ascii="Times New Roman" w:hAnsi="Times New Roman" w:cs="Times New Roman"/>
          <w:noProof/>
          <w:kern w:val="24"/>
          <w:sz w:val="20"/>
          <w:szCs w:val="20"/>
        </w:rPr>
        <w:pict>
          <v:shape id="_x0000_s1136" type="#_x0000_t75" style="position:absolute;left:0;text-align:left;margin-left:385.3pt;margin-top:7.25pt;width:98pt;height:17pt;z-index:251734016" fillcolor="#4f81bd" strokecolor="red">
            <v:imagedata r:id="rId269" o:title=""/>
            <v:shadow color="#eeece1"/>
          </v:shape>
          <o:OLEObject Type="Embed" ProgID="Equation.3" ShapeID="_x0000_s1136" DrawAspect="Content" ObjectID="_1382810604" r:id="rId270"/>
        </w:pict>
      </w:r>
      <w:r w:rsidR="00116F68" w:rsidRPr="00801A25">
        <w:rPr>
          <w:rFonts w:ascii="Times New Roman" w:hAnsi="Times New Roman" w:cs="Times New Roman"/>
          <w:b/>
          <w:bCs/>
          <w:kern w:val="24"/>
          <w:sz w:val="20"/>
          <w:szCs w:val="20"/>
          <w:lang w:val="sr-Cyrl-CS"/>
        </w:rPr>
        <w:t>Формални модел СДД</w:t>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Формални опис система дискретних догађаја може се представити уређеном шесторком</w:t>
      </w:r>
      <w:r w:rsidRPr="00801A25">
        <w:rPr>
          <w:rFonts w:ascii="Times New Roman" w:hAnsi="Times New Roman" w:cs="Times New Roman"/>
          <w:kern w:val="24"/>
          <w:sz w:val="20"/>
          <w:szCs w:val="20"/>
          <w:lang w:val="en-GB"/>
        </w:rPr>
        <w:t>:</w:t>
      </w:r>
    </w:p>
    <w:p w:rsidR="00164F30" w:rsidRPr="00164F30" w:rsidRDefault="00164F30" w:rsidP="00164F30">
      <w:pPr>
        <w:autoSpaceDE w:val="0"/>
        <w:autoSpaceDN w:val="0"/>
        <w:adjustRightInd w:val="0"/>
        <w:spacing w:after="0" w:line="240" w:lineRule="auto"/>
        <w:jc w:val="both"/>
        <w:rPr>
          <w:rFonts w:ascii="Times New Roman" w:hAnsi="Times New Roman" w:cs="Times New Roman"/>
          <w:kern w:val="24"/>
          <w:sz w:val="20"/>
          <w:szCs w:val="20"/>
        </w:rPr>
      </w:pPr>
      <w:r w:rsidRPr="00164F30">
        <w:rPr>
          <w:rFonts w:ascii="Times New Roman" w:hAnsi="Times New Roman" w:cs="Times New Roman"/>
          <w:kern w:val="24"/>
          <w:sz w:val="20"/>
          <w:szCs w:val="20"/>
        </w:rPr>
        <w:t>где су:</w:t>
      </w:r>
    </w:p>
    <w:p w:rsidR="00164F30" w:rsidRPr="00164F30" w:rsidRDefault="00336447" w:rsidP="00164F30">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138" type="#_x0000_t75" style="position:absolute;left:0;text-align:left;margin-left:21.2pt;margin-top:9.25pt;width:11pt;height:13.95pt;z-index:251736064" fillcolor="#4f81bd" strokecolor="#03c">
            <v:imagedata r:id="rId271" o:title=""/>
            <v:shadow color="#eeece1"/>
          </v:shape>
          <o:OLEObject Type="Embed" ProgID="Equation.3" ShapeID="_x0000_s1138" DrawAspect="Content" ObjectID="_1382810605" r:id="rId272"/>
        </w:pict>
      </w:r>
      <w:r>
        <w:rPr>
          <w:rFonts w:ascii="Times New Roman" w:hAnsi="Times New Roman" w:cs="Times New Roman"/>
          <w:noProof/>
          <w:kern w:val="24"/>
          <w:sz w:val="20"/>
          <w:szCs w:val="20"/>
        </w:rPr>
        <w:pict>
          <v:shape id="_x0000_s1137" type="#_x0000_t75" style="position:absolute;left:0;text-align:left;margin-left:21.2pt;margin-top:-.2pt;width:13pt;height:13.95pt;z-index:251735040" fillcolor="#4f81bd" strokecolor="#03c">
            <v:imagedata r:id="rId273" o:title=""/>
            <v:shadow color="#eeece1"/>
          </v:shape>
          <o:OLEObject Type="Embed" ProgID="Equation.3" ShapeID="_x0000_s1137" DrawAspect="Content" ObjectID="_1382810606" r:id="rId274"/>
        </w:pict>
      </w:r>
      <w:r w:rsidR="00164F30" w:rsidRPr="00164F30">
        <w:rPr>
          <w:rFonts w:ascii="Times New Roman" w:hAnsi="Times New Roman" w:cs="Times New Roman"/>
          <w:kern w:val="24"/>
          <w:sz w:val="20"/>
          <w:szCs w:val="20"/>
          <w:lang w:val="en-GB"/>
        </w:rPr>
        <w:tab/>
        <w:t>- скуп екстерних догађаја</w:t>
      </w:r>
      <w:r w:rsidR="00164F30" w:rsidRPr="00164F30">
        <w:rPr>
          <w:rFonts w:ascii="Times New Roman" w:hAnsi="Times New Roman" w:cs="Times New Roman"/>
          <w:kern w:val="24"/>
          <w:sz w:val="20"/>
          <w:szCs w:val="20"/>
          <w:lang w:val="sr-Cyrl-CS"/>
        </w:rPr>
        <w:t xml:space="preserve"> </w:t>
      </w:r>
    </w:p>
    <w:p w:rsidR="00164F30" w:rsidRPr="00164F30" w:rsidRDefault="00336447" w:rsidP="00164F30">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139" type="#_x0000_t75" style="position:absolute;left:0;text-align:left;margin-left:21.2pt;margin-top:7.95pt;width:11pt;height:13pt;z-index:251737088" fillcolor="#4f81bd" strokecolor="#03c">
            <v:imagedata r:id="rId275" o:title=""/>
            <v:shadow color="#eeece1"/>
          </v:shape>
          <o:OLEObject Type="Embed" ProgID="Equation.3" ShapeID="_x0000_s1139" DrawAspect="Content" ObjectID="_1382810607" r:id="rId276"/>
        </w:pict>
      </w:r>
      <w:r w:rsidR="00164F30" w:rsidRPr="00164F30">
        <w:rPr>
          <w:rFonts w:ascii="Times New Roman" w:hAnsi="Times New Roman" w:cs="Times New Roman"/>
          <w:kern w:val="24"/>
          <w:sz w:val="20"/>
          <w:szCs w:val="20"/>
          <w:lang w:val="sr-Cyrl-CS"/>
        </w:rPr>
        <w:tab/>
      </w:r>
      <w:r w:rsidR="00164F30" w:rsidRPr="00164F30">
        <w:rPr>
          <w:rFonts w:ascii="Times New Roman" w:hAnsi="Times New Roman" w:cs="Times New Roman"/>
          <w:kern w:val="24"/>
          <w:sz w:val="20"/>
          <w:szCs w:val="20"/>
          <w:lang w:val="en-GB"/>
        </w:rPr>
        <w:t xml:space="preserve">- </w:t>
      </w:r>
      <w:r w:rsidR="00164F30" w:rsidRPr="00164F30">
        <w:rPr>
          <w:rFonts w:ascii="Times New Roman" w:hAnsi="Times New Roman" w:cs="Times New Roman"/>
          <w:kern w:val="24"/>
          <w:sz w:val="20"/>
          <w:szCs w:val="20"/>
          <w:lang w:val="ru-RU"/>
        </w:rPr>
        <w:t>скуп секвенцијалних стања дискретних догађаја</w:t>
      </w:r>
      <w:r w:rsidR="00164F30" w:rsidRPr="00164F30">
        <w:rPr>
          <w:rFonts w:ascii="Times New Roman" w:hAnsi="Times New Roman" w:cs="Times New Roman"/>
          <w:kern w:val="24"/>
          <w:sz w:val="20"/>
          <w:szCs w:val="20"/>
          <w:lang w:val="en-GB"/>
        </w:rPr>
        <w:t xml:space="preserve"> </w:t>
      </w:r>
    </w:p>
    <w:p w:rsidR="00164F30" w:rsidRPr="00164F30" w:rsidRDefault="00336447" w:rsidP="00164F30">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140" type="#_x0000_t75" style="position:absolute;left:0;text-align:left;margin-left:21.2pt;margin-top:9.45pt;width:9pt;height:13.95pt;z-index:251738112" fillcolor="#4f81bd" strokecolor="#03c">
            <v:imagedata r:id="rId277" o:title=""/>
            <v:shadow color="#eeece1"/>
          </v:shape>
          <o:OLEObject Type="Embed" ProgID="Equation.3" ShapeID="_x0000_s1140" DrawAspect="Content" ObjectID="_1382810608" r:id="rId278"/>
        </w:pict>
      </w:r>
      <w:r w:rsidR="00164F30" w:rsidRPr="00164F30">
        <w:rPr>
          <w:rFonts w:ascii="Times New Roman" w:hAnsi="Times New Roman" w:cs="Times New Roman"/>
          <w:kern w:val="24"/>
          <w:sz w:val="20"/>
          <w:szCs w:val="20"/>
          <w:lang w:val="en-GB"/>
        </w:rPr>
        <w:tab/>
        <w:t xml:space="preserve">- скуп </w:t>
      </w:r>
      <w:r w:rsidR="00164F30" w:rsidRPr="00164F30">
        <w:rPr>
          <w:rFonts w:ascii="Times New Roman" w:hAnsi="Times New Roman" w:cs="Times New Roman"/>
          <w:kern w:val="24"/>
          <w:sz w:val="20"/>
          <w:szCs w:val="20"/>
          <w:lang w:val="sr-Cyrl-CS"/>
        </w:rPr>
        <w:t>излаза</w:t>
      </w:r>
      <w:r w:rsidR="00164F30" w:rsidRPr="00164F30">
        <w:rPr>
          <w:rFonts w:ascii="Times New Roman" w:hAnsi="Times New Roman" w:cs="Times New Roman"/>
          <w:kern w:val="24"/>
          <w:sz w:val="20"/>
          <w:szCs w:val="20"/>
          <w:lang w:val="en-GB"/>
        </w:rPr>
        <w:t xml:space="preserve"> </w:t>
      </w:r>
    </w:p>
    <w:p w:rsidR="00164F30" w:rsidRPr="00164F30" w:rsidRDefault="00164F30" w:rsidP="00164F30">
      <w:pPr>
        <w:autoSpaceDE w:val="0"/>
        <w:autoSpaceDN w:val="0"/>
        <w:adjustRightInd w:val="0"/>
        <w:spacing w:after="0" w:line="240" w:lineRule="auto"/>
        <w:jc w:val="both"/>
        <w:rPr>
          <w:rFonts w:ascii="Times New Roman" w:hAnsi="Times New Roman" w:cs="Times New Roman"/>
          <w:kern w:val="24"/>
          <w:sz w:val="20"/>
          <w:szCs w:val="20"/>
        </w:rPr>
      </w:pPr>
      <w:r w:rsidRPr="00164F30">
        <w:rPr>
          <w:rFonts w:ascii="Times New Roman" w:hAnsi="Times New Roman" w:cs="Times New Roman"/>
          <w:kern w:val="24"/>
          <w:sz w:val="20"/>
          <w:szCs w:val="20"/>
          <w:lang w:val="en-GB"/>
        </w:rPr>
        <w:tab/>
        <w:t xml:space="preserve">- квази-преносна функција </w:t>
      </w:r>
    </w:p>
    <w:p w:rsidR="00164F30" w:rsidRPr="00164F30" w:rsidRDefault="00336447" w:rsidP="00164F30">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141" type="#_x0000_t75" style="position:absolute;left:0;text-align:left;margin-left:21.2pt;margin-top:.4pt;width:10pt;height:13pt;z-index:251739136" fillcolor="#4f81bd" strokecolor="#03c">
            <v:imagedata r:id="rId279" o:title=""/>
            <v:shadow color="#eeece1"/>
          </v:shape>
          <o:OLEObject Type="Embed" ProgID="Equation.3" ShapeID="_x0000_s1141" DrawAspect="Content" ObjectID="_1382810609" r:id="rId280"/>
        </w:pict>
      </w:r>
      <w:r w:rsidR="00164F30" w:rsidRPr="00164F30">
        <w:rPr>
          <w:rFonts w:ascii="Times New Roman" w:hAnsi="Times New Roman" w:cs="Times New Roman"/>
          <w:kern w:val="24"/>
          <w:sz w:val="20"/>
          <w:szCs w:val="20"/>
          <w:lang w:val="en-GB"/>
        </w:rPr>
        <w:tab/>
        <w:t xml:space="preserve">- излазна функција  </w:t>
      </w:r>
    </w:p>
    <w:p w:rsidR="00164F30" w:rsidRPr="00164F30" w:rsidRDefault="00336447" w:rsidP="00164F30">
      <w:pPr>
        <w:autoSpaceDE w:val="0"/>
        <w:autoSpaceDN w:val="0"/>
        <w:adjustRightInd w:val="0"/>
        <w:spacing w:after="0" w:line="240" w:lineRule="auto"/>
        <w:jc w:val="both"/>
        <w:rPr>
          <w:rFonts w:ascii="Times New Roman" w:hAnsi="Times New Roman" w:cs="Times New Roman"/>
          <w:kern w:val="24"/>
          <w:sz w:val="20"/>
          <w:szCs w:val="20"/>
        </w:rPr>
      </w:pPr>
      <w:r>
        <w:rPr>
          <w:rFonts w:ascii="Times New Roman" w:hAnsi="Times New Roman" w:cs="Times New Roman"/>
          <w:noProof/>
          <w:kern w:val="24"/>
          <w:sz w:val="20"/>
          <w:szCs w:val="20"/>
        </w:rPr>
        <w:pict>
          <v:shape id="_x0000_s1142" type="#_x0000_t75" style="position:absolute;left:0;text-align:left;margin-left:22.2pt;margin-top:1.9pt;width:10pt;height:11pt;z-index:251740160" fillcolor="#4f81bd" strokecolor="#03c">
            <v:imagedata r:id="rId281" o:title=""/>
            <v:shadow color="#eeece1"/>
          </v:shape>
          <o:OLEObject Type="Embed" ProgID="Equation.3" ShapeID="_x0000_s1142" DrawAspect="Content" ObjectID="_1382810610" r:id="rId282"/>
        </w:pict>
      </w:r>
      <w:r w:rsidR="00164F30" w:rsidRPr="00164F30">
        <w:rPr>
          <w:rFonts w:ascii="Times New Roman" w:hAnsi="Times New Roman" w:cs="Times New Roman"/>
          <w:kern w:val="24"/>
          <w:sz w:val="20"/>
          <w:szCs w:val="20"/>
          <w:vertAlign w:val="subscript"/>
          <w:lang w:val="en-GB"/>
        </w:rPr>
        <w:tab/>
      </w:r>
      <w:r w:rsidR="00164F30" w:rsidRPr="00164F30">
        <w:rPr>
          <w:rFonts w:ascii="Times New Roman" w:hAnsi="Times New Roman" w:cs="Times New Roman"/>
          <w:kern w:val="24"/>
          <w:sz w:val="20"/>
          <w:szCs w:val="20"/>
          <w:lang w:val="en-GB"/>
        </w:rPr>
        <w:t>- функција наступања времена</w:t>
      </w:r>
      <w:r w:rsidR="00164F30" w:rsidRPr="00164F30">
        <w:rPr>
          <w:rFonts w:ascii="Times New Roman" w:hAnsi="Times New Roman" w:cs="Times New Roman"/>
          <w:kern w:val="24"/>
          <w:sz w:val="20"/>
          <w:szCs w:val="20"/>
        </w:rPr>
        <w:t xml:space="preserve"> </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Догађај</w:t>
      </w:r>
      <w:r w:rsidRPr="00801A25">
        <w:rPr>
          <w:rFonts w:ascii="Times New Roman" w:hAnsi="Times New Roman" w:cs="Times New Roman"/>
          <w:b/>
          <w:bCs/>
          <w:kern w:val="24"/>
          <w:sz w:val="20"/>
          <w:szCs w:val="20"/>
        </w:rPr>
        <w:t>,</w:t>
      </w:r>
      <w:r w:rsidRPr="00801A25">
        <w:rPr>
          <w:rFonts w:ascii="Times New Roman" w:hAnsi="Times New Roman" w:cs="Times New Roman"/>
          <w:b/>
          <w:bCs/>
          <w:kern w:val="24"/>
          <w:sz w:val="20"/>
          <w:szCs w:val="20"/>
          <w:lang w:val="sr-Cyrl-CS"/>
        </w:rPr>
        <w:t xml:space="preserve"> активност и процес</w:t>
      </w:r>
    </w:p>
    <w:p w:rsidR="00116F68" w:rsidRPr="00801A25" w:rsidRDefault="00116F68" w:rsidP="00164F30">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kern w:val="24"/>
          <w:sz w:val="20"/>
          <w:szCs w:val="20"/>
        </w:rPr>
        <w:t>Код модела система са дискретним догађајима, поред концепата који описују структуру, уведени су и концепти за опис динамике. То су:</w:t>
      </w:r>
      <w:r w:rsidR="00164F30">
        <w:rPr>
          <w:rFonts w:ascii="Times New Roman" w:hAnsi="Times New Roman" w:cs="Times New Roman"/>
          <w:kern w:val="24"/>
          <w:sz w:val="20"/>
          <w:szCs w:val="20"/>
        </w:rPr>
        <w:t xml:space="preserve"> </w:t>
      </w:r>
      <w:r w:rsidRPr="00801A25">
        <w:rPr>
          <w:rFonts w:ascii="Times New Roman" w:hAnsi="Times New Roman" w:cs="Times New Roman"/>
          <w:sz w:val="20"/>
          <w:szCs w:val="20"/>
          <w:lang w:val="sr-Cyrl-CS"/>
        </w:rPr>
        <w:t>догађај</w:t>
      </w:r>
      <w:r w:rsidRPr="00801A25">
        <w:rPr>
          <w:rFonts w:ascii="Times New Roman" w:hAnsi="Times New Roman" w:cs="Times New Roman"/>
          <w:sz w:val="20"/>
          <w:szCs w:val="20"/>
        </w:rPr>
        <w:t>,</w:t>
      </w:r>
      <w:r w:rsidR="00164F30">
        <w:rPr>
          <w:rFonts w:ascii="Times New Roman" w:hAnsi="Times New Roman" w:cs="Times New Roman"/>
          <w:sz w:val="20"/>
          <w:szCs w:val="20"/>
        </w:rPr>
        <w:t xml:space="preserve"> </w:t>
      </w:r>
      <w:r w:rsidRPr="00801A25">
        <w:rPr>
          <w:rFonts w:ascii="Times New Roman" w:hAnsi="Times New Roman" w:cs="Times New Roman"/>
          <w:sz w:val="20"/>
          <w:szCs w:val="20"/>
          <w:lang w:val="sr-Cyrl-CS"/>
        </w:rPr>
        <w:t>активност и</w:t>
      </w:r>
      <w:r w:rsidR="00164F30">
        <w:rPr>
          <w:rFonts w:ascii="Times New Roman" w:hAnsi="Times New Roman" w:cs="Times New Roman"/>
          <w:sz w:val="20"/>
          <w:szCs w:val="20"/>
          <w:lang w:val="sr-Cyrl-CS"/>
        </w:rPr>
        <w:t xml:space="preserve"> </w:t>
      </w:r>
      <w:r w:rsidRPr="00801A25">
        <w:rPr>
          <w:rFonts w:ascii="Times New Roman" w:hAnsi="Times New Roman" w:cs="Times New Roman"/>
          <w:sz w:val="20"/>
          <w:szCs w:val="20"/>
          <w:lang w:val="sr-Cyrl-CS"/>
        </w:rPr>
        <w:t>процес</w:t>
      </w:r>
      <w:r w:rsidRPr="00801A25">
        <w:rPr>
          <w:rFonts w:ascii="Times New Roman" w:hAnsi="Times New Roman" w:cs="Times New Roman"/>
          <w:sz w:val="20"/>
          <w:szCs w:val="20"/>
        </w:rPr>
        <w:t>.</w:t>
      </w:r>
    </w:p>
    <w:p w:rsidR="00116F68" w:rsidRPr="00164F30"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164F30">
        <w:rPr>
          <w:rFonts w:ascii="Times New Roman" w:hAnsi="Times New Roman" w:cs="Times New Roman"/>
          <w:b/>
          <w:i/>
          <w:kern w:val="24"/>
          <w:sz w:val="20"/>
          <w:szCs w:val="20"/>
          <w:lang w:val="sr-Cyrl-CS"/>
        </w:rPr>
        <w:t>Догађај</w:t>
      </w:r>
      <w:r w:rsidRPr="00801A25">
        <w:rPr>
          <w:rFonts w:ascii="Times New Roman" w:hAnsi="Times New Roman" w:cs="Times New Roman"/>
          <w:kern w:val="24"/>
          <w:sz w:val="20"/>
          <w:szCs w:val="20"/>
        </w:rPr>
        <w:t xml:space="preserve"> представља дискретну промену стања ентитета у систему или његовом окружењу. Између два узастопна догађаја стање система се не мења.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Он може наступити због:</w:t>
      </w:r>
    </w:p>
    <w:p w:rsidR="00116F68" w:rsidRPr="00164F30" w:rsidRDefault="00116F68" w:rsidP="003A7995">
      <w:pPr>
        <w:pStyle w:val="ListParagraph"/>
        <w:numPr>
          <w:ilvl w:val="0"/>
          <w:numId w:val="56"/>
        </w:numPr>
        <w:autoSpaceDE w:val="0"/>
        <w:autoSpaceDN w:val="0"/>
        <w:adjustRightInd w:val="0"/>
        <w:spacing w:after="0" w:line="240" w:lineRule="auto"/>
        <w:jc w:val="both"/>
        <w:rPr>
          <w:rFonts w:ascii="Times New Roman" w:hAnsi="Times New Roman" w:cs="Times New Roman"/>
          <w:sz w:val="20"/>
          <w:szCs w:val="20"/>
        </w:rPr>
      </w:pPr>
      <w:r w:rsidRPr="00164F30">
        <w:rPr>
          <w:rFonts w:ascii="Times New Roman" w:hAnsi="Times New Roman" w:cs="Times New Roman"/>
          <w:sz w:val="20"/>
          <w:szCs w:val="20"/>
        </w:rPr>
        <w:t xml:space="preserve">уласка/изласка привременог ентитета у односно из система (долазак новог </w:t>
      </w:r>
      <w:r w:rsidR="00164F30">
        <w:rPr>
          <w:rFonts w:ascii="Times New Roman" w:hAnsi="Times New Roman" w:cs="Times New Roman"/>
          <w:sz w:val="20"/>
          <w:szCs w:val="20"/>
        </w:rPr>
        <w:t xml:space="preserve">клијента, одлазак клијента), </w:t>
      </w:r>
    </w:p>
    <w:p w:rsidR="00116F68" w:rsidRPr="00164F30" w:rsidRDefault="00116F68" w:rsidP="003A7995">
      <w:pPr>
        <w:pStyle w:val="ListParagraph"/>
        <w:numPr>
          <w:ilvl w:val="0"/>
          <w:numId w:val="56"/>
        </w:numPr>
        <w:autoSpaceDE w:val="0"/>
        <w:autoSpaceDN w:val="0"/>
        <w:adjustRightInd w:val="0"/>
        <w:spacing w:after="0" w:line="240" w:lineRule="auto"/>
        <w:jc w:val="both"/>
        <w:rPr>
          <w:rFonts w:ascii="Times New Roman" w:hAnsi="Times New Roman" w:cs="Times New Roman"/>
          <w:sz w:val="20"/>
          <w:szCs w:val="20"/>
          <w:lang w:val="en-GB"/>
        </w:rPr>
      </w:pPr>
      <w:r w:rsidRPr="00164F30">
        <w:rPr>
          <w:rFonts w:ascii="Times New Roman" w:hAnsi="Times New Roman" w:cs="Times New Roman"/>
          <w:sz w:val="20"/>
          <w:szCs w:val="20"/>
        </w:rPr>
        <w:t>промене атрибута појединих објеката система (опслужилац у систему постаје слободан или заузет).</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kern w:val="24"/>
          <w:sz w:val="20"/>
          <w:szCs w:val="20"/>
          <w:lang w:val="sr-Cyrl-CS"/>
        </w:rPr>
        <w:t xml:space="preserve">Догађаји могу бити: </w:t>
      </w:r>
    </w:p>
    <w:p w:rsidR="00116F68" w:rsidRPr="00164F30" w:rsidRDefault="00116F68" w:rsidP="00164F30">
      <w:pPr>
        <w:autoSpaceDE w:val="0"/>
        <w:autoSpaceDN w:val="0"/>
        <w:adjustRightInd w:val="0"/>
        <w:spacing w:after="0" w:line="240" w:lineRule="auto"/>
        <w:jc w:val="both"/>
        <w:rPr>
          <w:rFonts w:ascii="Times New Roman" w:hAnsi="Times New Roman" w:cs="Times New Roman"/>
          <w:kern w:val="24"/>
          <w:sz w:val="20"/>
          <w:szCs w:val="20"/>
          <w:lang w:val="sr-Latn-CS"/>
        </w:rPr>
      </w:pPr>
      <w:r w:rsidRPr="00801A25">
        <w:rPr>
          <w:rFonts w:ascii="Times New Roman" w:hAnsi="Times New Roman" w:cs="Times New Roman"/>
          <w:kern w:val="24"/>
          <w:sz w:val="20"/>
          <w:szCs w:val="20"/>
          <w:lang w:val="ru-RU"/>
        </w:rPr>
        <w:t xml:space="preserve">УСЛОВНИ ДОГАЂАЈИ могу да наступе тек када је испуњен услов њиховог наступања. </w:t>
      </w:r>
      <w:r w:rsidRPr="00801A25">
        <w:rPr>
          <w:rFonts w:ascii="Times New Roman" w:hAnsi="Times New Roman" w:cs="Times New Roman"/>
          <w:sz w:val="20"/>
          <w:szCs w:val="20"/>
          <w:lang w:val="ru-RU"/>
        </w:rPr>
        <w:t>Обично су повезани са заузимањем неког ресурса, односно почетком активности.</w:t>
      </w:r>
    </w:p>
    <w:p w:rsidR="00116F68" w:rsidRPr="00801A25" w:rsidRDefault="00116F68" w:rsidP="00164F30">
      <w:pPr>
        <w:autoSpaceDE w:val="0"/>
        <w:autoSpaceDN w:val="0"/>
        <w:adjustRightInd w:val="0"/>
        <w:spacing w:after="0" w:line="240" w:lineRule="auto"/>
        <w:jc w:val="both"/>
        <w:rPr>
          <w:rFonts w:ascii="Times New Roman" w:hAnsi="Times New Roman" w:cs="Times New Roman"/>
          <w:b/>
          <w:bCs/>
          <w:sz w:val="20"/>
          <w:szCs w:val="20"/>
        </w:rPr>
      </w:pPr>
      <w:r w:rsidRPr="00801A25">
        <w:rPr>
          <w:rFonts w:ascii="Times New Roman" w:hAnsi="Times New Roman" w:cs="Times New Roman"/>
          <w:kern w:val="24"/>
          <w:sz w:val="20"/>
          <w:szCs w:val="20"/>
          <w:lang w:val="ru-RU"/>
        </w:rPr>
        <w:t xml:space="preserve">БЕЗУСЛОВНИ ДОГАЂАЈИ су они чији је једини услов да текуће време симулације буде једнако времену његовог наступања. </w:t>
      </w:r>
      <w:r w:rsidRPr="00801A25">
        <w:rPr>
          <w:rFonts w:ascii="Times New Roman" w:hAnsi="Times New Roman" w:cs="Times New Roman"/>
          <w:sz w:val="20"/>
          <w:szCs w:val="20"/>
          <w:lang w:val="ru-RU"/>
        </w:rPr>
        <w:t>То је, по правилу, планирано време завршетка неке активности. Обично су повезани са ослобађањем ресурса који су били активирани у току трајања активности.</w:t>
      </w:r>
    </w:p>
    <w:p w:rsidR="00116F68" w:rsidRPr="00801A25" w:rsidRDefault="00116F68" w:rsidP="00164F30">
      <w:pPr>
        <w:autoSpaceDE w:val="0"/>
        <w:autoSpaceDN w:val="0"/>
        <w:adjustRightInd w:val="0"/>
        <w:spacing w:after="0" w:line="240" w:lineRule="auto"/>
        <w:jc w:val="both"/>
        <w:rPr>
          <w:rFonts w:ascii="Times New Roman" w:hAnsi="Times New Roman" w:cs="Times New Roman"/>
          <w:b/>
          <w:bCs/>
          <w:kern w:val="24"/>
          <w:sz w:val="20"/>
          <w:szCs w:val="20"/>
        </w:rPr>
      </w:pPr>
      <w:r w:rsidRPr="00164F30">
        <w:rPr>
          <w:rFonts w:ascii="Times New Roman" w:hAnsi="Times New Roman" w:cs="Times New Roman"/>
          <w:b/>
          <w:i/>
          <w:kern w:val="24"/>
          <w:sz w:val="20"/>
          <w:szCs w:val="20"/>
          <w:lang w:val="sr-Cyrl-CS"/>
        </w:rPr>
        <w:t>Активности</w:t>
      </w:r>
      <w:r w:rsidRPr="00164F30">
        <w:rPr>
          <w:rFonts w:ascii="Times New Roman" w:hAnsi="Times New Roman" w:cs="Times New Roman"/>
          <w:b/>
          <w:i/>
          <w:kern w:val="24"/>
          <w:sz w:val="20"/>
          <w:szCs w:val="20"/>
        </w:rPr>
        <w:t xml:space="preserve"> </w:t>
      </w:r>
      <w:r w:rsidRPr="00801A25">
        <w:rPr>
          <w:rFonts w:ascii="Times New Roman" w:hAnsi="Times New Roman" w:cs="Times New Roman"/>
          <w:kern w:val="24"/>
          <w:sz w:val="20"/>
          <w:szCs w:val="20"/>
        </w:rPr>
        <w:t>је скуп догађаја који мењају стање једног или</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више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ентитета. Трајање активности </w:t>
      </w:r>
      <w:r w:rsidRPr="00801A25">
        <w:rPr>
          <w:rFonts w:ascii="Times New Roman" w:hAnsi="Times New Roman" w:cs="Times New Roman"/>
          <w:kern w:val="24"/>
          <w:sz w:val="20"/>
          <w:szCs w:val="20"/>
          <w:lang w:val="sr-Cyrl-CS"/>
        </w:rPr>
        <w:t xml:space="preserve">се </w:t>
      </w:r>
      <w:r w:rsidRPr="00801A25">
        <w:rPr>
          <w:rFonts w:ascii="Times New Roman" w:hAnsi="Times New Roman" w:cs="Times New Roman"/>
          <w:kern w:val="24"/>
          <w:sz w:val="20"/>
          <w:szCs w:val="20"/>
        </w:rPr>
        <w:t>може унапред</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дефиниса</w:t>
      </w:r>
      <w:r w:rsidRPr="00801A25">
        <w:rPr>
          <w:rFonts w:ascii="Times New Roman" w:hAnsi="Times New Roman" w:cs="Times New Roman"/>
          <w:kern w:val="24"/>
          <w:sz w:val="20"/>
          <w:szCs w:val="20"/>
          <w:lang w:val="sr-Cyrl-CS"/>
        </w:rPr>
        <w:t>ти</w:t>
      </w:r>
      <w:r w:rsidRPr="00801A25">
        <w:rPr>
          <w:rFonts w:ascii="Times New Roman" w:hAnsi="Times New Roman" w:cs="Times New Roman"/>
          <w:kern w:val="24"/>
          <w:sz w:val="20"/>
          <w:szCs w:val="20"/>
        </w:rPr>
        <w:t xml:space="preserve">, али може </w:t>
      </w:r>
      <w:r w:rsidRPr="00801A25">
        <w:rPr>
          <w:rFonts w:ascii="Times New Roman" w:hAnsi="Times New Roman" w:cs="Times New Roman"/>
          <w:kern w:val="24"/>
          <w:sz w:val="20"/>
          <w:szCs w:val="20"/>
          <w:lang w:val="sr-Cyrl-CS"/>
        </w:rPr>
        <w:t xml:space="preserve">да </w:t>
      </w:r>
      <w:r w:rsidRPr="00801A25">
        <w:rPr>
          <w:rFonts w:ascii="Times New Roman" w:hAnsi="Times New Roman" w:cs="Times New Roman"/>
          <w:kern w:val="24"/>
          <w:sz w:val="20"/>
          <w:szCs w:val="20"/>
        </w:rPr>
        <w:t xml:space="preserve">зависи </w:t>
      </w:r>
      <w:r w:rsidRPr="00801A25">
        <w:rPr>
          <w:rFonts w:ascii="Times New Roman" w:hAnsi="Times New Roman" w:cs="Times New Roman"/>
          <w:kern w:val="24"/>
          <w:sz w:val="20"/>
          <w:szCs w:val="20"/>
          <w:lang w:val="sr-Cyrl-CS"/>
        </w:rPr>
        <w:t xml:space="preserve">и </w:t>
      </w:r>
      <w:r w:rsidRPr="00801A25">
        <w:rPr>
          <w:rFonts w:ascii="Times New Roman" w:hAnsi="Times New Roman" w:cs="Times New Roman"/>
          <w:kern w:val="24"/>
          <w:sz w:val="20"/>
          <w:szCs w:val="20"/>
        </w:rPr>
        <w:t>од испуњења неких услова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у моделу, тако да је време завршетка такве активности</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непознато.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164F30">
        <w:rPr>
          <w:rFonts w:ascii="Times New Roman" w:hAnsi="Times New Roman" w:cs="Times New Roman"/>
          <w:b/>
          <w:i/>
          <w:kern w:val="24"/>
          <w:sz w:val="20"/>
          <w:szCs w:val="20"/>
          <w:lang w:val="sr-Cyrl-CS"/>
        </w:rPr>
        <w:t>Процес</w:t>
      </w:r>
      <w:r w:rsidRPr="00801A25">
        <w:rPr>
          <w:rFonts w:ascii="Times New Roman" w:hAnsi="Times New Roman" w:cs="Times New Roman"/>
          <w:b/>
          <w:bCs/>
          <w:kern w:val="24"/>
          <w:sz w:val="20"/>
          <w:szCs w:val="20"/>
          <w:lang w:val="sr-Cyrl-CS"/>
        </w:rPr>
        <w:t xml:space="preserve"> </w:t>
      </w:r>
      <w:r w:rsidRPr="00801A25">
        <w:rPr>
          <w:rFonts w:ascii="Times New Roman" w:hAnsi="Times New Roman" w:cs="Times New Roman"/>
          <w:kern w:val="24"/>
          <w:sz w:val="20"/>
          <w:szCs w:val="20"/>
        </w:rPr>
        <w:t>је низ узастопних, логички повезаних догађаја кроз</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које пролази неки привремени објекат.</w:t>
      </w:r>
      <w:r w:rsidR="00164F30">
        <w:rPr>
          <w:rFonts w:ascii="Times New Roman" w:hAnsi="Times New Roman" w:cs="Times New Roman"/>
          <w:kern w:val="24"/>
          <w:sz w:val="20"/>
          <w:szCs w:val="20"/>
        </w:rPr>
        <w:t xml:space="preserve"> </w:t>
      </w:r>
      <w:r w:rsidRPr="00801A25">
        <w:rPr>
          <w:rFonts w:ascii="Times New Roman" w:hAnsi="Times New Roman" w:cs="Times New Roman"/>
          <w:kern w:val="24"/>
          <w:sz w:val="20"/>
          <w:szCs w:val="20"/>
        </w:rPr>
        <w:t>Другим речима, процес</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је хронолошки уређена секвенца догађаја која описује једну</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појаву од настајања до терминирања. </w:t>
      </w:r>
      <w:r w:rsidRPr="00801A25">
        <w:rPr>
          <w:rFonts w:ascii="Times New Roman" w:hAnsi="Times New Roman" w:cs="Times New Roman"/>
          <w:kern w:val="24"/>
          <w:sz w:val="20"/>
          <w:szCs w:val="20"/>
          <w:lang w:val="sr-Cyrl-CS"/>
        </w:rPr>
        <w:t>П</w:t>
      </w:r>
      <w:r w:rsidRPr="00801A25">
        <w:rPr>
          <w:rFonts w:ascii="Times New Roman" w:hAnsi="Times New Roman" w:cs="Times New Roman"/>
          <w:kern w:val="24"/>
          <w:sz w:val="20"/>
          <w:szCs w:val="20"/>
        </w:rPr>
        <w:t>роцес</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може да обухвата део или целокупан "живот" привременог</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ентитета.</w:t>
      </w:r>
    </w:p>
    <w:p w:rsidR="00336447" w:rsidRPr="00164F30" w:rsidRDefault="003A7995" w:rsidP="00164F30">
      <w:pPr>
        <w:autoSpaceDE w:val="0"/>
        <w:autoSpaceDN w:val="0"/>
        <w:adjustRightInd w:val="0"/>
        <w:spacing w:after="0" w:line="240" w:lineRule="auto"/>
        <w:jc w:val="both"/>
        <w:rPr>
          <w:rFonts w:ascii="Times New Roman" w:hAnsi="Times New Roman" w:cs="Times New Roman"/>
          <w:b/>
          <w:bCs/>
          <w:kern w:val="24"/>
          <w:sz w:val="20"/>
          <w:szCs w:val="20"/>
        </w:rPr>
      </w:pPr>
      <w:r w:rsidRPr="00164F30">
        <w:rPr>
          <w:rFonts w:ascii="Times New Roman" w:hAnsi="Times New Roman" w:cs="Times New Roman"/>
          <w:b/>
          <w:bCs/>
          <w:kern w:val="24"/>
          <w:sz w:val="20"/>
          <w:szCs w:val="20"/>
        </w:rPr>
        <w:t xml:space="preserve">Однос догађаја, активности и процеса може се  </w:t>
      </w:r>
      <w:r w:rsidRPr="00164F30">
        <w:rPr>
          <w:rFonts w:ascii="Times New Roman" w:hAnsi="Times New Roman" w:cs="Times New Roman"/>
          <w:b/>
          <w:bCs/>
          <w:kern w:val="24"/>
          <w:sz w:val="20"/>
          <w:szCs w:val="20"/>
        </w:rPr>
        <w:tab/>
        <w:t>графички представити као на слици:</w:t>
      </w:r>
    </w:p>
    <w:p w:rsidR="00164F30" w:rsidRDefault="00164F30"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p>
    <w:p w:rsidR="00116F68" w:rsidRPr="00164F30" w:rsidRDefault="00164F30" w:rsidP="005D7F19">
      <w:pPr>
        <w:autoSpaceDE w:val="0"/>
        <w:autoSpaceDN w:val="0"/>
        <w:adjustRightInd w:val="0"/>
        <w:spacing w:after="0" w:line="240" w:lineRule="auto"/>
        <w:jc w:val="both"/>
        <w:rPr>
          <w:rFonts w:ascii="Times New Roman" w:hAnsi="Times New Roman" w:cs="Times New Roman"/>
          <w:bCs/>
          <w:kern w:val="24"/>
          <w:sz w:val="20"/>
          <w:szCs w:val="20"/>
          <w:u w:val="single"/>
        </w:rPr>
      </w:pPr>
      <w:r w:rsidRPr="00164F30">
        <w:rPr>
          <w:rFonts w:ascii="Times New Roman" w:hAnsi="Times New Roman" w:cs="Times New Roman"/>
          <w:b/>
          <w:bCs/>
          <w:noProof/>
          <w:kern w:val="24"/>
          <w:sz w:val="20"/>
          <w:szCs w:val="20"/>
        </w:rPr>
        <w:drawing>
          <wp:inline distT="0" distB="0" distL="0" distR="0">
            <wp:extent cx="5972810" cy="1524000"/>
            <wp:effectExtent l="19050" t="0" r="0" b="0"/>
            <wp:docPr id="64"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0400" cy="2112962"/>
                      <a:chOff x="684213" y="3335338"/>
                      <a:chExt cx="8280400" cy="2112962"/>
                    </a:xfrm>
                  </a:grpSpPr>
                  <a:grpSp>
                    <a:nvGrpSpPr>
                      <a:cNvPr id="27655" name="Group 96"/>
                      <a:cNvGrpSpPr>
                        <a:grpSpLocks/>
                      </a:cNvGrpSpPr>
                    </a:nvGrpSpPr>
                    <a:grpSpPr bwMode="auto">
                      <a:xfrm>
                        <a:off x="684213" y="3335338"/>
                        <a:ext cx="8280400" cy="2112962"/>
                        <a:chOff x="385" y="1482"/>
                        <a:chExt cx="5102" cy="1242"/>
                      </a:xfrm>
                    </a:grpSpPr>
                    <a:sp>
                      <a:nvSpPr>
                        <a:cNvPr id="27656" name="Line 75"/>
                        <a:cNvSpPr>
                          <a:spLocks noChangeShapeType="1"/>
                        </a:cNvSpPr>
                      </a:nvSpPr>
                      <a:spPr bwMode="auto">
                        <a:xfrm flipV="1">
                          <a:off x="873" y="1482"/>
                          <a:ext cx="0" cy="307"/>
                        </a:xfrm>
                        <a:prstGeom prst="line">
                          <a:avLst/>
                        </a:prstGeom>
                        <a:noFill/>
                        <a:ln w="9525">
                          <a:solidFill>
                            <a:schemeClr val="tx1"/>
                          </a:solidFill>
                          <a:prstDash val="sysDot"/>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7657" name="Line 76"/>
                        <a:cNvSpPr>
                          <a:spLocks noChangeShapeType="1"/>
                        </a:cNvSpPr>
                      </a:nvSpPr>
                      <a:spPr bwMode="auto">
                        <a:xfrm>
                          <a:off x="385" y="2490"/>
                          <a:ext cx="4703" cy="0"/>
                        </a:xfrm>
                        <a:prstGeom prst="line">
                          <a:avLst/>
                        </a:prstGeom>
                        <a:noFill/>
                        <a:ln w="2857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7658" name="Line 77"/>
                        <a:cNvSpPr>
                          <a:spLocks noChangeShapeType="1"/>
                        </a:cNvSpPr>
                      </a:nvSpPr>
                      <a:spPr bwMode="auto">
                        <a:xfrm flipV="1">
                          <a:off x="873" y="1789"/>
                          <a:ext cx="0" cy="701"/>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7659" name="Line 78"/>
                        <a:cNvSpPr>
                          <a:spLocks noChangeShapeType="1"/>
                        </a:cNvSpPr>
                      </a:nvSpPr>
                      <a:spPr bwMode="auto">
                        <a:xfrm flipV="1">
                          <a:off x="4511" y="1833"/>
                          <a:ext cx="0" cy="657"/>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02159" name="Text Box 79"/>
                        <a:cNvSpPr txBox="1">
                          <a:spLocks noChangeArrowheads="1"/>
                        </a:cNvSpPr>
                      </a:nvSpPr>
                      <a:spPr bwMode="auto">
                        <a:xfrm>
                          <a:off x="4822" y="2489"/>
                          <a:ext cx="665" cy="216"/>
                        </a:xfrm>
                        <a:prstGeom prst="rect">
                          <a:avLst/>
                        </a:prstGeom>
                        <a:noFill/>
                        <a:ln w="9525">
                          <a:noFill/>
                          <a:miter lim="800000"/>
                          <a:headEnd/>
                          <a:tailEnd/>
                        </a:ln>
                        <a:effectLst/>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defRPr/>
                            </a:pPr>
                            <a:r>
                              <a:rPr lang="en-US" sz="1800" b="0">
                                <a:solidFill>
                                  <a:srgbClr val="FF0000"/>
                                </a:solidFill>
                                <a:latin typeface="+mn-lt"/>
                              </a:rPr>
                              <a:t>ВРЕМЕ</a:t>
                            </a:r>
                          </a:p>
                        </a:txBody>
                        <a:useSpRect/>
                      </a:txSp>
                    </a:sp>
                    <a:sp>
                      <a:nvSpPr>
                        <a:cNvPr id="302160" name="Text Box 80"/>
                        <a:cNvSpPr txBox="1">
                          <a:spLocks noChangeArrowheads="1"/>
                        </a:cNvSpPr>
                      </a:nvSpPr>
                      <a:spPr bwMode="auto">
                        <a:xfrm>
                          <a:off x="429" y="2489"/>
                          <a:ext cx="4348" cy="235"/>
                        </a:xfrm>
                        <a:prstGeom prst="rect">
                          <a:avLst/>
                        </a:prstGeom>
                        <a:noFill/>
                        <a:ln w="9525">
                          <a:noFill/>
                          <a:miter lim="800000"/>
                          <a:headEnd/>
                          <a:tailEnd/>
                        </a:ln>
                        <a:effectLst/>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defRPr/>
                            </a:pPr>
                            <a:r>
                              <a:rPr lang="sr-Cyrl-CS" sz="1800" b="0" dirty="0">
                                <a:solidFill>
                                  <a:srgbClr val="FF0000"/>
                                </a:solidFill>
                                <a:latin typeface="+mn-lt"/>
                              </a:rPr>
                              <a:t>    </a:t>
                            </a:r>
                            <a:r>
                              <a:rPr lang="en-US" sz="1800" b="0" dirty="0">
                                <a:solidFill>
                                  <a:srgbClr val="FF0000"/>
                                </a:solidFill>
                                <a:latin typeface="+mn-lt"/>
                              </a:rPr>
                              <a:t>ДОГ.</a:t>
                            </a:r>
                            <a:r>
                              <a:rPr lang="sr-Cyrl-CS" sz="1800" b="0" dirty="0">
                                <a:solidFill>
                                  <a:srgbClr val="FF0000"/>
                                </a:solidFill>
                                <a:latin typeface="+mn-lt"/>
                              </a:rPr>
                              <a:t> </a:t>
                            </a:r>
                            <a:r>
                              <a:rPr lang="en-US" sz="1800" b="0" dirty="0">
                                <a:solidFill>
                                  <a:srgbClr val="FF0000"/>
                                </a:solidFill>
                                <a:latin typeface="+mn-lt"/>
                              </a:rPr>
                              <a:t>1        ДОГ.</a:t>
                            </a:r>
                            <a:r>
                              <a:rPr lang="sr-Cyrl-CS" sz="1800" b="0" dirty="0">
                                <a:solidFill>
                                  <a:srgbClr val="FF0000"/>
                                </a:solidFill>
                                <a:latin typeface="+mn-lt"/>
                              </a:rPr>
                              <a:t> </a:t>
                            </a:r>
                            <a:r>
                              <a:rPr lang="en-US" sz="1800" b="0" dirty="0">
                                <a:solidFill>
                                  <a:srgbClr val="FF0000"/>
                                </a:solidFill>
                                <a:latin typeface="+mn-lt"/>
                              </a:rPr>
                              <a:t>2            ДОГ.</a:t>
                            </a:r>
                            <a:r>
                              <a:rPr lang="sr-Cyrl-CS" sz="1800" b="0" dirty="0">
                                <a:solidFill>
                                  <a:srgbClr val="FF0000"/>
                                </a:solidFill>
                                <a:latin typeface="+mn-lt"/>
                              </a:rPr>
                              <a:t> </a:t>
                            </a:r>
                            <a:r>
                              <a:rPr lang="en-US" sz="1800" b="0" dirty="0">
                                <a:solidFill>
                                  <a:srgbClr val="FF0000"/>
                                </a:solidFill>
                                <a:latin typeface="+mn-lt"/>
                              </a:rPr>
                              <a:t>3          ДОГ.</a:t>
                            </a:r>
                            <a:r>
                              <a:rPr lang="sr-Cyrl-CS" sz="1800" b="0" dirty="0">
                                <a:solidFill>
                                  <a:srgbClr val="FF0000"/>
                                </a:solidFill>
                                <a:latin typeface="+mn-lt"/>
                              </a:rPr>
                              <a:t> </a:t>
                            </a:r>
                            <a:r>
                              <a:rPr lang="en-US" sz="1800" b="0" dirty="0">
                                <a:solidFill>
                                  <a:srgbClr val="FF0000"/>
                                </a:solidFill>
                                <a:latin typeface="+mn-lt"/>
                              </a:rPr>
                              <a:t>4           ДОГ.</a:t>
                            </a:r>
                            <a:r>
                              <a:rPr lang="sr-Cyrl-CS" sz="1800" b="0" dirty="0">
                                <a:solidFill>
                                  <a:srgbClr val="FF0000"/>
                                </a:solidFill>
                                <a:latin typeface="+mn-lt"/>
                              </a:rPr>
                              <a:t> </a:t>
                            </a:r>
                            <a:r>
                              <a:rPr lang="en-US" sz="1800" b="0" dirty="0">
                                <a:solidFill>
                                  <a:srgbClr val="FF0000"/>
                                </a:solidFill>
                                <a:latin typeface="+mn-lt"/>
                              </a:rPr>
                              <a:t>5</a:t>
                            </a:r>
                            <a:r>
                              <a:rPr lang="en-US" sz="2000" b="0" dirty="0">
                                <a:solidFill>
                                  <a:srgbClr val="FF0000"/>
                                </a:solidFill>
                                <a:latin typeface="+mn-lt"/>
                              </a:rPr>
                              <a:t>         </a:t>
                            </a:r>
                          </a:p>
                        </a:txBody>
                        <a:useSpRect/>
                      </a:txSp>
                    </a:sp>
                    <a:sp>
                      <a:nvSpPr>
                        <a:cNvPr id="27662" name="Line 81"/>
                        <a:cNvSpPr>
                          <a:spLocks noChangeShapeType="1"/>
                        </a:cNvSpPr>
                      </a:nvSpPr>
                      <a:spPr bwMode="auto">
                        <a:xfrm flipV="1">
                          <a:off x="2603" y="1833"/>
                          <a:ext cx="0" cy="657"/>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7663" name="Line 82"/>
                        <a:cNvSpPr>
                          <a:spLocks noChangeShapeType="1"/>
                        </a:cNvSpPr>
                      </a:nvSpPr>
                      <a:spPr bwMode="auto">
                        <a:xfrm flipV="1">
                          <a:off x="3579" y="2052"/>
                          <a:ext cx="0" cy="438"/>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7664" name="Line 83"/>
                        <a:cNvSpPr>
                          <a:spLocks noChangeShapeType="1"/>
                        </a:cNvSpPr>
                      </a:nvSpPr>
                      <a:spPr bwMode="auto">
                        <a:xfrm flipV="1">
                          <a:off x="1672" y="2052"/>
                          <a:ext cx="0" cy="438"/>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02164" name="Text Box 84"/>
                        <a:cNvSpPr txBox="1">
                          <a:spLocks noChangeArrowheads="1"/>
                        </a:cNvSpPr>
                      </a:nvSpPr>
                      <a:spPr bwMode="auto">
                        <a:xfrm>
                          <a:off x="2999" y="1812"/>
                          <a:ext cx="1242" cy="198"/>
                        </a:xfrm>
                        <a:prstGeom prst="rect">
                          <a:avLst/>
                        </a:prstGeom>
                        <a:noFill/>
                        <a:ln w="9525">
                          <a:noFill/>
                          <a:miter lim="800000"/>
                          <a:headEnd/>
                          <a:tailEnd/>
                        </a:ln>
                        <a:effectLst/>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defRPr/>
                            </a:pPr>
                            <a:r>
                              <a:rPr lang="en-US" sz="1600" b="0">
                                <a:solidFill>
                                  <a:srgbClr val="FF0000"/>
                                </a:solidFill>
                                <a:latin typeface="+mn-lt"/>
                              </a:rPr>
                              <a:t>АКТИВНОСТ 2</a:t>
                            </a:r>
                          </a:p>
                        </a:txBody>
                        <a:useSpRect/>
                      </a:txSp>
                    </a:sp>
                    <a:sp>
                      <a:nvSpPr>
                        <a:cNvPr id="302165" name="Text Box 85"/>
                        <a:cNvSpPr txBox="1">
                          <a:spLocks noChangeArrowheads="1"/>
                        </a:cNvSpPr>
                      </a:nvSpPr>
                      <a:spPr bwMode="auto">
                        <a:xfrm>
                          <a:off x="2087" y="2069"/>
                          <a:ext cx="1020" cy="198"/>
                        </a:xfrm>
                        <a:prstGeom prst="rect">
                          <a:avLst/>
                        </a:prstGeom>
                        <a:noFill/>
                        <a:ln w="9525">
                          <a:noFill/>
                          <a:miter lim="800000"/>
                          <a:headEnd/>
                          <a:tailEnd/>
                        </a:ln>
                        <a:effectLst/>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defRPr/>
                            </a:pPr>
                            <a:r>
                              <a:rPr lang="en-US" sz="1600" b="0">
                                <a:solidFill>
                                  <a:srgbClr val="FF0000"/>
                                </a:solidFill>
                                <a:latin typeface="+mn-lt"/>
                              </a:rPr>
                              <a:t>АКТИВНОСТ 1</a:t>
                            </a:r>
                          </a:p>
                        </a:txBody>
                        <a:useSpRect/>
                      </a:txSp>
                    </a:sp>
                    <a:sp>
                      <a:nvSpPr>
                        <a:cNvPr id="27667" name="Line 86"/>
                        <a:cNvSpPr>
                          <a:spLocks noChangeShapeType="1"/>
                        </a:cNvSpPr>
                      </a:nvSpPr>
                      <a:spPr bwMode="auto">
                        <a:xfrm flipV="1">
                          <a:off x="4511" y="1526"/>
                          <a:ext cx="0" cy="307"/>
                        </a:xfrm>
                        <a:prstGeom prst="line">
                          <a:avLst/>
                        </a:prstGeom>
                        <a:noFill/>
                        <a:ln w="9525">
                          <a:solidFill>
                            <a:schemeClr val="tx1"/>
                          </a:solidFill>
                          <a:prstDash val="sysDot"/>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7668" name="Line 87"/>
                        <a:cNvSpPr>
                          <a:spLocks noChangeShapeType="1"/>
                        </a:cNvSpPr>
                      </a:nvSpPr>
                      <a:spPr bwMode="auto">
                        <a:xfrm flipH="1">
                          <a:off x="1672" y="2183"/>
                          <a:ext cx="443"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7669" name="Line 88"/>
                        <a:cNvSpPr>
                          <a:spLocks noChangeShapeType="1"/>
                        </a:cNvSpPr>
                      </a:nvSpPr>
                      <a:spPr bwMode="auto">
                        <a:xfrm flipH="1">
                          <a:off x="2603" y="1920"/>
                          <a:ext cx="444"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7670" name="Line 89"/>
                        <a:cNvSpPr>
                          <a:spLocks noChangeShapeType="1"/>
                        </a:cNvSpPr>
                      </a:nvSpPr>
                      <a:spPr bwMode="auto">
                        <a:xfrm>
                          <a:off x="3047" y="2183"/>
                          <a:ext cx="532"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7671" name="Line 90"/>
                        <a:cNvSpPr>
                          <a:spLocks noChangeShapeType="1"/>
                        </a:cNvSpPr>
                      </a:nvSpPr>
                      <a:spPr bwMode="auto">
                        <a:xfrm>
                          <a:off x="3934" y="1920"/>
                          <a:ext cx="577"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7672" name="Line 91"/>
                        <a:cNvSpPr>
                          <a:spLocks noChangeShapeType="1"/>
                        </a:cNvSpPr>
                      </a:nvSpPr>
                      <a:spPr bwMode="auto">
                        <a:xfrm>
                          <a:off x="2958" y="1657"/>
                          <a:ext cx="1553"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27673" name="Line 92"/>
                        <a:cNvSpPr>
                          <a:spLocks noChangeShapeType="1"/>
                        </a:cNvSpPr>
                      </a:nvSpPr>
                      <a:spPr bwMode="auto">
                        <a:xfrm flipH="1">
                          <a:off x="873" y="1657"/>
                          <a:ext cx="1287"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02173" name="Text Box 93"/>
                        <a:cNvSpPr txBox="1">
                          <a:spLocks noChangeArrowheads="1"/>
                        </a:cNvSpPr>
                      </a:nvSpPr>
                      <a:spPr bwMode="auto">
                        <a:xfrm>
                          <a:off x="2154" y="1525"/>
                          <a:ext cx="1463" cy="233"/>
                        </a:xfrm>
                        <a:prstGeom prst="rect">
                          <a:avLst/>
                        </a:prstGeom>
                        <a:noFill/>
                        <a:ln w="9525">
                          <a:noFill/>
                          <a:miter lim="800000"/>
                          <a:headEnd/>
                          <a:tailEnd/>
                        </a:ln>
                        <a:effectLst/>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defRPr/>
                            </a:pPr>
                            <a:r>
                              <a:rPr lang="en-US" sz="2000" b="0" dirty="0">
                                <a:solidFill>
                                  <a:srgbClr val="FF0000"/>
                                </a:solidFill>
                                <a:latin typeface="+mn-lt"/>
                              </a:rPr>
                              <a:t>ПРОЦЕС</a:t>
                            </a:r>
                            <a:endParaRPr lang="en-US" sz="1600" b="0" dirty="0">
                              <a:solidFill>
                                <a:srgbClr val="FF0000"/>
                              </a:solidFill>
                              <a:latin typeface="+mn-lt"/>
                            </a:endParaRPr>
                          </a:p>
                        </a:txBody>
                        <a:useSpRect/>
                      </a:txSp>
                    </a:sp>
                  </a:grpSp>
                </lc:lockedCanvas>
              </a:graphicData>
            </a:graphic>
          </wp:inline>
        </w:drawing>
      </w:r>
      <w:r w:rsidR="00116F68" w:rsidRPr="00164F30">
        <w:rPr>
          <w:rFonts w:ascii="Times New Roman" w:hAnsi="Times New Roman" w:cs="Times New Roman"/>
          <w:bCs/>
          <w:kern w:val="24"/>
          <w:sz w:val="20"/>
          <w:szCs w:val="20"/>
          <w:u w:val="single"/>
          <w:lang w:val="sr-Cyrl-CS"/>
        </w:rPr>
        <w:t>Пример</w:t>
      </w:r>
      <w:r w:rsidRPr="00164F30">
        <w:rPr>
          <w:rFonts w:ascii="Times New Roman" w:hAnsi="Times New Roman" w:cs="Times New Roman"/>
          <w:bCs/>
          <w:kern w:val="24"/>
          <w:sz w:val="20"/>
          <w:szCs w:val="20"/>
          <w:u w:val="single"/>
          <w:lang w:val="sr-Cyrl-CS"/>
        </w:rPr>
        <w:t xml:space="preserve">- </w:t>
      </w:r>
      <w:r w:rsidR="00116F68" w:rsidRPr="00164F30">
        <w:rPr>
          <w:rFonts w:ascii="Times New Roman" w:hAnsi="Times New Roman" w:cs="Times New Roman"/>
          <w:bCs/>
          <w:kern w:val="24"/>
          <w:sz w:val="20"/>
          <w:szCs w:val="20"/>
          <w:u w:val="single"/>
          <w:lang w:val="sr-Cyrl-CS"/>
        </w:rPr>
        <w:t>Сервис за оправку аутомобила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Догађаји: </w:t>
      </w:r>
    </w:p>
    <w:p w:rsidR="00116F68" w:rsidRPr="00164F30" w:rsidRDefault="00116F68" w:rsidP="003A7995">
      <w:pPr>
        <w:pStyle w:val="ListParagraph"/>
        <w:numPr>
          <w:ilvl w:val="0"/>
          <w:numId w:val="57"/>
        </w:numPr>
        <w:autoSpaceDE w:val="0"/>
        <w:autoSpaceDN w:val="0"/>
        <w:adjustRightInd w:val="0"/>
        <w:spacing w:after="0" w:line="240" w:lineRule="auto"/>
        <w:jc w:val="both"/>
        <w:rPr>
          <w:rFonts w:ascii="Times New Roman" w:hAnsi="Times New Roman" w:cs="Times New Roman"/>
          <w:sz w:val="20"/>
          <w:szCs w:val="20"/>
          <w:lang w:val="ru-RU"/>
        </w:rPr>
      </w:pPr>
      <w:r w:rsidRPr="00164F30">
        <w:rPr>
          <w:rFonts w:ascii="Times New Roman" w:hAnsi="Times New Roman" w:cs="Times New Roman"/>
          <w:sz w:val="20"/>
          <w:szCs w:val="20"/>
          <w:lang w:val="ru-RU"/>
        </w:rPr>
        <w:t xml:space="preserve">долазак возача (аутомобила) у сервис, </w:t>
      </w:r>
    </w:p>
    <w:p w:rsidR="00116F68" w:rsidRPr="00164F30" w:rsidRDefault="00116F68" w:rsidP="003A7995">
      <w:pPr>
        <w:pStyle w:val="ListParagraph"/>
        <w:numPr>
          <w:ilvl w:val="0"/>
          <w:numId w:val="57"/>
        </w:numPr>
        <w:autoSpaceDE w:val="0"/>
        <w:autoSpaceDN w:val="0"/>
        <w:adjustRightInd w:val="0"/>
        <w:spacing w:after="0" w:line="240" w:lineRule="auto"/>
        <w:jc w:val="both"/>
        <w:rPr>
          <w:rFonts w:ascii="Times New Roman" w:hAnsi="Times New Roman" w:cs="Times New Roman"/>
          <w:sz w:val="20"/>
          <w:szCs w:val="20"/>
          <w:lang w:val="ru-RU"/>
        </w:rPr>
      </w:pPr>
      <w:r w:rsidRPr="00164F30">
        <w:rPr>
          <w:rFonts w:ascii="Times New Roman" w:hAnsi="Times New Roman" w:cs="Times New Roman"/>
          <w:sz w:val="20"/>
          <w:szCs w:val="20"/>
          <w:lang w:val="ru-RU"/>
        </w:rPr>
        <w:t xml:space="preserve">заузимање канала и отпочињање поправке, </w:t>
      </w:r>
    </w:p>
    <w:p w:rsidR="00116F68" w:rsidRPr="00164F30" w:rsidRDefault="00116F68" w:rsidP="003A7995">
      <w:pPr>
        <w:pStyle w:val="ListParagraph"/>
        <w:numPr>
          <w:ilvl w:val="0"/>
          <w:numId w:val="57"/>
        </w:numPr>
        <w:autoSpaceDE w:val="0"/>
        <w:autoSpaceDN w:val="0"/>
        <w:adjustRightInd w:val="0"/>
        <w:spacing w:after="0" w:line="240" w:lineRule="auto"/>
        <w:jc w:val="both"/>
        <w:rPr>
          <w:rFonts w:ascii="Times New Roman" w:hAnsi="Times New Roman" w:cs="Times New Roman"/>
          <w:sz w:val="20"/>
          <w:szCs w:val="20"/>
          <w:lang w:val="ru-RU"/>
        </w:rPr>
      </w:pPr>
      <w:r w:rsidRPr="00164F30">
        <w:rPr>
          <w:rFonts w:ascii="Times New Roman" w:hAnsi="Times New Roman" w:cs="Times New Roman"/>
          <w:sz w:val="20"/>
          <w:szCs w:val="20"/>
          <w:lang w:val="ru-RU"/>
        </w:rPr>
        <w:lastRenderedPageBreak/>
        <w:t xml:space="preserve">завршетак оправке аутомобила, </w:t>
      </w:r>
    </w:p>
    <w:p w:rsidR="00116F68" w:rsidRPr="00164F30" w:rsidRDefault="00116F68" w:rsidP="003A7995">
      <w:pPr>
        <w:pStyle w:val="ListParagraph"/>
        <w:numPr>
          <w:ilvl w:val="0"/>
          <w:numId w:val="57"/>
        </w:numPr>
        <w:autoSpaceDE w:val="0"/>
        <w:autoSpaceDN w:val="0"/>
        <w:adjustRightInd w:val="0"/>
        <w:spacing w:after="0" w:line="240" w:lineRule="auto"/>
        <w:jc w:val="both"/>
        <w:rPr>
          <w:rFonts w:ascii="Times New Roman" w:hAnsi="Times New Roman" w:cs="Times New Roman"/>
          <w:sz w:val="20"/>
          <w:szCs w:val="20"/>
          <w:lang w:val="ru-RU"/>
        </w:rPr>
      </w:pPr>
      <w:r w:rsidRPr="00164F30">
        <w:rPr>
          <w:rFonts w:ascii="Times New Roman" w:hAnsi="Times New Roman" w:cs="Times New Roman"/>
          <w:sz w:val="20"/>
          <w:szCs w:val="20"/>
          <w:lang w:val="ru-RU"/>
        </w:rPr>
        <w:t xml:space="preserve">почетак прања аутомобила након поправке, </w:t>
      </w:r>
    </w:p>
    <w:p w:rsidR="00116F68" w:rsidRPr="00164F30" w:rsidRDefault="00116F68" w:rsidP="003A7995">
      <w:pPr>
        <w:pStyle w:val="ListParagraph"/>
        <w:numPr>
          <w:ilvl w:val="0"/>
          <w:numId w:val="57"/>
        </w:numPr>
        <w:autoSpaceDE w:val="0"/>
        <w:autoSpaceDN w:val="0"/>
        <w:adjustRightInd w:val="0"/>
        <w:spacing w:after="0" w:line="240" w:lineRule="auto"/>
        <w:jc w:val="both"/>
        <w:rPr>
          <w:rFonts w:ascii="Times New Roman" w:hAnsi="Times New Roman" w:cs="Times New Roman"/>
          <w:sz w:val="20"/>
          <w:szCs w:val="20"/>
          <w:lang w:val="ru-RU"/>
        </w:rPr>
      </w:pPr>
      <w:r w:rsidRPr="00164F30">
        <w:rPr>
          <w:rFonts w:ascii="Times New Roman" w:hAnsi="Times New Roman" w:cs="Times New Roman"/>
          <w:sz w:val="20"/>
          <w:szCs w:val="20"/>
          <w:lang w:val="ru-RU"/>
        </w:rPr>
        <w:t xml:space="preserve">завршетак прања, </w:t>
      </w:r>
    </w:p>
    <w:p w:rsidR="00164F30" w:rsidRDefault="00116F68" w:rsidP="003A7995">
      <w:pPr>
        <w:pStyle w:val="ListParagraph"/>
        <w:numPr>
          <w:ilvl w:val="0"/>
          <w:numId w:val="57"/>
        </w:numPr>
        <w:autoSpaceDE w:val="0"/>
        <w:autoSpaceDN w:val="0"/>
        <w:adjustRightInd w:val="0"/>
        <w:spacing w:after="0" w:line="240" w:lineRule="auto"/>
        <w:jc w:val="both"/>
        <w:rPr>
          <w:rFonts w:ascii="Times New Roman" w:hAnsi="Times New Roman" w:cs="Times New Roman"/>
          <w:sz w:val="20"/>
          <w:szCs w:val="20"/>
          <w:lang w:val="ru-RU"/>
        </w:rPr>
      </w:pPr>
      <w:r w:rsidRPr="00164F30">
        <w:rPr>
          <w:rFonts w:ascii="Times New Roman" w:hAnsi="Times New Roman" w:cs="Times New Roman"/>
          <w:sz w:val="20"/>
          <w:szCs w:val="20"/>
          <w:lang w:val="ru-RU"/>
        </w:rPr>
        <w:t xml:space="preserve">одлазак возача (аутомобила) из сервиса након обављене поправке и прања. </w:t>
      </w:r>
    </w:p>
    <w:p w:rsidR="00116F68" w:rsidRPr="00164F30" w:rsidRDefault="00116F68" w:rsidP="00164F30">
      <w:pPr>
        <w:autoSpaceDE w:val="0"/>
        <w:autoSpaceDN w:val="0"/>
        <w:adjustRightInd w:val="0"/>
        <w:spacing w:after="0" w:line="240" w:lineRule="auto"/>
        <w:jc w:val="both"/>
        <w:rPr>
          <w:rFonts w:ascii="Times New Roman" w:hAnsi="Times New Roman" w:cs="Times New Roman"/>
          <w:sz w:val="20"/>
          <w:szCs w:val="20"/>
          <w:lang w:val="ru-RU"/>
        </w:rPr>
      </w:pPr>
      <w:r w:rsidRPr="00164F30">
        <w:rPr>
          <w:rFonts w:ascii="Times New Roman" w:hAnsi="Times New Roman" w:cs="Times New Roman"/>
          <w:kern w:val="24"/>
          <w:sz w:val="20"/>
          <w:szCs w:val="20"/>
          <w:lang w:val="ru-RU"/>
        </w:rPr>
        <w:t xml:space="preserve">Активности: </w:t>
      </w:r>
    </w:p>
    <w:p w:rsidR="00116F68" w:rsidRPr="00801A25" w:rsidRDefault="00116F68" w:rsidP="003A7995">
      <w:pPr>
        <w:pStyle w:val="ListParagraph"/>
        <w:numPr>
          <w:ilvl w:val="0"/>
          <w:numId w:val="57"/>
        </w:numPr>
        <w:autoSpaceDE w:val="0"/>
        <w:autoSpaceDN w:val="0"/>
        <w:adjustRightInd w:val="0"/>
        <w:spacing w:after="0" w:line="240" w:lineRule="auto"/>
        <w:jc w:val="both"/>
        <w:rPr>
          <w:rFonts w:ascii="Times New Roman" w:hAnsi="Times New Roman" w:cs="Times New Roman"/>
          <w:sz w:val="20"/>
          <w:szCs w:val="20"/>
          <w:lang w:val="ru-RU"/>
        </w:rPr>
      </w:pPr>
      <w:r w:rsidRPr="00801A25">
        <w:rPr>
          <w:rFonts w:ascii="Times New Roman" w:hAnsi="Times New Roman" w:cs="Times New Roman"/>
          <w:sz w:val="20"/>
          <w:szCs w:val="20"/>
          <w:lang w:val="ru-RU"/>
        </w:rPr>
        <w:t xml:space="preserve">сервисирање (оправка) аутомобила и </w:t>
      </w:r>
    </w:p>
    <w:p w:rsidR="00116F68" w:rsidRPr="00801A25" w:rsidRDefault="00116F68" w:rsidP="003A7995">
      <w:pPr>
        <w:pStyle w:val="ListParagraph"/>
        <w:numPr>
          <w:ilvl w:val="0"/>
          <w:numId w:val="57"/>
        </w:numPr>
        <w:autoSpaceDE w:val="0"/>
        <w:autoSpaceDN w:val="0"/>
        <w:adjustRightInd w:val="0"/>
        <w:spacing w:after="0" w:line="240" w:lineRule="auto"/>
        <w:jc w:val="both"/>
        <w:rPr>
          <w:rFonts w:ascii="Times New Roman" w:hAnsi="Times New Roman" w:cs="Times New Roman"/>
          <w:sz w:val="20"/>
          <w:szCs w:val="20"/>
          <w:lang w:val="ru-RU"/>
        </w:rPr>
      </w:pPr>
      <w:r w:rsidRPr="00801A25">
        <w:rPr>
          <w:rFonts w:ascii="Times New Roman" w:hAnsi="Times New Roman" w:cs="Times New Roman"/>
          <w:sz w:val="20"/>
          <w:szCs w:val="20"/>
          <w:lang w:val="ru-RU"/>
        </w:rPr>
        <w:t xml:space="preserve">прање аутомобила (ове се активности не преклапају). </w:t>
      </w:r>
    </w:p>
    <w:p w:rsidR="00116F68" w:rsidRPr="00801A25" w:rsidRDefault="00116F68" w:rsidP="003437C5">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Процес би обухватио све догађаје од доласка возача у сервис до његовог одласка након завршене поправке и прања.</w:t>
      </w:r>
    </w:p>
    <w:p w:rsidR="003437C5" w:rsidRDefault="003437C5" w:rsidP="003437C5">
      <w:pPr>
        <w:autoSpaceDE w:val="0"/>
        <w:autoSpaceDN w:val="0"/>
        <w:adjustRightInd w:val="0"/>
        <w:spacing w:after="0" w:line="240" w:lineRule="auto"/>
        <w:jc w:val="both"/>
        <w:rPr>
          <w:rFonts w:ascii="Times New Roman" w:hAnsi="Times New Roman" w:cs="Times New Roman"/>
          <w:sz w:val="20"/>
          <w:szCs w:val="20"/>
        </w:rPr>
      </w:pPr>
    </w:p>
    <w:p w:rsidR="003437C5" w:rsidRPr="003437C5" w:rsidRDefault="00116F68" w:rsidP="003437C5">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sz w:val="20"/>
          <w:szCs w:val="20"/>
        </w:rPr>
        <w:t xml:space="preserve">Користећи се претходно дефинисаним појмовима,  можемо описати </w:t>
      </w:r>
      <w:r w:rsidRPr="003437C5">
        <w:rPr>
          <w:rFonts w:ascii="Times New Roman" w:hAnsi="Times New Roman" w:cs="Times New Roman"/>
          <w:color w:val="C00000"/>
          <w:sz w:val="20"/>
          <w:szCs w:val="20"/>
        </w:rPr>
        <w:t>СИМУЛАЦИЈУ ДИСКРЕТНИХ ДОГАЂАЈА на следећи начин:</w:t>
      </w:r>
      <w:r w:rsidR="003437C5" w:rsidRPr="003437C5">
        <w:rPr>
          <w:rFonts w:ascii="Times New Roman" w:hAnsi="Times New Roman" w:cs="Times New Roman"/>
          <w:color w:val="C00000"/>
          <w:sz w:val="20"/>
          <w:szCs w:val="20"/>
        </w:rPr>
        <w:t xml:space="preserve"> </w:t>
      </w:r>
      <w:r w:rsidR="003437C5" w:rsidRPr="003437C5">
        <w:rPr>
          <w:rFonts w:ascii="Times New Roman" w:hAnsi="Times New Roman" w:cs="Times New Roman"/>
          <w:b/>
          <w:bCs/>
          <w:color w:val="C00000"/>
          <w:kern w:val="24"/>
          <w:sz w:val="20"/>
          <w:szCs w:val="20"/>
          <w:lang w:val="ru-RU"/>
        </w:rPr>
        <w:t>Ентитети</w:t>
      </w:r>
      <w:r w:rsidR="003437C5" w:rsidRPr="003437C5">
        <w:rPr>
          <w:rFonts w:ascii="Times New Roman" w:hAnsi="Times New Roman" w:cs="Times New Roman"/>
          <w:b/>
          <w:bCs/>
          <w:color w:val="C00000"/>
          <w:kern w:val="24"/>
          <w:sz w:val="20"/>
          <w:szCs w:val="20"/>
        </w:rPr>
        <w:t xml:space="preserve"> </w:t>
      </w:r>
      <w:r w:rsidR="003437C5" w:rsidRPr="003437C5">
        <w:rPr>
          <w:rFonts w:ascii="Times New Roman" w:hAnsi="Times New Roman" w:cs="Times New Roman"/>
          <w:color w:val="C00000"/>
          <w:kern w:val="24"/>
          <w:sz w:val="20"/>
          <w:szCs w:val="20"/>
          <w:lang w:val="ru-RU"/>
        </w:rPr>
        <w:t xml:space="preserve">који </w:t>
      </w:r>
      <w:r w:rsidR="003437C5" w:rsidRPr="003437C5">
        <w:rPr>
          <w:rFonts w:ascii="Times New Roman" w:hAnsi="Times New Roman" w:cs="Times New Roman"/>
          <w:color w:val="C00000"/>
          <w:kern w:val="24"/>
          <w:sz w:val="20"/>
          <w:szCs w:val="20"/>
          <w:lang w:val="sr-Cyrl-CS"/>
        </w:rPr>
        <w:t xml:space="preserve">се описују </w:t>
      </w:r>
      <w:r w:rsidR="003437C5" w:rsidRPr="003437C5">
        <w:rPr>
          <w:rFonts w:ascii="Times New Roman" w:hAnsi="Times New Roman" w:cs="Times New Roman"/>
          <w:b/>
          <w:bCs/>
          <w:color w:val="C00000"/>
          <w:kern w:val="24"/>
          <w:sz w:val="20"/>
          <w:szCs w:val="20"/>
          <w:lang w:val="ru-RU"/>
        </w:rPr>
        <w:t>атрибут</w:t>
      </w:r>
      <w:r w:rsidR="003437C5" w:rsidRPr="003437C5">
        <w:rPr>
          <w:rFonts w:ascii="Times New Roman" w:hAnsi="Times New Roman" w:cs="Times New Roman"/>
          <w:b/>
          <w:bCs/>
          <w:color w:val="C00000"/>
          <w:kern w:val="24"/>
          <w:sz w:val="20"/>
          <w:szCs w:val="20"/>
          <w:lang w:val="sr-Cyrl-CS"/>
        </w:rPr>
        <w:t>има</w:t>
      </w:r>
      <w:r w:rsidR="003437C5" w:rsidRPr="003437C5">
        <w:rPr>
          <w:rFonts w:ascii="Times New Roman" w:hAnsi="Times New Roman" w:cs="Times New Roman"/>
          <w:b/>
          <w:bCs/>
          <w:color w:val="C00000"/>
          <w:kern w:val="24"/>
          <w:sz w:val="20"/>
          <w:szCs w:val="20"/>
        </w:rPr>
        <w:t xml:space="preserve"> </w:t>
      </w:r>
      <w:r w:rsidR="003437C5" w:rsidRPr="003437C5">
        <w:rPr>
          <w:rFonts w:ascii="Times New Roman" w:hAnsi="Times New Roman" w:cs="Times New Roman"/>
          <w:color w:val="C00000"/>
          <w:kern w:val="24"/>
          <w:sz w:val="20"/>
          <w:szCs w:val="20"/>
          <w:lang w:val="sr-Cyrl-CS"/>
        </w:rPr>
        <w:t xml:space="preserve">и узајамно </w:t>
      </w:r>
      <w:r w:rsidR="003437C5" w:rsidRPr="003437C5">
        <w:rPr>
          <w:rFonts w:ascii="Times New Roman" w:hAnsi="Times New Roman" w:cs="Times New Roman"/>
          <w:color w:val="C00000"/>
          <w:kern w:val="24"/>
          <w:sz w:val="20"/>
          <w:szCs w:val="20"/>
          <w:lang w:val="ru-RU"/>
        </w:rPr>
        <w:t>делују у</w:t>
      </w:r>
      <w:r w:rsidR="003437C5" w:rsidRPr="003437C5">
        <w:rPr>
          <w:rFonts w:ascii="Times New Roman" w:hAnsi="Times New Roman" w:cs="Times New Roman"/>
          <w:color w:val="C00000"/>
          <w:kern w:val="24"/>
          <w:sz w:val="20"/>
          <w:szCs w:val="20"/>
          <w:lang w:val="sr-Cyrl-CS"/>
        </w:rPr>
        <w:t xml:space="preserve">чествујући у </w:t>
      </w:r>
      <w:r w:rsidR="003437C5" w:rsidRPr="003437C5">
        <w:rPr>
          <w:rFonts w:ascii="Times New Roman" w:hAnsi="Times New Roman" w:cs="Times New Roman"/>
          <w:b/>
          <w:bCs/>
          <w:color w:val="C00000"/>
          <w:kern w:val="24"/>
          <w:sz w:val="20"/>
          <w:szCs w:val="20"/>
          <w:lang w:val="ru-RU"/>
        </w:rPr>
        <w:t>активностима</w:t>
      </w:r>
      <w:r w:rsidR="003437C5" w:rsidRPr="003437C5">
        <w:rPr>
          <w:rFonts w:ascii="Times New Roman" w:hAnsi="Times New Roman" w:cs="Times New Roman"/>
          <w:b/>
          <w:bCs/>
          <w:color w:val="C00000"/>
          <w:kern w:val="24"/>
          <w:sz w:val="20"/>
          <w:szCs w:val="20"/>
        </w:rPr>
        <w:t xml:space="preserve"> </w:t>
      </w:r>
      <w:r w:rsidR="003437C5" w:rsidRPr="003437C5">
        <w:rPr>
          <w:rFonts w:ascii="Times New Roman" w:hAnsi="Times New Roman" w:cs="Times New Roman"/>
          <w:color w:val="C00000"/>
          <w:kern w:val="24"/>
          <w:sz w:val="20"/>
          <w:szCs w:val="20"/>
          <w:lang w:val="sr-Cyrl-CS"/>
        </w:rPr>
        <w:t xml:space="preserve">под одређеним </w:t>
      </w:r>
      <w:r w:rsidR="003437C5" w:rsidRPr="003437C5">
        <w:rPr>
          <w:rFonts w:ascii="Times New Roman" w:hAnsi="Times New Roman" w:cs="Times New Roman"/>
          <w:b/>
          <w:bCs/>
          <w:color w:val="C00000"/>
          <w:kern w:val="24"/>
          <w:sz w:val="20"/>
          <w:szCs w:val="20"/>
          <w:lang w:val="ru-RU"/>
        </w:rPr>
        <w:t>услов</w:t>
      </w:r>
      <w:r w:rsidR="003437C5" w:rsidRPr="003437C5">
        <w:rPr>
          <w:rFonts w:ascii="Times New Roman" w:hAnsi="Times New Roman" w:cs="Times New Roman"/>
          <w:b/>
          <w:bCs/>
          <w:color w:val="C00000"/>
          <w:kern w:val="24"/>
          <w:sz w:val="20"/>
          <w:szCs w:val="20"/>
          <w:lang w:val="sr-Cyrl-CS"/>
        </w:rPr>
        <w:t>има</w:t>
      </w:r>
      <w:r w:rsidR="003437C5" w:rsidRPr="003437C5">
        <w:rPr>
          <w:rFonts w:ascii="Times New Roman" w:hAnsi="Times New Roman" w:cs="Times New Roman"/>
          <w:b/>
          <w:bCs/>
          <w:color w:val="C00000"/>
          <w:kern w:val="24"/>
          <w:sz w:val="20"/>
          <w:szCs w:val="20"/>
        </w:rPr>
        <w:t xml:space="preserve"> </w:t>
      </w:r>
      <w:r w:rsidR="003437C5" w:rsidRPr="003437C5">
        <w:rPr>
          <w:rFonts w:ascii="Times New Roman" w:hAnsi="Times New Roman" w:cs="Times New Roman"/>
          <w:color w:val="C00000"/>
          <w:kern w:val="24"/>
          <w:sz w:val="20"/>
          <w:szCs w:val="20"/>
          <w:lang w:val="ru-RU"/>
        </w:rPr>
        <w:t xml:space="preserve">стварају </w:t>
      </w:r>
      <w:r w:rsidR="003437C5" w:rsidRPr="003437C5">
        <w:rPr>
          <w:rFonts w:ascii="Times New Roman" w:hAnsi="Times New Roman" w:cs="Times New Roman"/>
          <w:b/>
          <w:bCs/>
          <w:color w:val="C00000"/>
          <w:kern w:val="24"/>
          <w:sz w:val="20"/>
          <w:szCs w:val="20"/>
          <w:lang w:val="ru-RU"/>
        </w:rPr>
        <w:t>догађаје</w:t>
      </w:r>
      <w:r w:rsidR="003437C5" w:rsidRPr="003437C5">
        <w:rPr>
          <w:rFonts w:ascii="Times New Roman" w:hAnsi="Times New Roman" w:cs="Times New Roman"/>
          <w:b/>
          <w:bCs/>
          <w:color w:val="C00000"/>
          <w:kern w:val="24"/>
          <w:sz w:val="20"/>
          <w:szCs w:val="20"/>
        </w:rPr>
        <w:t xml:space="preserve"> </w:t>
      </w:r>
      <w:r w:rsidR="003437C5" w:rsidRPr="003437C5">
        <w:rPr>
          <w:rFonts w:ascii="Times New Roman" w:hAnsi="Times New Roman" w:cs="Times New Roman"/>
          <w:color w:val="C00000"/>
          <w:kern w:val="24"/>
          <w:sz w:val="20"/>
          <w:szCs w:val="20"/>
          <w:lang w:val="ru-RU"/>
        </w:rPr>
        <w:t xml:space="preserve">који мењају </w:t>
      </w:r>
      <w:r w:rsidR="003437C5" w:rsidRPr="003437C5">
        <w:rPr>
          <w:rFonts w:ascii="Times New Roman" w:hAnsi="Times New Roman" w:cs="Times New Roman"/>
          <w:b/>
          <w:bCs/>
          <w:color w:val="C00000"/>
          <w:kern w:val="24"/>
          <w:sz w:val="20"/>
          <w:szCs w:val="20"/>
          <w:lang w:val="ru-RU"/>
        </w:rPr>
        <w:t>стања система.</w:t>
      </w:r>
      <w:r w:rsidR="003437C5" w:rsidRPr="003437C5">
        <w:rPr>
          <w:rFonts w:ascii="Times New Roman" w:hAnsi="Times New Roman" w:cs="Times New Roman"/>
          <w:color w:val="C00000"/>
          <w:kern w:val="24"/>
          <w:sz w:val="20"/>
          <w:szCs w:val="20"/>
        </w:rPr>
        <w:t xml:space="preserve"> </w:t>
      </w:r>
    </w:p>
    <w:p w:rsidR="003437C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b/>
          <w:bCs/>
          <w:kern w:val="24"/>
          <w:sz w:val="20"/>
          <w:szCs w:val="20"/>
          <w:lang w:val="sr-Cyrl-CS"/>
        </w:rPr>
        <w:t>Развој симулације дискретних догађаја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Кључни елементи развоја симулац</w:t>
      </w:r>
      <w:r w:rsidRPr="00801A25">
        <w:rPr>
          <w:rFonts w:ascii="Times New Roman" w:hAnsi="Times New Roman" w:cs="Times New Roman"/>
          <w:kern w:val="24"/>
          <w:sz w:val="20"/>
          <w:szCs w:val="20"/>
          <w:lang w:val="sr-Cyrl-CS"/>
        </w:rPr>
        <w:t>и</w:t>
      </w:r>
      <w:r w:rsidRPr="00801A25">
        <w:rPr>
          <w:rFonts w:ascii="Times New Roman" w:hAnsi="Times New Roman" w:cs="Times New Roman"/>
          <w:kern w:val="24"/>
          <w:sz w:val="20"/>
          <w:szCs w:val="20"/>
        </w:rPr>
        <w:t>оних програма у</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симулацији система са дискре</w:t>
      </w:r>
      <w:r w:rsidRPr="00801A25">
        <w:rPr>
          <w:rFonts w:ascii="Times New Roman" w:hAnsi="Times New Roman" w:cs="Times New Roman"/>
          <w:kern w:val="24"/>
          <w:sz w:val="20"/>
          <w:szCs w:val="20"/>
          <w:lang w:val="sr-Cyrl-CS"/>
        </w:rPr>
        <w:t>т</w:t>
      </w:r>
      <w:r w:rsidRPr="00801A25">
        <w:rPr>
          <w:rFonts w:ascii="Times New Roman" w:hAnsi="Times New Roman" w:cs="Times New Roman"/>
          <w:kern w:val="24"/>
          <w:sz w:val="20"/>
          <w:szCs w:val="20"/>
        </w:rPr>
        <w:t xml:space="preserve">ним догађајима су: </w:t>
      </w:r>
    </w:p>
    <w:p w:rsidR="00116F68" w:rsidRPr="00801A25" w:rsidRDefault="00116F68" w:rsidP="003A7995">
      <w:pPr>
        <w:numPr>
          <w:ilvl w:val="0"/>
          <w:numId w:val="58"/>
        </w:numPr>
        <w:autoSpaceDE w:val="0"/>
        <w:autoSpaceDN w:val="0"/>
        <w:adjustRightInd w:val="0"/>
        <w:spacing w:after="0" w:line="240" w:lineRule="auto"/>
        <w:ind w:left="1080"/>
        <w:jc w:val="both"/>
        <w:rPr>
          <w:rFonts w:ascii="Times New Roman" w:hAnsi="Times New Roman" w:cs="Times New Roman"/>
          <w:sz w:val="20"/>
          <w:szCs w:val="20"/>
          <w:lang w:val="sr-Cyrl-CS"/>
        </w:rPr>
      </w:pPr>
      <w:r w:rsidRPr="00801A25">
        <w:rPr>
          <w:rFonts w:ascii="Times New Roman" w:hAnsi="Times New Roman" w:cs="Times New Roman"/>
          <w:sz w:val="20"/>
          <w:szCs w:val="20"/>
        </w:rPr>
        <w:t>МЕХАНИЗАМ ПОМАКА ВРЕМЕНА</w:t>
      </w:r>
    </w:p>
    <w:p w:rsidR="00116F68" w:rsidRPr="00801A25" w:rsidRDefault="00116F68" w:rsidP="003A7995">
      <w:pPr>
        <w:numPr>
          <w:ilvl w:val="0"/>
          <w:numId w:val="58"/>
        </w:numPr>
        <w:autoSpaceDE w:val="0"/>
        <w:autoSpaceDN w:val="0"/>
        <w:adjustRightInd w:val="0"/>
        <w:spacing w:after="0" w:line="240" w:lineRule="auto"/>
        <w:ind w:left="1080"/>
        <w:jc w:val="both"/>
        <w:rPr>
          <w:rFonts w:ascii="Times New Roman" w:hAnsi="Times New Roman" w:cs="Times New Roman"/>
          <w:sz w:val="20"/>
          <w:szCs w:val="20"/>
        </w:rPr>
      </w:pPr>
      <w:r w:rsidRPr="00801A25">
        <w:rPr>
          <w:rFonts w:ascii="Times New Roman" w:hAnsi="Times New Roman" w:cs="Times New Roman"/>
          <w:sz w:val="20"/>
          <w:szCs w:val="20"/>
        </w:rPr>
        <w:t>ПРИСТУПИ ГЕНЕРИСАЊУ ДОГАЂАЈА</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Механизам помака времена</w:t>
      </w:r>
    </w:p>
    <w:p w:rsidR="00116F68" w:rsidRPr="00801A25" w:rsidRDefault="00116F68" w:rsidP="005D7F19">
      <w:pPr>
        <w:autoSpaceDE w:val="0"/>
        <w:autoSpaceDN w:val="0"/>
        <w:adjustRightInd w:val="0"/>
        <w:spacing w:after="0" w:line="240" w:lineRule="auto"/>
        <w:ind w:left="870" w:hanging="870"/>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У симулацији система са дискретним догађајима користе се два основна механизма помака времена: </w:t>
      </w:r>
    </w:p>
    <w:p w:rsidR="00116F68" w:rsidRPr="003437C5" w:rsidRDefault="003437C5" w:rsidP="003437C5">
      <w:pPr>
        <w:autoSpaceDE w:val="0"/>
        <w:autoSpaceDN w:val="0"/>
        <w:adjustRightInd w:val="0"/>
        <w:spacing w:after="0" w:line="240" w:lineRule="auto"/>
        <w:ind w:firstLine="720"/>
        <w:jc w:val="both"/>
        <w:rPr>
          <w:rFonts w:ascii="Times New Roman" w:hAnsi="Times New Roman" w:cs="Times New Roman"/>
          <w:b/>
          <w:bCs/>
          <w:i/>
          <w:kern w:val="24"/>
          <w:sz w:val="20"/>
          <w:szCs w:val="20"/>
        </w:rPr>
      </w:pPr>
      <w:r w:rsidRPr="003437C5">
        <w:rPr>
          <w:rFonts w:ascii="Times New Roman" w:hAnsi="Times New Roman" w:cs="Times New Roman"/>
          <w:b/>
          <w:bCs/>
          <w:i/>
          <w:kern w:val="24"/>
          <w:sz w:val="20"/>
          <w:szCs w:val="20"/>
          <w:lang w:val="sr-Cyrl-CS"/>
        </w:rPr>
        <w:t xml:space="preserve">1. </w:t>
      </w:r>
      <w:r w:rsidR="00116F68" w:rsidRPr="003437C5">
        <w:rPr>
          <w:rFonts w:ascii="Times New Roman" w:hAnsi="Times New Roman" w:cs="Times New Roman"/>
          <w:b/>
          <w:bCs/>
          <w:i/>
          <w:kern w:val="24"/>
          <w:sz w:val="20"/>
          <w:szCs w:val="20"/>
          <w:lang w:val="sr-Cyrl-CS"/>
        </w:rPr>
        <w:t>Помак времена за константни прираштај</w:t>
      </w:r>
      <w:r w:rsidR="00116F68" w:rsidRPr="003437C5">
        <w:rPr>
          <w:rFonts w:ascii="Times New Roman" w:hAnsi="Times New Roman" w:cs="Times New Roman"/>
          <w:b/>
          <w:bCs/>
          <w:i/>
          <w:kern w:val="24"/>
          <w:sz w:val="20"/>
          <w:szCs w:val="20"/>
        </w:rPr>
        <w:t xml:space="preserve"> </w:t>
      </w:r>
    </w:p>
    <w:p w:rsidR="00116F68" w:rsidRPr="003437C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Код ове стратегије, време у симулационом моделу се мења тако да се увек додаје константни прираштај. Након сваког помака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времена испитује се да ли је у претходном интервалу времена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требало да дође до наступања неких догађаја. Уколико јесте,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тада се ти догађаји планирају за крај интервала.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НЕДОСТАЦИ: Померањем догађаја на крај временског интервала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у којем би они требало да наступе, уводи се грешка у извођење</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симулације.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Догађаји се претстављају као истовремени што у стварности није случај. Тако да је потребно дефинисати редослед извршења догађаја.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Смањењем</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временског прираста те се грешке смањују, али се зато повећава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време које се троши на извођење симулације.</w:t>
      </w:r>
      <w:r w:rsidR="003437C5">
        <w:rPr>
          <w:rFonts w:ascii="Times New Roman" w:hAnsi="Times New Roman" w:cs="Times New Roman"/>
          <w:kern w:val="24"/>
          <w:sz w:val="20"/>
          <w:szCs w:val="20"/>
        </w:rPr>
        <w:t xml:space="preserve"> </w:t>
      </w:r>
      <w:r w:rsidRPr="00801A25">
        <w:rPr>
          <w:rFonts w:ascii="Times New Roman" w:hAnsi="Times New Roman" w:cs="Times New Roman"/>
          <w:kern w:val="24"/>
          <w:sz w:val="20"/>
          <w:szCs w:val="20"/>
        </w:rPr>
        <w:t>Овај механизам помака времена може се успешно применити у ситуацијама када се догађаји заиста нижу један по један у константним временским интервалима</w:t>
      </w:r>
      <w:r w:rsidR="003437C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lang w:val="sr-Cyrl-CS"/>
        </w:rPr>
        <w:t>На пример</w:t>
      </w:r>
      <w:r w:rsidRPr="00801A25">
        <w:rPr>
          <w:rFonts w:ascii="Times New Roman" w:hAnsi="Times New Roman" w:cs="Times New Roman"/>
          <w:kern w:val="24"/>
          <w:sz w:val="20"/>
          <w:szCs w:val="20"/>
        </w:rPr>
        <w:t xml:space="preserve"> у економским системима где се стања мењају у константним временским периодима.</w:t>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           Приступ је приказан на слици:   </w:t>
      </w:r>
    </w:p>
    <w:p w:rsidR="003437C5" w:rsidRPr="003437C5" w:rsidRDefault="003437C5" w:rsidP="005D7F19">
      <w:pPr>
        <w:autoSpaceDE w:val="0"/>
        <w:autoSpaceDN w:val="0"/>
        <w:adjustRightInd w:val="0"/>
        <w:spacing w:after="0" w:line="240" w:lineRule="auto"/>
        <w:jc w:val="both"/>
        <w:rPr>
          <w:rFonts w:ascii="Times New Roman" w:hAnsi="Times New Roman" w:cs="Times New Roman"/>
          <w:kern w:val="24"/>
          <w:sz w:val="20"/>
          <w:szCs w:val="20"/>
        </w:rPr>
      </w:pPr>
      <w:r w:rsidRPr="003437C5">
        <w:rPr>
          <w:rFonts w:ascii="Times New Roman" w:hAnsi="Times New Roman" w:cs="Times New Roman"/>
          <w:noProof/>
          <w:kern w:val="24"/>
          <w:sz w:val="20"/>
          <w:szCs w:val="20"/>
        </w:rPr>
        <w:drawing>
          <wp:inline distT="0" distB="0" distL="0" distR="0">
            <wp:extent cx="4401876" cy="811034"/>
            <wp:effectExtent l="19050" t="0" r="0" b="0"/>
            <wp:docPr id="65"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2454275"/>
                      <a:chOff x="323850" y="2781300"/>
                      <a:chExt cx="8610600" cy="2454275"/>
                    </a:xfrm>
                  </a:grpSpPr>
                  <a:grpSp>
                    <a:nvGrpSpPr>
                      <a:cNvPr id="35846" name="Group 5"/>
                      <a:cNvGrpSpPr>
                        <a:grpSpLocks/>
                      </a:cNvGrpSpPr>
                    </a:nvGrpSpPr>
                    <a:grpSpPr bwMode="auto">
                      <a:xfrm>
                        <a:off x="323850" y="2781300"/>
                        <a:ext cx="8610600" cy="2454275"/>
                        <a:chOff x="204" y="2251"/>
                        <a:chExt cx="5424" cy="1546"/>
                      </a:xfrm>
                    </a:grpSpPr>
                    <a:grpSp>
                      <a:nvGrpSpPr>
                        <a:cNvPr id="3" name="Group 6"/>
                        <a:cNvGrpSpPr>
                          <a:grpSpLocks/>
                        </a:cNvGrpSpPr>
                      </a:nvGrpSpPr>
                      <a:grpSpPr bwMode="auto">
                        <a:xfrm>
                          <a:off x="204" y="2251"/>
                          <a:ext cx="5424" cy="1296"/>
                          <a:chOff x="376" y="2392"/>
                          <a:chExt cx="5424" cy="1296"/>
                        </a:xfrm>
                      </a:grpSpPr>
                      <a:sp>
                        <a:nvSpPr>
                          <a:cNvPr id="35849" name="Text Box 7"/>
                          <a:cNvSpPr txBox="1">
                            <a:spLocks noChangeArrowheads="1"/>
                          </a:cNvSpPr>
                        </a:nvSpPr>
                        <a:spPr bwMode="auto">
                          <a:xfrm>
                            <a:off x="376" y="3400"/>
                            <a:ext cx="5088" cy="28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400" b="0">
                                  <a:solidFill>
                                    <a:srgbClr val="FF0000"/>
                                  </a:solidFill>
                                  <a:latin typeface="Times New Roman" pitchFamily="18" charset="0"/>
                                </a:rPr>
                                <a:t>  </a:t>
                              </a:r>
                              <a:r>
                                <a:rPr lang="sr-Cyrl-CS" sz="2400" b="0">
                                  <a:solidFill>
                                    <a:srgbClr val="FF0000"/>
                                  </a:solidFill>
                                  <a:latin typeface="Times New Roman" pitchFamily="18" charset="0"/>
                                </a:rPr>
                                <a:t>  </a:t>
                              </a:r>
                              <a:r>
                                <a:rPr lang="en-US" sz="2400" b="0">
                                  <a:solidFill>
                                    <a:srgbClr val="FF0000"/>
                                  </a:solidFill>
                                  <a:latin typeface="Times New Roman" pitchFamily="18" charset="0"/>
                                </a:rPr>
                                <a:t>0             </a:t>
                              </a:r>
                              <a:r>
                                <a:rPr lang="en-US" sz="2400" b="0">
                                  <a:solidFill>
                                    <a:srgbClr val="FF0000"/>
                                  </a:solidFill>
                                  <a:latin typeface="Times New Roman" pitchFamily="18" charset="0"/>
                                  <a:sym typeface="Symbol" pitchFamily="18" charset="2"/>
                                </a:rPr>
                                <a:t></a:t>
                              </a:r>
                              <a:r>
                                <a:rPr lang="en-US" sz="2400" b="0" baseline="-25000">
                                  <a:solidFill>
                                    <a:srgbClr val="FF0000"/>
                                  </a:solidFill>
                                  <a:latin typeface="Times New Roman" pitchFamily="18" charset="0"/>
                                  <a:sym typeface="Symbol" pitchFamily="18" charset="2"/>
                                </a:rPr>
                                <a:t>t       </a:t>
                              </a:r>
                              <a:r>
                                <a:rPr lang="sr-Cyrl-CS" sz="2400" b="0" baseline="-25000">
                                  <a:solidFill>
                                    <a:srgbClr val="FF0000"/>
                                  </a:solidFill>
                                  <a:latin typeface="Times New Roman" pitchFamily="18" charset="0"/>
                                  <a:sym typeface="Symbol" pitchFamily="18" charset="2"/>
                                </a:rPr>
                                <a:t> </a:t>
                              </a:r>
                              <a:r>
                                <a:rPr lang="en-US" sz="2400" b="0" baseline="-25000">
                                  <a:solidFill>
                                    <a:srgbClr val="FF0000"/>
                                  </a:solidFill>
                                  <a:latin typeface="Times New Roman" pitchFamily="18" charset="0"/>
                                  <a:sym typeface="Symbol" pitchFamily="18" charset="2"/>
                                </a:rPr>
                                <a:t>      </a:t>
                              </a:r>
                              <a:r>
                                <a:rPr lang="en-US" sz="2400" b="0">
                                  <a:solidFill>
                                    <a:srgbClr val="FF0000"/>
                                  </a:solidFill>
                                  <a:latin typeface="Times New Roman" pitchFamily="18" charset="0"/>
                                  <a:sym typeface="Symbol" pitchFamily="18" charset="2"/>
                                </a:rPr>
                                <a:t>2 </a:t>
                              </a:r>
                              <a:r>
                                <a:rPr lang="en-US" sz="2400" b="0" baseline="-25000">
                                  <a:solidFill>
                                    <a:srgbClr val="FF0000"/>
                                  </a:solidFill>
                                  <a:latin typeface="Times New Roman" pitchFamily="18" charset="0"/>
                                  <a:sym typeface="Symbol" pitchFamily="18" charset="2"/>
                                </a:rPr>
                                <a:t>t               </a:t>
                              </a:r>
                              <a:r>
                                <a:rPr lang="en-US" sz="2400" b="0">
                                  <a:solidFill>
                                    <a:srgbClr val="FF0000"/>
                                  </a:solidFill>
                                  <a:latin typeface="Times New Roman" pitchFamily="18" charset="0"/>
                                  <a:sym typeface="Symbol" pitchFamily="18" charset="2"/>
                                </a:rPr>
                                <a:t>3 </a:t>
                              </a:r>
                              <a:r>
                                <a:rPr lang="en-US" sz="2400" b="0" baseline="-25000">
                                  <a:solidFill>
                                    <a:srgbClr val="FF0000"/>
                                  </a:solidFill>
                                  <a:latin typeface="Times New Roman" pitchFamily="18" charset="0"/>
                                  <a:sym typeface="Symbol" pitchFamily="18" charset="2"/>
                                </a:rPr>
                                <a:t>t</a:t>
                              </a:r>
                              <a:r>
                                <a:rPr lang="en-US" sz="2400" b="0">
                                  <a:solidFill>
                                    <a:srgbClr val="FF0000"/>
                                  </a:solidFill>
                                  <a:latin typeface="Times New Roman" pitchFamily="18" charset="0"/>
                                  <a:sym typeface="Symbol" pitchFamily="18" charset="2"/>
                                </a:rPr>
                                <a:t>          4 </a:t>
                              </a:r>
                              <a:r>
                                <a:rPr lang="en-US" sz="2400" b="0" baseline="-25000">
                                  <a:solidFill>
                                    <a:srgbClr val="FF0000"/>
                                  </a:solidFill>
                                  <a:latin typeface="Times New Roman" pitchFamily="18" charset="0"/>
                                  <a:sym typeface="Symbol" pitchFamily="18" charset="2"/>
                                </a:rPr>
                                <a:t>t</a:t>
                              </a:r>
                              <a:r>
                                <a:rPr lang="en-US" sz="2400" b="0">
                                  <a:solidFill>
                                    <a:srgbClr val="FF0000"/>
                                  </a:solidFill>
                                  <a:latin typeface="Times New Roman" pitchFamily="18" charset="0"/>
                                  <a:sym typeface="Symbol" pitchFamily="18" charset="2"/>
                                </a:rPr>
                                <a:t>        5 </a:t>
                              </a:r>
                              <a:r>
                                <a:rPr lang="en-US" sz="2400" b="0" baseline="-25000">
                                  <a:solidFill>
                                    <a:srgbClr val="FF0000"/>
                                  </a:solidFill>
                                  <a:latin typeface="Times New Roman" pitchFamily="18" charset="0"/>
                                  <a:sym typeface="Symbol" pitchFamily="18" charset="2"/>
                                </a:rPr>
                                <a:t>t</a:t>
                              </a:r>
                              <a:r>
                                <a:rPr lang="en-US" sz="2400" b="0">
                                  <a:solidFill>
                                    <a:srgbClr val="FF0000"/>
                                  </a:solidFill>
                                  <a:latin typeface="Times New Roman" pitchFamily="18" charset="0"/>
                                  <a:sym typeface="Symbol" pitchFamily="18" charset="2"/>
                                </a:rPr>
                                <a:t>          6 </a:t>
                              </a:r>
                              <a:r>
                                <a:rPr lang="en-US" sz="2400" b="0" baseline="-25000">
                                  <a:solidFill>
                                    <a:srgbClr val="FF0000"/>
                                  </a:solidFill>
                                  <a:latin typeface="Times New Roman" pitchFamily="18" charset="0"/>
                                  <a:sym typeface="Symbol" pitchFamily="18" charset="2"/>
                                </a:rPr>
                                <a:t>t</a:t>
                              </a:r>
                              <a:r>
                                <a:rPr lang="en-US" sz="2400" b="0" baseline="-25000">
                                  <a:solidFill>
                                    <a:srgbClr val="FFCCFF"/>
                                  </a:solidFill>
                                  <a:latin typeface="Times New Roman" pitchFamily="18" charset="0"/>
                                  <a:sym typeface="Symbol" pitchFamily="18" charset="2"/>
                                </a:rPr>
                                <a:t> </a:t>
                              </a:r>
                            </a:p>
                          </a:txBody>
                          <a:useSpRect/>
                        </a:txSp>
                      </a:sp>
                      <a:sp>
                        <a:nvSpPr>
                          <a:cNvPr id="35850" name="Text Box 8"/>
                          <a:cNvSpPr txBox="1">
                            <a:spLocks noChangeArrowheads="1"/>
                          </a:cNvSpPr>
                        </a:nvSpPr>
                        <a:spPr bwMode="auto">
                          <a:xfrm>
                            <a:off x="1384" y="2392"/>
                            <a:ext cx="3984" cy="28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000" b="0">
                                  <a:solidFill>
                                    <a:srgbClr val="FF0000"/>
                                  </a:solidFill>
                                  <a:latin typeface="Arial" charset="0"/>
                                </a:rPr>
                                <a:t> D</a:t>
                              </a:r>
                              <a:r>
                                <a:rPr lang="en-US" sz="2000" b="0" baseline="-25000">
                                  <a:solidFill>
                                    <a:srgbClr val="FF0000"/>
                                  </a:solidFill>
                                  <a:latin typeface="Arial" charset="0"/>
                                </a:rPr>
                                <a:t>1</a:t>
                              </a:r>
                              <a:r>
                                <a:rPr lang="en-US" sz="2000" b="0">
                                  <a:solidFill>
                                    <a:srgbClr val="FF0000"/>
                                  </a:solidFill>
                                  <a:latin typeface="Arial" charset="0"/>
                                </a:rPr>
                                <a:t>   D</a:t>
                              </a:r>
                              <a:r>
                                <a:rPr lang="en-US" sz="2000" b="0" baseline="-25000">
                                  <a:solidFill>
                                    <a:srgbClr val="FF0000"/>
                                  </a:solidFill>
                                  <a:latin typeface="Arial" charset="0"/>
                                </a:rPr>
                                <a:t>2</a:t>
                              </a:r>
                              <a:r>
                                <a:rPr lang="en-US" sz="2000" b="0">
                                  <a:solidFill>
                                    <a:srgbClr val="FF0000"/>
                                  </a:solidFill>
                                  <a:latin typeface="Arial" charset="0"/>
                                </a:rPr>
                                <a:t>                                   D</a:t>
                              </a:r>
                              <a:r>
                                <a:rPr lang="en-US" sz="2000" b="0" baseline="-25000">
                                  <a:solidFill>
                                    <a:srgbClr val="FF0000"/>
                                  </a:solidFill>
                                  <a:latin typeface="Arial" charset="0"/>
                                </a:rPr>
                                <a:t>3</a:t>
                              </a:r>
                              <a:r>
                                <a:rPr lang="en-US" sz="2000" b="0">
                                  <a:solidFill>
                                    <a:srgbClr val="FF0000"/>
                                  </a:solidFill>
                                  <a:latin typeface="Arial" charset="0"/>
                                </a:rPr>
                                <a:t>  D</a:t>
                              </a:r>
                              <a:r>
                                <a:rPr lang="en-US" sz="2000" b="0" baseline="-25000">
                                  <a:solidFill>
                                    <a:srgbClr val="FF0000"/>
                                  </a:solidFill>
                                  <a:latin typeface="Arial" charset="0"/>
                                </a:rPr>
                                <a:t>4</a:t>
                              </a:r>
                              <a:r>
                                <a:rPr lang="en-US" sz="2000" b="0">
                                  <a:solidFill>
                                    <a:srgbClr val="FF0000"/>
                                  </a:solidFill>
                                  <a:latin typeface="Arial" charset="0"/>
                                </a:rPr>
                                <a:t>  </a:t>
                              </a:r>
                              <a:r>
                                <a:rPr lang="sr-Cyrl-CS" sz="2000" b="0">
                                  <a:solidFill>
                                    <a:srgbClr val="FF0000"/>
                                  </a:solidFill>
                                  <a:latin typeface="Arial" charset="0"/>
                                </a:rPr>
                                <a:t> </a:t>
                              </a:r>
                              <a:r>
                                <a:rPr lang="en-US" sz="2000" b="0">
                                  <a:solidFill>
                                    <a:srgbClr val="FF0000"/>
                                  </a:solidFill>
                                  <a:latin typeface="Arial" charset="0"/>
                                </a:rPr>
                                <a:t>D</a:t>
                              </a:r>
                              <a:r>
                                <a:rPr lang="en-US" sz="2000" b="0" baseline="-25000">
                                  <a:solidFill>
                                    <a:srgbClr val="FF0000"/>
                                  </a:solidFill>
                                  <a:latin typeface="Arial" charset="0"/>
                                </a:rPr>
                                <a:t>5</a:t>
                              </a:r>
                              <a:r>
                                <a:rPr lang="en-US" sz="2000" b="0">
                                  <a:solidFill>
                                    <a:srgbClr val="FF0000"/>
                                  </a:solidFill>
                                  <a:latin typeface="Arial" charset="0"/>
                                </a:rPr>
                                <a:t>       D</a:t>
                              </a:r>
                              <a:r>
                                <a:rPr lang="en-US" sz="2000" b="0" baseline="-25000">
                                  <a:solidFill>
                                    <a:srgbClr val="FF0000"/>
                                  </a:solidFill>
                                  <a:latin typeface="Arial" charset="0"/>
                                </a:rPr>
                                <a:t>6</a:t>
                              </a:r>
                              <a:r>
                                <a:rPr lang="en-US" sz="2400" b="0">
                                  <a:solidFill>
                                    <a:srgbClr val="FF0000"/>
                                  </a:solidFill>
                                  <a:latin typeface="Arial" charset="0"/>
                                </a:rPr>
                                <a:t> </a:t>
                              </a:r>
                            </a:p>
                          </a:txBody>
                          <a:useSpRect/>
                        </a:txSp>
                      </a:sp>
                      <a:grpSp>
                        <a:nvGrpSpPr>
                          <a:cNvPr id="7" name="Group 9"/>
                          <a:cNvGrpSpPr>
                            <a:grpSpLocks/>
                          </a:cNvGrpSpPr>
                        </a:nvGrpSpPr>
                        <a:grpSpPr bwMode="auto">
                          <a:xfrm>
                            <a:off x="376" y="2632"/>
                            <a:ext cx="5424" cy="816"/>
                            <a:chOff x="376" y="2632"/>
                            <a:chExt cx="5424" cy="816"/>
                          </a:xfrm>
                        </a:grpSpPr>
                        <a:sp>
                          <a:nvSpPr>
                            <a:cNvPr id="35852" name="Line 10"/>
                            <a:cNvSpPr>
                              <a:spLocks noChangeShapeType="1"/>
                            </a:cNvSpPr>
                          </a:nvSpPr>
                          <a:spPr bwMode="auto">
                            <a:xfrm>
                              <a:off x="376" y="3160"/>
                              <a:ext cx="5232" cy="0"/>
                            </a:xfrm>
                            <a:prstGeom prst="line">
                              <a:avLst/>
                            </a:prstGeom>
                            <a:noFill/>
                            <a:ln w="2857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53" name="Line 11"/>
                            <a:cNvSpPr>
                              <a:spLocks noChangeShapeType="1"/>
                            </a:cNvSpPr>
                          </a:nvSpPr>
                          <a:spPr bwMode="auto">
                            <a:xfrm>
                              <a:off x="664" y="3016"/>
                              <a:ext cx="0" cy="288"/>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54" name="Line 12"/>
                            <a:cNvSpPr>
                              <a:spLocks noChangeShapeType="1"/>
                            </a:cNvSpPr>
                          </a:nvSpPr>
                          <a:spPr bwMode="auto">
                            <a:xfrm>
                              <a:off x="3544" y="3016"/>
                              <a:ext cx="0" cy="288"/>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55" name="Line 13"/>
                            <a:cNvSpPr>
                              <a:spLocks noChangeShapeType="1"/>
                            </a:cNvSpPr>
                          </a:nvSpPr>
                          <a:spPr bwMode="auto">
                            <a:xfrm>
                              <a:off x="4984" y="3016"/>
                              <a:ext cx="0" cy="288"/>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56" name="Line 14"/>
                            <a:cNvSpPr>
                              <a:spLocks noChangeShapeType="1"/>
                            </a:cNvSpPr>
                          </a:nvSpPr>
                          <a:spPr bwMode="auto">
                            <a:xfrm>
                              <a:off x="4264" y="3016"/>
                              <a:ext cx="0" cy="288"/>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57" name="Line 15"/>
                            <a:cNvSpPr>
                              <a:spLocks noChangeShapeType="1"/>
                            </a:cNvSpPr>
                          </a:nvSpPr>
                          <a:spPr bwMode="auto">
                            <a:xfrm>
                              <a:off x="2824" y="3016"/>
                              <a:ext cx="0" cy="288"/>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58" name="Line 16"/>
                            <a:cNvSpPr>
                              <a:spLocks noChangeShapeType="1"/>
                            </a:cNvSpPr>
                          </a:nvSpPr>
                          <a:spPr bwMode="auto">
                            <a:xfrm>
                              <a:off x="2104" y="3016"/>
                              <a:ext cx="0" cy="288"/>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59" name="Line 17"/>
                            <a:cNvSpPr>
                              <a:spLocks noChangeShapeType="1"/>
                            </a:cNvSpPr>
                          </a:nvSpPr>
                          <a:spPr bwMode="auto">
                            <a:xfrm>
                              <a:off x="1384" y="3016"/>
                              <a:ext cx="0" cy="288"/>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60" name="Line 18"/>
                            <a:cNvSpPr>
                              <a:spLocks noChangeShapeType="1"/>
                            </a:cNvSpPr>
                          </a:nvSpPr>
                          <a:spPr bwMode="auto">
                            <a:xfrm>
                              <a:off x="1528" y="2632"/>
                              <a:ext cx="0" cy="528"/>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61" name="Line 19"/>
                            <a:cNvSpPr>
                              <a:spLocks noChangeShapeType="1"/>
                            </a:cNvSpPr>
                          </a:nvSpPr>
                          <a:spPr bwMode="auto">
                            <a:xfrm>
                              <a:off x="1864" y="2632"/>
                              <a:ext cx="0" cy="528"/>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62" name="Line 20"/>
                            <a:cNvSpPr>
                              <a:spLocks noChangeShapeType="1"/>
                            </a:cNvSpPr>
                          </a:nvSpPr>
                          <a:spPr bwMode="auto">
                            <a:xfrm>
                              <a:off x="3640" y="2632"/>
                              <a:ext cx="0" cy="528"/>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63" name="Line 21"/>
                            <a:cNvSpPr>
                              <a:spLocks noChangeShapeType="1"/>
                            </a:cNvSpPr>
                          </a:nvSpPr>
                          <a:spPr bwMode="auto">
                            <a:xfrm>
                              <a:off x="3832" y="2632"/>
                              <a:ext cx="0" cy="528"/>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64" name="Line 22"/>
                            <a:cNvSpPr>
                              <a:spLocks noChangeShapeType="1"/>
                            </a:cNvSpPr>
                          </a:nvSpPr>
                          <a:spPr bwMode="auto">
                            <a:xfrm>
                              <a:off x="4168" y="2632"/>
                              <a:ext cx="0" cy="528"/>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5865" name="Line 23"/>
                            <a:cNvSpPr>
                              <a:spLocks noChangeShapeType="1"/>
                            </a:cNvSpPr>
                          </a:nvSpPr>
                          <a:spPr bwMode="auto">
                            <a:xfrm>
                              <a:off x="4648" y="2632"/>
                              <a:ext cx="0" cy="528"/>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cxnSp>
                          <a:nvCxnSpPr>
                            <a:cNvPr id="35866" name="AutoShape 24"/>
                            <a:cNvCxnSpPr>
                              <a:cxnSpLocks noChangeShapeType="1"/>
                            </a:cNvCxnSpPr>
                          </a:nvCxnSpPr>
                          <a:spPr bwMode="auto">
                            <a:xfrm rot="16200000" flipH="1">
                              <a:off x="1023" y="2897"/>
                              <a:ext cx="1" cy="720"/>
                            </a:xfrm>
                            <a:prstGeom prst="curvedConnector3">
                              <a:avLst>
                                <a:gd name="adj1" fmla="val 14400005"/>
                              </a:avLst>
                            </a:prstGeom>
                            <a:noFill/>
                            <a:ln w="9525">
                              <a:solidFill>
                                <a:schemeClr val="tx1"/>
                              </a:solidFill>
                              <a:round/>
                              <a:headEnd/>
                              <a:tailEnd type="triangle" w="med" len="med"/>
                            </a:ln>
                          </a:spPr>
                        </a:cxnSp>
                        <a:cxnSp>
                          <a:nvCxnSpPr>
                            <a:cNvPr id="35867" name="AutoShape 25"/>
                            <a:cNvCxnSpPr>
                              <a:cxnSpLocks noChangeShapeType="1"/>
                            </a:cNvCxnSpPr>
                          </a:nvCxnSpPr>
                          <a:spPr bwMode="auto">
                            <a:xfrm rot="16200000" flipH="1">
                              <a:off x="1743" y="2897"/>
                              <a:ext cx="1" cy="720"/>
                            </a:xfrm>
                            <a:prstGeom prst="curvedConnector3">
                              <a:avLst>
                                <a:gd name="adj1" fmla="val 14400005"/>
                              </a:avLst>
                            </a:prstGeom>
                            <a:noFill/>
                            <a:ln w="9525">
                              <a:solidFill>
                                <a:schemeClr val="tx1"/>
                              </a:solidFill>
                              <a:round/>
                              <a:headEnd/>
                              <a:tailEnd type="triangle" w="med" len="med"/>
                            </a:ln>
                          </a:spPr>
                        </a:cxnSp>
                        <a:cxnSp>
                          <a:nvCxnSpPr>
                            <a:cNvPr id="35868" name="AutoShape 26"/>
                            <a:cNvCxnSpPr>
                              <a:cxnSpLocks noChangeShapeType="1"/>
                            </a:cNvCxnSpPr>
                          </a:nvCxnSpPr>
                          <a:spPr bwMode="auto">
                            <a:xfrm rot="16200000" flipH="1">
                              <a:off x="2463" y="2897"/>
                              <a:ext cx="1" cy="720"/>
                            </a:xfrm>
                            <a:prstGeom prst="curvedConnector3">
                              <a:avLst>
                                <a:gd name="adj1" fmla="val 14400005"/>
                              </a:avLst>
                            </a:prstGeom>
                            <a:noFill/>
                            <a:ln w="9525">
                              <a:solidFill>
                                <a:schemeClr val="tx1"/>
                              </a:solidFill>
                              <a:round/>
                              <a:headEnd/>
                              <a:tailEnd type="triangle" w="med" len="med"/>
                            </a:ln>
                          </a:spPr>
                        </a:cxnSp>
                        <a:cxnSp>
                          <a:nvCxnSpPr>
                            <a:cNvPr id="35869" name="AutoShape 27"/>
                            <a:cNvCxnSpPr>
                              <a:cxnSpLocks noChangeShapeType="1"/>
                            </a:cNvCxnSpPr>
                          </a:nvCxnSpPr>
                          <a:spPr bwMode="auto">
                            <a:xfrm rot="16200000" flipH="1">
                              <a:off x="3183" y="2897"/>
                              <a:ext cx="1" cy="720"/>
                            </a:xfrm>
                            <a:prstGeom prst="curvedConnector3">
                              <a:avLst>
                                <a:gd name="adj1" fmla="val 14400005"/>
                              </a:avLst>
                            </a:prstGeom>
                            <a:noFill/>
                            <a:ln w="9525">
                              <a:solidFill>
                                <a:schemeClr val="tx1"/>
                              </a:solidFill>
                              <a:round/>
                              <a:headEnd/>
                              <a:tailEnd type="triangle" w="med" len="med"/>
                            </a:ln>
                          </a:spPr>
                        </a:cxnSp>
                        <a:cxnSp>
                          <a:nvCxnSpPr>
                            <a:cNvPr id="35870" name="AutoShape 28"/>
                            <a:cNvCxnSpPr>
                              <a:cxnSpLocks noChangeShapeType="1"/>
                            </a:cNvCxnSpPr>
                          </a:nvCxnSpPr>
                          <a:spPr bwMode="auto">
                            <a:xfrm rot="16200000" flipH="1">
                              <a:off x="3903" y="2897"/>
                              <a:ext cx="1" cy="720"/>
                            </a:xfrm>
                            <a:prstGeom prst="curvedConnector3">
                              <a:avLst>
                                <a:gd name="adj1" fmla="val 14400005"/>
                              </a:avLst>
                            </a:prstGeom>
                            <a:noFill/>
                            <a:ln w="9525">
                              <a:solidFill>
                                <a:schemeClr val="tx1"/>
                              </a:solidFill>
                              <a:round/>
                              <a:headEnd/>
                              <a:tailEnd type="triangle" w="med" len="med"/>
                            </a:ln>
                          </a:spPr>
                        </a:cxnSp>
                        <a:cxnSp>
                          <a:nvCxnSpPr>
                            <a:cNvPr id="35871" name="AutoShape 29"/>
                            <a:cNvCxnSpPr>
                              <a:cxnSpLocks noChangeShapeType="1"/>
                            </a:cNvCxnSpPr>
                          </a:nvCxnSpPr>
                          <a:spPr bwMode="auto">
                            <a:xfrm rot="16200000" flipH="1">
                              <a:off x="4623" y="2897"/>
                              <a:ext cx="1" cy="720"/>
                            </a:xfrm>
                            <a:prstGeom prst="curvedConnector3">
                              <a:avLst>
                                <a:gd name="adj1" fmla="val 14400005"/>
                              </a:avLst>
                            </a:prstGeom>
                            <a:noFill/>
                            <a:ln w="9525">
                              <a:solidFill>
                                <a:schemeClr val="tx1"/>
                              </a:solidFill>
                              <a:round/>
                              <a:headEnd/>
                              <a:tailEnd type="triangle" w="med" len="med"/>
                            </a:ln>
                          </a:spPr>
                        </a:cxnSp>
                        <a:cxnSp>
                          <a:nvCxnSpPr>
                            <a:cNvPr id="35872" name="AutoShape 30"/>
                            <a:cNvCxnSpPr>
                              <a:cxnSpLocks noChangeShapeType="1"/>
                              <a:stCxn id="35855" idx="1"/>
                            </a:cNvCxnSpPr>
                          </a:nvCxnSpPr>
                          <a:spPr bwMode="auto">
                            <a:xfrm rot="16200000" flipH="1">
                              <a:off x="5176" y="3112"/>
                              <a:ext cx="144" cy="528"/>
                            </a:xfrm>
                            <a:prstGeom prst="curvedConnector2">
                              <a:avLst/>
                            </a:prstGeom>
                            <a:noFill/>
                            <a:ln w="9525">
                              <a:solidFill>
                                <a:schemeClr val="tx1"/>
                              </a:solidFill>
                              <a:round/>
                              <a:headEnd/>
                              <a:tailEnd type="triangle" w="med" len="med"/>
                            </a:ln>
                          </a:spPr>
                        </a:cxnSp>
                        <a:sp>
                          <a:nvSpPr>
                            <a:cNvPr id="35873" name="Text Box 31"/>
                            <a:cNvSpPr txBox="1">
                              <a:spLocks noChangeArrowheads="1"/>
                            </a:cNvSpPr>
                          </a:nvSpPr>
                          <a:spPr bwMode="auto">
                            <a:xfrm>
                              <a:off x="5224" y="2920"/>
                              <a:ext cx="576" cy="21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1600" b="0">
                                    <a:solidFill>
                                      <a:srgbClr val="FF0000"/>
                                    </a:solidFill>
                                    <a:latin typeface="Arial" charset="0"/>
                                  </a:rPr>
                                  <a:t>ВРЕМЕ</a:t>
                                </a:r>
                                <a:endParaRPr lang="en-US" sz="1600" b="0">
                                  <a:solidFill>
                                    <a:srgbClr val="FF0000"/>
                                  </a:solidFill>
                                  <a:latin typeface="Arial" charset="0"/>
                                </a:endParaRPr>
                              </a:p>
                            </a:txBody>
                            <a:useSpRect/>
                          </a:txSp>
                        </a:sp>
                      </a:grpSp>
                    </a:grpSp>
                    <a:sp>
                      <a:nvSpPr>
                        <a:cNvPr id="35848" name="Text Box 32"/>
                        <a:cNvSpPr txBox="1">
                          <a:spLocks noChangeArrowheads="1"/>
                        </a:cNvSpPr>
                      </a:nvSpPr>
                      <a:spPr bwMode="auto">
                        <a:xfrm>
                          <a:off x="904" y="3566"/>
                          <a:ext cx="4272"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800" b="0" i="1">
                                <a:solidFill>
                                  <a:schemeClr val="tx1"/>
                                </a:solidFill>
                              </a:rPr>
                              <a:t>П</a:t>
                            </a:r>
                            <a:r>
                              <a:rPr lang="en-US" sz="1800" b="0" i="1">
                                <a:solidFill>
                                  <a:schemeClr val="tx1"/>
                                </a:solidFill>
                              </a:rPr>
                              <a:t>омак времена за константни прираст</a:t>
                            </a:r>
                            <a:r>
                              <a:rPr lang="en-US" sz="1800" b="0">
                                <a:solidFill>
                                  <a:srgbClr val="CCFFCC"/>
                                </a:solidFill>
                              </a:rPr>
                              <a:t>    </a:t>
                            </a:r>
                          </a:p>
                        </a:txBody>
                        <a:useSpRect/>
                      </a:txSp>
                    </a:sp>
                  </a:grpSp>
                </lc:lockedCanvas>
              </a:graphicData>
            </a:graphic>
          </wp:inline>
        </w:drawing>
      </w:r>
    </w:p>
    <w:p w:rsidR="00116F68" w:rsidRPr="003437C5" w:rsidRDefault="003437C5" w:rsidP="003437C5">
      <w:pPr>
        <w:autoSpaceDE w:val="0"/>
        <w:autoSpaceDN w:val="0"/>
        <w:adjustRightInd w:val="0"/>
        <w:spacing w:after="0" w:line="240" w:lineRule="auto"/>
        <w:ind w:firstLine="720"/>
        <w:jc w:val="both"/>
        <w:rPr>
          <w:rFonts w:ascii="Times New Roman" w:hAnsi="Times New Roman" w:cs="Times New Roman"/>
          <w:b/>
          <w:bCs/>
          <w:i/>
          <w:shadow/>
          <w:kern w:val="24"/>
          <w:sz w:val="20"/>
          <w:szCs w:val="20"/>
        </w:rPr>
      </w:pPr>
      <w:r w:rsidRPr="003437C5">
        <w:rPr>
          <w:rFonts w:ascii="Times New Roman" w:hAnsi="Times New Roman" w:cs="Times New Roman"/>
          <w:b/>
          <w:bCs/>
          <w:i/>
          <w:kern w:val="24"/>
          <w:sz w:val="20"/>
          <w:szCs w:val="20"/>
        </w:rPr>
        <w:t xml:space="preserve">2. </w:t>
      </w:r>
      <w:r w:rsidR="00116F68" w:rsidRPr="003437C5">
        <w:rPr>
          <w:rFonts w:ascii="Times New Roman" w:hAnsi="Times New Roman" w:cs="Times New Roman"/>
          <w:b/>
          <w:bCs/>
          <w:i/>
          <w:kern w:val="24"/>
          <w:sz w:val="20"/>
          <w:szCs w:val="20"/>
        </w:rPr>
        <w:t>П</w:t>
      </w:r>
      <w:r w:rsidR="00116F68" w:rsidRPr="003437C5">
        <w:rPr>
          <w:rFonts w:ascii="Times New Roman" w:hAnsi="Times New Roman" w:cs="Times New Roman"/>
          <w:b/>
          <w:bCs/>
          <w:i/>
          <w:kern w:val="24"/>
          <w:sz w:val="20"/>
          <w:szCs w:val="20"/>
          <w:lang w:val="sr-Cyrl-CS"/>
        </w:rPr>
        <w:t>омак времена на наредни догађај</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Код овог приступа, симулациони сат се помера на време у којем ће наступити први наредни догађај.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У том тренутку се догађај изведе и направи се одговарајућа промена стања система; затим се поново испитује који ће догађај следећи наступити, итд.  </w:t>
      </w:r>
    </w:p>
    <w:p w:rsidR="00116F68" w:rsidRPr="00801A25" w:rsidRDefault="003437C5" w:rsidP="005D7F19">
      <w:pPr>
        <w:autoSpaceDE w:val="0"/>
        <w:autoSpaceDN w:val="0"/>
        <w:adjustRightInd w:val="0"/>
        <w:spacing w:after="0" w:line="240" w:lineRule="auto"/>
        <w:jc w:val="both"/>
        <w:rPr>
          <w:rFonts w:ascii="Times New Roman" w:hAnsi="Times New Roman" w:cs="Times New Roman"/>
          <w:kern w:val="24"/>
          <w:sz w:val="20"/>
          <w:szCs w:val="20"/>
        </w:rPr>
      </w:pPr>
      <w:r w:rsidRPr="003437C5">
        <w:rPr>
          <w:rFonts w:ascii="Times New Roman" w:hAnsi="Times New Roman" w:cs="Times New Roman"/>
          <w:noProof/>
          <w:kern w:val="24"/>
          <w:sz w:val="20"/>
          <w:szCs w:val="20"/>
        </w:rPr>
        <w:drawing>
          <wp:inline distT="0" distB="0" distL="0" distR="0">
            <wp:extent cx="4317559" cy="1049572"/>
            <wp:effectExtent l="0" t="0" r="0" b="0"/>
            <wp:docPr id="66"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4212" cy="2347912"/>
                      <a:chOff x="395288" y="4081463"/>
                      <a:chExt cx="8304212" cy="2347912"/>
                    </a:xfrm>
                  </a:grpSpPr>
                  <a:grpSp>
                    <a:nvGrpSpPr>
                      <a:cNvPr id="36870" name="Group 37"/>
                      <a:cNvGrpSpPr>
                        <a:grpSpLocks/>
                      </a:cNvGrpSpPr>
                    </a:nvGrpSpPr>
                    <a:grpSpPr bwMode="auto">
                      <a:xfrm>
                        <a:off x="395288" y="4081463"/>
                        <a:ext cx="8304212" cy="2347912"/>
                        <a:chOff x="385" y="2592"/>
                        <a:chExt cx="5231" cy="1479"/>
                      </a:xfrm>
                    </a:grpSpPr>
                    <a:sp>
                      <a:nvSpPr>
                        <a:cNvPr id="36871" name="Line 12"/>
                        <a:cNvSpPr>
                          <a:spLocks noChangeShapeType="1"/>
                        </a:cNvSpPr>
                      </a:nvSpPr>
                      <a:spPr bwMode="auto">
                        <a:xfrm>
                          <a:off x="432" y="3360"/>
                          <a:ext cx="4800" cy="0"/>
                        </a:xfrm>
                        <a:prstGeom prst="line">
                          <a:avLst/>
                        </a:prstGeom>
                        <a:noFill/>
                        <a:ln w="2857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72" name="Line 13"/>
                        <a:cNvSpPr>
                          <a:spLocks noChangeShapeType="1"/>
                        </a:cNvSpPr>
                      </a:nvSpPr>
                      <a:spPr bwMode="auto">
                        <a:xfrm>
                          <a:off x="624" y="3216"/>
                          <a:ext cx="0" cy="24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73" name="Line 14"/>
                        <a:cNvSpPr>
                          <a:spLocks noChangeShapeType="1"/>
                        </a:cNvSpPr>
                      </a:nvSpPr>
                      <a:spPr bwMode="auto">
                        <a:xfrm>
                          <a:off x="1296" y="3216"/>
                          <a:ext cx="0" cy="24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74" name="Line 15"/>
                        <a:cNvSpPr>
                          <a:spLocks noChangeShapeType="1"/>
                        </a:cNvSpPr>
                      </a:nvSpPr>
                      <a:spPr bwMode="auto">
                        <a:xfrm>
                          <a:off x="1680" y="3216"/>
                          <a:ext cx="0" cy="24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75" name="Line 16"/>
                        <a:cNvSpPr>
                          <a:spLocks noChangeShapeType="1"/>
                        </a:cNvSpPr>
                      </a:nvSpPr>
                      <a:spPr bwMode="auto">
                        <a:xfrm>
                          <a:off x="3072" y="3216"/>
                          <a:ext cx="0" cy="24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76" name="Line 17"/>
                        <a:cNvSpPr>
                          <a:spLocks noChangeShapeType="1"/>
                        </a:cNvSpPr>
                      </a:nvSpPr>
                      <a:spPr bwMode="auto">
                        <a:xfrm>
                          <a:off x="3408" y="3216"/>
                          <a:ext cx="0" cy="24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77" name="Line 18"/>
                        <a:cNvSpPr>
                          <a:spLocks noChangeShapeType="1"/>
                        </a:cNvSpPr>
                      </a:nvSpPr>
                      <a:spPr bwMode="auto">
                        <a:xfrm>
                          <a:off x="3648" y="3216"/>
                          <a:ext cx="0" cy="24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78" name="Line 19"/>
                        <a:cNvSpPr>
                          <a:spLocks noChangeShapeType="1"/>
                        </a:cNvSpPr>
                      </a:nvSpPr>
                      <a:spPr bwMode="auto">
                        <a:xfrm>
                          <a:off x="4320" y="3216"/>
                          <a:ext cx="0" cy="24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79" name="Text Box 20"/>
                        <a:cNvSpPr txBox="1">
                          <a:spLocks noChangeArrowheads="1"/>
                        </a:cNvSpPr>
                      </a:nvSpPr>
                      <a:spPr bwMode="auto">
                        <a:xfrm>
                          <a:off x="385" y="3566"/>
                          <a:ext cx="4896"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400" b="0">
                                <a:solidFill>
                                  <a:srgbClr val="FF0000"/>
                                </a:solidFill>
                                <a:latin typeface="Times New Roman" pitchFamily="18" charset="0"/>
                              </a:rPr>
                              <a:t>     </a:t>
                            </a:r>
                            <a:r>
                              <a:rPr lang="en-US" sz="1800" b="0">
                                <a:solidFill>
                                  <a:srgbClr val="FF0000"/>
                                </a:solidFill>
                                <a:latin typeface="Times New Roman" pitchFamily="18" charset="0"/>
                              </a:rPr>
                              <a:t>0                  t</a:t>
                            </a:r>
                            <a:r>
                              <a:rPr lang="en-US" sz="1800" b="0" baseline="-25000">
                                <a:solidFill>
                                  <a:srgbClr val="FF0000"/>
                                </a:solidFill>
                                <a:latin typeface="Times New Roman" pitchFamily="18" charset="0"/>
                              </a:rPr>
                              <a:t>1</a:t>
                            </a:r>
                            <a:r>
                              <a:rPr lang="en-US" sz="1800" b="0">
                                <a:solidFill>
                                  <a:srgbClr val="FF0000"/>
                                </a:solidFill>
                                <a:latin typeface="Times New Roman" pitchFamily="18" charset="0"/>
                              </a:rPr>
                              <a:t>        t</a:t>
                            </a:r>
                            <a:r>
                              <a:rPr lang="en-US" sz="1800" b="0" baseline="-25000">
                                <a:solidFill>
                                  <a:srgbClr val="FF0000"/>
                                </a:solidFill>
                                <a:latin typeface="Times New Roman" pitchFamily="18" charset="0"/>
                              </a:rPr>
                              <a:t>2</a:t>
                            </a:r>
                            <a:r>
                              <a:rPr lang="en-US" sz="1800" b="0">
                                <a:solidFill>
                                  <a:srgbClr val="FF0000"/>
                                </a:solidFill>
                                <a:latin typeface="Times New Roman" pitchFamily="18" charset="0"/>
                              </a:rPr>
                              <a:t>                                    t</a:t>
                            </a:r>
                            <a:r>
                              <a:rPr lang="en-US" sz="1800" b="0" baseline="-25000">
                                <a:solidFill>
                                  <a:srgbClr val="FF0000"/>
                                </a:solidFill>
                                <a:latin typeface="Times New Roman" pitchFamily="18" charset="0"/>
                              </a:rPr>
                              <a:t>3</a:t>
                            </a:r>
                            <a:r>
                              <a:rPr lang="en-US" sz="1800" b="0">
                                <a:solidFill>
                                  <a:srgbClr val="FF0000"/>
                                </a:solidFill>
                                <a:latin typeface="Times New Roman" pitchFamily="18" charset="0"/>
                              </a:rPr>
                              <a:t>       t </a:t>
                            </a:r>
                            <a:r>
                              <a:rPr lang="en-US" sz="1800" b="0" baseline="-25000">
                                <a:solidFill>
                                  <a:srgbClr val="FF0000"/>
                                </a:solidFill>
                                <a:latin typeface="Times New Roman" pitchFamily="18" charset="0"/>
                              </a:rPr>
                              <a:t>4</a:t>
                            </a:r>
                            <a:r>
                              <a:rPr lang="en-US" sz="1800" b="0">
                                <a:solidFill>
                                  <a:srgbClr val="FF0000"/>
                                </a:solidFill>
                                <a:latin typeface="Times New Roman" pitchFamily="18" charset="0"/>
                              </a:rPr>
                              <a:t>    t</a:t>
                            </a:r>
                            <a:r>
                              <a:rPr lang="en-US" sz="1800" b="0" baseline="-25000">
                                <a:solidFill>
                                  <a:srgbClr val="FF0000"/>
                                </a:solidFill>
                                <a:latin typeface="Times New Roman" pitchFamily="18" charset="0"/>
                              </a:rPr>
                              <a:t>5</a:t>
                            </a:r>
                            <a:r>
                              <a:rPr lang="en-US" sz="1800" b="0">
                                <a:solidFill>
                                  <a:srgbClr val="FF0000"/>
                                </a:solidFill>
                                <a:latin typeface="Times New Roman" pitchFamily="18" charset="0"/>
                              </a:rPr>
                              <a:t>                t</a:t>
                            </a:r>
                            <a:r>
                              <a:rPr lang="en-US" sz="1800" b="0" baseline="-25000">
                                <a:solidFill>
                                  <a:srgbClr val="FF0000"/>
                                </a:solidFill>
                                <a:latin typeface="Times New Roman" pitchFamily="18" charset="0"/>
                              </a:rPr>
                              <a:t>6</a:t>
                            </a:r>
                            <a:endParaRPr lang="en-US" sz="1400" b="0">
                              <a:solidFill>
                                <a:srgbClr val="FF0000"/>
                              </a:solidFill>
                              <a:latin typeface="Times New Roman" pitchFamily="18" charset="0"/>
                            </a:endParaRPr>
                          </a:p>
                        </a:txBody>
                        <a:useSpRect/>
                      </a:txSp>
                    </a:sp>
                    <a:sp>
                      <a:nvSpPr>
                        <a:cNvPr id="36880" name="Line 21"/>
                        <a:cNvSpPr>
                          <a:spLocks noChangeShapeType="1"/>
                        </a:cNvSpPr>
                      </a:nvSpPr>
                      <a:spPr bwMode="auto">
                        <a:xfrm>
                          <a:off x="1296" y="2832"/>
                          <a:ext cx="0" cy="336"/>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81" name="Line 22"/>
                        <a:cNvSpPr>
                          <a:spLocks noChangeShapeType="1"/>
                        </a:cNvSpPr>
                      </a:nvSpPr>
                      <a:spPr bwMode="auto">
                        <a:xfrm>
                          <a:off x="3072" y="2832"/>
                          <a:ext cx="0" cy="336"/>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82" name="Line 23"/>
                        <a:cNvSpPr>
                          <a:spLocks noChangeShapeType="1"/>
                        </a:cNvSpPr>
                      </a:nvSpPr>
                      <a:spPr bwMode="auto">
                        <a:xfrm>
                          <a:off x="1680" y="2832"/>
                          <a:ext cx="0" cy="336"/>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83" name="Line 24"/>
                        <a:cNvSpPr>
                          <a:spLocks noChangeShapeType="1"/>
                        </a:cNvSpPr>
                      </a:nvSpPr>
                      <a:spPr bwMode="auto">
                        <a:xfrm>
                          <a:off x="3408" y="2832"/>
                          <a:ext cx="0" cy="336"/>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84" name="Line 25"/>
                        <a:cNvSpPr>
                          <a:spLocks noChangeShapeType="1"/>
                        </a:cNvSpPr>
                      </a:nvSpPr>
                      <a:spPr bwMode="auto">
                        <a:xfrm>
                          <a:off x="3648" y="2832"/>
                          <a:ext cx="0" cy="336"/>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85" name="Line 26"/>
                        <a:cNvSpPr>
                          <a:spLocks noChangeShapeType="1"/>
                        </a:cNvSpPr>
                      </a:nvSpPr>
                      <a:spPr bwMode="auto">
                        <a:xfrm>
                          <a:off x="4320" y="2832"/>
                          <a:ext cx="0" cy="336"/>
                        </a:xfrm>
                        <a:prstGeom prst="line">
                          <a:avLst/>
                        </a:prstGeom>
                        <a:noFill/>
                        <a:ln w="12700">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6886" name="Text Box 27"/>
                        <a:cNvSpPr txBox="1">
                          <a:spLocks noChangeArrowheads="1"/>
                        </a:cNvSpPr>
                      </a:nvSpPr>
                      <a:spPr bwMode="auto">
                        <a:xfrm>
                          <a:off x="1008" y="2592"/>
                          <a:ext cx="3744" cy="21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600" b="0">
                                <a:solidFill>
                                  <a:srgbClr val="FF0000"/>
                                </a:solidFill>
                                <a:latin typeface="Times New Roman" pitchFamily="18" charset="0"/>
                              </a:rPr>
                              <a:t>      D</a:t>
                            </a:r>
                            <a:r>
                              <a:rPr lang="en-US" sz="1600" b="0" baseline="-25000">
                                <a:solidFill>
                                  <a:srgbClr val="FF0000"/>
                                </a:solidFill>
                                <a:latin typeface="Times New Roman" pitchFamily="18" charset="0"/>
                              </a:rPr>
                              <a:t>1</a:t>
                            </a:r>
                            <a:r>
                              <a:rPr lang="en-US" sz="1600" b="0">
                                <a:solidFill>
                                  <a:srgbClr val="FF0000"/>
                                </a:solidFill>
                                <a:latin typeface="Times New Roman" pitchFamily="18" charset="0"/>
                              </a:rPr>
                              <a:t>       D</a:t>
                            </a:r>
                            <a:r>
                              <a:rPr lang="en-US" sz="1600" b="0" baseline="-25000">
                                <a:solidFill>
                                  <a:srgbClr val="FF0000"/>
                                </a:solidFill>
                                <a:latin typeface="Times New Roman" pitchFamily="18" charset="0"/>
                              </a:rPr>
                              <a:t>2                                                         </a:t>
                            </a:r>
                            <a:r>
                              <a:rPr lang="en-US" sz="1600" b="0">
                                <a:solidFill>
                                  <a:srgbClr val="FF0000"/>
                                </a:solidFill>
                                <a:latin typeface="Times New Roman" pitchFamily="18" charset="0"/>
                              </a:rPr>
                              <a:t>D</a:t>
                            </a:r>
                            <a:r>
                              <a:rPr lang="en-US" sz="1600" b="0" baseline="-25000">
                                <a:solidFill>
                                  <a:srgbClr val="FF0000"/>
                                </a:solidFill>
                                <a:latin typeface="Times New Roman" pitchFamily="18" charset="0"/>
                              </a:rPr>
                              <a:t>3          </a:t>
                            </a:r>
                            <a:r>
                              <a:rPr lang="en-US" sz="1600" b="0">
                                <a:solidFill>
                                  <a:srgbClr val="FF0000"/>
                                </a:solidFill>
                                <a:latin typeface="Times New Roman" pitchFamily="18" charset="0"/>
                              </a:rPr>
                              <a:t>D</a:t>
                            </a:r>
                            <a:r>
                              <a:rPr lang="en-US" sz="1600" b="0" baseline="-25000">
                                <a:solidFill>
                                  <a:srgbClr val="FF0000"/>
                                </a:solidFill>
                                <a:latin typeface="Times New Roman" pitchFamily="18" charset="0"/>
                              </a:rPr>
                              <a:t>4    </a:t>
                            </a:r>
                            <a:r>
                              <a:rPr lang="en-US" sz="1600" b="0">
                                <a:solidFill>
                                  <a:srgbClr val="FF0000"/>
                                </a:solidFill>
                                <a:latin typeface="Times New Roman" pitchFamily="18" charset="0"/>
                              </a:rPr>
                              <a:t>D</a:t>
                            </a:r>
                            <a:r>
                              <a:rPr lang="en-US" sz="1600" b="0" baseline="-25000">
                                <a:solidFill>
                                  <a:srgbClr val="FF0000"/>
                                </a:solidFill>
                                <a:latin typeface="Times New Roman" pitchFamily="18" charset="0"/>
                              </a:rPr>
                              <a:t>5      </a:t>
                            </a:r>
                            <a:r>
                              <a:rPr lang="en-US" sz="1600" b="0">
                                <a:solidFill>
                                  <a:srgbClr val="FF0000"/>
                                </a:solidFill>
                                <a:latin typeface="Times New Roman" pitchFamily="18" charset="0"/>
                              </a:rPr>
                              <a:t>             D</a:t>
                            </a:r>
                            <a:r>
                              <a:rPr lang="en-US" sz="1600" b="0" baseline="-25000">
                                <a:solidFill>
                                  <a:srgbClr val="FF0000"/>
                                </a:solidFill>
                                <a:latin typeface="Times New Roman" pitchFamily="18" charset="0"/>
                              </a:rPr>
                              <a:t>6</a:t>
                            </a:r>
                            <a:endParaRPr lang="en-US" sz="1600" b="0">
                              <a:solidFill>
                                <a:srgbClr val="FF0000"/>
                              </a:solidFill>
                              <a:latin typeface="Times New Roman" pitchFamily="18" charset="0"/>
                            </a:endParaRPr>
                          </a:p>
                        </a:txBody>
                        <a:useSpRect/>
                      </a:txSp>
                    </a:sp>
                    <a:cxnSp>
                      <a:nvCxnSpPr>
                        <a:cNvPr id="36887" name="AutoShape 28"/>
                        <a:cNvCxnSpPr>
                          <a:cxnSpLocks noChangeShapeType="1"/>
                          <a:stCxn id="36872" idx="1"/>
                          <a:endCxn id="36873" idx="1"/>
                        </a:cNvCxnSpPr>
                      </a:nvCxnSpPr>
                      <a:spPr bwMode="auto">
                        <a:xfrm rot="16200000" flipH="1">
                          <a:off x="959" y="3121"/>
                          <a:ext cx="1" cy="672"/>
                        </a:xfrm>
                        <a:prstGeom prst="curvedConnector3">
                          <a:avLst>
                            <a:gd name="adj1" fmla="val 14400005"/>
                          </a:avLst>
                        </a:prstGeom>
                        <a:noFill/>
                        <a:ln w="12700">
                          <a:solidFill>
                            <a:schemeClr val="tx1"/>
                          </a:solidFill>
                          <a:round/>
                          <a:headEnd/>
                          <a:tailEnd type="triangle" w="med" len="med"/>
                        </a:ln>
                      </a:spPr>
                    </a:cxnSp>
                    <a:cxnSp>
                      <a:nvCxnSpPr>
                        <a:cNvPr id="36888" name="AutoShape 29"/>
                        <a:cNvCxnSpPr>
                          <a:cxnSpLocks noChangeShapeType="1"/>
                          <a:stCxn id="36873" idx="1"/>
                          <a:endCxn id="36874" idx="1"/>
                        </a:cNvCxnSpPr>
                      </a:nvCxnSpPr>
                      <a:spPr bwMode="auto">
                        <a:xfrm rot="16200000" flipH="1">
                          <a:off x="1487" y="3265"/>
                          <a:ext cx="1" cy="384"/>
                        </a:xfrm>
                        <a:prstGeom prst="curvedConnector3">
                          <a:avLst>
                            <a:gd name="adj1" fmla="val 14400005"/>
                          </a:avLst>
                        </a:prstGeom>
                        <a:noFill/>
                        <a:ln w="12700">
                          <a:solidFill>
                            <a:schemeClr val="tx1"/>
                          </a:solidFill>
                          <a:round/>
                          <a:headEnd/>
                          <a:tailEnd type="triangle" w="med" len="med"/>
                        </a:ln>
                      </a:spPr>
                    </a:cxnSp>
                    <a:cxnSp>
                      <a:nvCxnSpPr>
                        <a:cNvPr id="36889" name="AutoShape 30"/>
                        <a:cNvCxnSpPr>
                          <a:cxnSpLocks noChangeShapeType="1"/>
                          <a:stCxn id="36874" idx="1"/>
                          <a:endCxn id="36875" idx="1"/>
                        </a:cNvCxnSpPr>
                      </a:nvCxnSpPr>
                      <a:spPr bwMode="auto">
                        <a:xfrm rot="16200000" flipH="1">
                          <a:off x="2375" y="2761"/>
                          <a:ext cx="1" cy="1392"/>
                        </a:xfrm>
                        <a:prstGeom prst="curvedConnector3">
                          <a:avLst>
                            <a:gd name="adj1" fmla="val 14400005"/>
                          </a:avLst>
                        </a:prstGeom>
                        <a:noFill/>
                        <a:ln w="12700">
                          <a:solidFill>
                            <a:schemeClr val="tx1"/>
                          </a:solidFill>
                          <a:round/>
                          <a:headEnd/>
                          <a:tailEnd type="triangle" w="med" len="med"/>
                        </a:ln>
                      </a:spPr>
                    </a:cxnSp>
                    <a:cxnSp>
                      <a:nvCxnSpPr>
                        <a:cNvPr id="36890" name="AutoShape 31"/>
                        <a:cNvCxnSpPr>
                          <a:cxnSpLocks noChangeShapeType="1"/>
                          <a:stCxn id="36875" idx="1"/>
                          <a:endCxn id="36876" idx="1"/>
                        </a:cNvCxnSpPr>
                      </a:nvCxnSpPr>
                      <a:spPr bwMode="auto">
                        <a:xfrm rot="16200000" flipH="1">
                          <a:off x="3239" y="3289"/>
                          <a:ext cx="1" cy="336"/>
                        </a:xfrm>
                        <a:prstGeom prst="curvedConnector3">
                          <a:avLst>
                            <a:gd name="adj1" fmla="val 14400005"/>
                          </a:avLst>
                        </a:prstGeom>
                        <a:noFill/>
                        <a:ln w="12700">
                          <a:solidFill>
                            <a:schemeClr val="tx1"/>
                          </a:solidFill>
                          <a:round/>
                          <a:headEnd/>
                          <a:tailEnd type="triangle" w="med" len="med"/>
                        </a:ln>
                      </a:spPr>
                    </a:cxnSp>
                    <a:cxnSp>
                      <a:nvCxnSpPr>
                        <a:cNvPr id="36891" name="AutoShape 32"/>
                        <a:cNvCxnSpPr>
                          <a:cxnSpLocks noChangeShapeType="1"/>
                          <a:stCxn id="36876" idx="1"/>
                          <a:endCxn id="36877" idx="1"/>
                        </a:cNvCxnSpPr>
                      </a:nvCxnSpPr>
                      <a:spPr bwMode="auto">
                        <a:xfrm rot="16200000" flipH="1">
                          <a:off x="3527" y="3337"/>
                          <a:ext cx="1" cy="240"/>
                        </a:xfrm>
                        <a:prstGeom prst="curvedConnector3">
                          <a:avLst>
                            <a:gd name="adj1" fmla="val 14400005"/>
                          </a:avLst>
                        </a:prstGeom>
                        <a:noFill/>
                        <a:ln w="12700">
                          <a:solidFill>
                            <a:schemeClr val="tx1"/>
                          </a:solidFill>
                          <a:round/>
                          <a:headEnd/>
                          <a:tailEnd type="triangle" w="med" len="med"/>
                        </a:ln>
                      </a:spPr>
                    </a:cxnSp>
                    <a:cxnSp>
                      <a:nvCxnSpPr>
                        <a:cNvPr id="36892" name="AutoShape 33"/>
                        <a:cNvCxnSpPr>
                          <a:cxnSpLocks noChangeShapeType="1"/>
                          <a:stCxn id="36877" idx="1"/>
                          <a:endCxn id="36878" idx="1"/>
                        </a:cNvCxnSpPr>
                      </a:nvCxnSpPr>
                      <a:spPr bwMode="auto">
                        <a:xfrm rot="16200000" flipH="1">
                          <a:off x="3983" y="3121"/>
                          <a:ext cx="1" cy="672"/>
                        </a:xfrm>
                        <a:prstGeom prst="curvedConnector3">
                          <a:avLst>
                            <a:gd name="adj1" fmla="val 14400005"/>
                          </a:avLst>
                        </a:prstGeom>
                        <a:noFill/>
                        <a:ln w="12700">
                          <a:solidFill>
                            <a:schemeClr val="tx1"/>
                          </a:solidFill>
                          <a:round/>
                          <a:headEnd/>
                          <a:tailEnd type="triangle" w="med" len="med"/>
                        </a:ln>
                      </a:spPr>
                    </a:cxnSp>
                    <a:sp>
                      <a:nvSpPr>
                        <a:cNvPr id="36893" name="Text Box 34"/>
                        <a:cNvSpPr txBox="1">
                          <a:spLocks noChangeArrowheads="1"/>
                        </a:cNvSpPr>
                      </a:nvSpPr>
                      <a:spPr bwMode="auto">
                        <a:xfrm>
                          <a:off x="4896" y="3120"/>
                          <a:ext cx="720" cy="21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1600" b="0">
                                <a:solidFill>
                                  <a:srgbClr val="FF0000"/>
                                </a:solidFill>
                                <a:latin typeface="Arial" charset="0"/>
                              </a:rPr>
                              <a:t>ВРЕМЕ</a:t>
                            </a:r>
                            <a:endParaRPr lang="en-US" sz="1600" b="0">
                              <a:solidFill>
                                <a:srgbClr val="FF0000"/>
                              </a:solidFill>
                              <a:latin typeface="Arial" charset="0"/>
                            </a:endParaRPr>
                          </a:p>
                        </a:txBody>
                        <a:useSpRect/>
                      </a:txSp>
                    </a:sp>
                    <a:cxnSp>
                      <a:nvCxnSpPr>
                        <a:cNvPr id="36894" name="AutoShape 35"/>
                        <a:cNvCxnSpPr>
                          <a:cxnSpLocks noChangeShapeType="1"/>
                          <a:stCxn id="36878" idx="1"/>
                        </a:cNvCxnSpPr>
                      </a:nvCxnSpPr>
                      <a:spPr bwMode="auto">
                        <a:xfrm rot="16200000" flipH="1">
                          <a:off x="4728" y="3048"/>
                          <a:ext cx="192" cy="1008"/>
                        </a:xfrm>
                        <a:prstGeom prst="curvedConnector2">
                          <a:avLst/>
                        </a:prstGeom>
                        <a:noFill/>
                        <a:ln w="12700">
                          <a:solidFill>
                            <a:schemeClr val="tx1"/>
                          </a:solidFill>
                          <a:round/>
                          <a:headEnd/>
                          <a:tailEnd type="triangle" w="med" len="med"/>
                        </a:ln>
                      </a:spPr>
                    </a:cxnSp>
                    <a:sp>
                      <a:nvSpPr>
                        <a:cNvPr id="36895" name="Text Box 36"/>
                        <a:cNvSpPr txBox="1">
                          <a:spLocks noChangeArrowheads="1"/>
                        </a:cNvSpPr>
                      </a:nvSpPr>
                      <a:spPr bwMode="auto">
                        <a:xfrm>
                          <a:off x="1104" y="3840"/>
                          <a:ext cx="3936"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800" b="0" i="1">
                                <a:solidFill>
                                  <a:schemeClr val="tx1"/>
                                </a:solidFill>
                              </a:rPr>
                              <a:t>П</a:t>
                            </a:r>
                            <a:r>
                              <a:rPr lang="en-US" sz="1800" b="0" i="1">
                                <a:solidFill>
                                  <a:schemeClr val="tx1"/>
                                </a:solidFill>
                              </a:rPr>
                              <a:t>омак времена на следећи догађај</a:t>
                            </a:r>
                          </a:p>
                        </a:txBody>
                        <a:useSpRect/>
                      </a:txSp>
                    </a:sp>
                  </a:grpSp>
                </lc:lockedCanvas>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Генерисање догађаја</w:t>
      </w:r>
    </w:p>
    <w:p w:rsidR="003437C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 У рачунарској имплементацији симулационог процеса, догађај  се описује са више атрибута, који формирају </w:t>
      </w:r>
      <w:r w:rsidRPr="00801A25">
        <w:rPr>
          <w:rFonts w:ascii="Times New Roman" w:hAnsi="Times New Roman" w:cs="Times New Roman"/>
          <w:kern w:val="24"/>
          <w:sz w:val="20"/>
          <w:szCs w:val="20"/>
          <w:lang w:val="sr-Cyrl-CS"/>
        </w:rPr>
        <w:t>СЛОГ</w:t>
      </w:r>
      <w:r w:rsidRPr="00801A25">
        <w:rPr>
          <w:rFonts w:ascii="Times New Roman" w:hAnsi="Times New Roman" w:cs="Times New Roman"/>
          <w:b/>
          <w:bCs/>
          <w:kern w:val="24"/>
          <w:sz w:val="20"/>
          <w:szCs w:val="20"/>
          <w:lang w:val="sr-Cyrl-CS"/>
        </w:rPr>
        <w:t xml:space="preserve"> </w:t>
      </w:r>
      <w:r w:rsidRPr="00801A25">
        <w:rPr>
          <w:rFonts w:ascii="Times New Roman" w:hAnsi="Times New Roman" w:cs="Times New Roman"/>
          <w:kern w:val="24"/>
          <w:sz w:val="20"/>
          <w:szCs w:val="20"/>
        </w:rPr>
        <w:t>ДОГАЂАЈА.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С обзиром на променљив број догађаја у времену, слогови догађаја се меморишу у </w:t>
      </w:r>
      <w:r w:rsidRPr="00801A25">
        <w:rPr>
          <w:rFonts w:ascii="Times New Roman" w:hAnsi="Times New Roman" w:cs="Times New Roman"/>
          <w:kern w:val="24"/>
          <w:sz w:val="20"/>
          <w:szCs w:val="20"/>
          <w:lang w:val="sr-Cyrl-CS"/>
        </w:rPr>
        <w:t>ЛИСТАМА</w:t>
      </w:r>
      <w:r w:rsidRPr="00801A25">
        <w:rPr>
          <w:rFonts w:ascii="Times New Roman" w:hAnsi="Times New Roman" w:cs="Times New Roman"/>
          <w:kern w:val="24"/>
          <w:sz w:val="20"/>
          <w:szCs w:val="20"/>
        </w:rPr>
        <w:t xml:space="preserve"> ДОГАЂАЈА. </w:t>
      </w:r>
    </w:p>
    <w:p w:rsidR="003437C5" w:rsidRDefault="003437C5" w:rsidP="005D7F19">
      <w:pPr>
        <w:autoSpaceDE w:val="0"/>
        <w:autoSpaceDN w:val="0"/>
        <w:adjustRightInd w:val="0"/>
        <w:spacing w:after="0" w:line="240" w:lineRule="auto"/>
        <w:jc w:val="both"/>
        <w:rPr>
          <w:rFonts w:ascii="Times New Roman" w:hAnsi="Times New Roman" w:cs="Times New Roman"/>
          <w:kern w:val="24"/>
          <w:sz w:val="20"/>
          <w:szCs w:val="20"/>
        </w:rPr>
      </w:pPr>
    </w:p>
    <w:p w:rsidR="003437C5" w:rsidRDefault="003437C5" w:rsidP="005D7F19">
      <w:pPr>
        <w:autoSpaceDE w:val="0"/>
        <w:autoSpaceDN w:val="0"/>
        <w:adjustRightInd w:val="0"/>
        <w:spacing w:after="0" w:line="240" w:lineRule="auto"/>
        <w:jc w:val="both"/>
        <w:rPr>
          <w:rFonts w:ascii="Times New Roman" w:hAnsi="Times New Roman" w:cs="Times New Roman"/>
          <w:b/>
          <w:bCs/>
          <w:shadow/>
          <w:kern w:val="24"/>
          <w:sz w:val="20"/>
          <w:szCs w:val="20"/>
          <w:lang w:val="sr-Cyrl-CS"/>
        </w:rPr>
      </w:pPr>
      <w:r w:rsidRPr="003437C5">
        <w:rPr>
          <w:rFonts w:ascii="Times New Roman" w:hAnsi="Times New Roman" w:cs="Times New Roman"/>
          <w:noProof/>
          <w:kern w:val="24"/>
          <w:sz w:val="20"/>
          <w:szCs w:val="20"/>
        </w:rPr>
        <w:lastRenderedPageBreak/>
        <w:drawing>
          <wp:inline distT="0" distB="0" distL="0" distR="0">
            <wp:extent cx="3940700" cy="1264258"/>
            <wp:effectExtent l="19050" t="0" r="2650" b="0"/>
            <wp:docPr id="69"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93100" cy="3192462"/>
                      <a:chOff x="527050" y="2424113"/>
                      <a:chExt cx="8293100" cy="3192462"/>
                    </a:xfrm>
                  </a:grpSpPr>
                  <a:grpSp>
                    <a:nvGrpSpPr>
                      <a:cNvPr id="38918" name="Group 36"/>
                      <a:cNvGrpSpPr>
                        <a:grpSpLocks/>
                      </a:cNvGrpSpPr>
                    </a:nvGrpSpPr>
                    <a:grpSpPr bwMode="auto">
                      <a:xfrm>
                        <a:off x="527050" y="2424113"/>
                        <a:ext cx="8293100" cy="3192462"/>
                        <a:chOff x="332" y="1527"/>
                        <a:chExt cx="5224" cy="2011"/>
                      </a:xfrm>
                    </a:grpSpPr>
                    <a:sp>
                      <a:nvSpPr>
                        <a:cNvPr id="38919" name="Rectangle 7"/>
                        <a:cNvSpPr>
                          <a:spLocks noChangeArrowheads="1"/>
                        </a:cNvSpPr>
                      </a:nvSpPr>
                      <a:spPr bwMode="auto">
                        <a:xfrm>
                          <a:off x="4373" y="1927"/>
                          <a:ext cx="1084" cy="1465"/>
                        </a:xfrm>
                        <a:prstGeom prst="rect">
                          <a:avLst/>
                        </a:prstGeom>
                        <a:solidFill>
                          <a:srgbClr val="FFFF99"/>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20" name="Line 8"/>
                        <a:cNvSpPr>
                          <a:spLocks noChangeShapeType="1"/>
                        </a:cNvSpPr>
                      </a:nvSpPr>
                      <a:spPr bwMode="auto">
                        <a:xfrm>
                          <a:off x="4373" y="2193"/>
                          <a:ext cx="1084"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21" name="Line 9"/>
                        <a:cNvSpPr>
                          <a:spLocks noChangeShapeType="1"/>
                        </a:cNvSpPr>
                      </a:nvSpPr>
                      <a:spPr bwMode="auto">
                        <a:xfrm>
                          <a:off x="4373" y="2460"/>
                          <a:ext cx="1084"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22" name="Line 10"/>
                        <a:cNvSpPr>
                          <a:spLocks noChangeShapeType="1"/>
                        </a:cNvSpPr>
                      </a:nvSpPr>
                      <a:spPr bwMode="auto">
                        <a:xfrm>
                          <a:off x="4373" y="2726"/>
                          <a:ext cx="1084"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23" name="Line 11"/>
                        <a:cNvSpPr>
                          <a:spLocks noChangeShapeType="1"/>
                        </a:cNvSpPr>
                      </a:nvSpPr>
                      <a:spPr bwMode="auto">
                        <a:xfrm>
                          <a:off x="4373" y="3126"/>
                          <a:ext cx="1084"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24" name="Text Box 12"/>
                        <a:cNvSpPr txBox="1">
                          <a:spLocks noChangeArrowheads="1"/>
                        </a:cNvSpPr>
                      </a:nvSpPr>
                      <a:spPr bwMode="auto">
                        <a:xfrm>
                          <a:off x="4373" y="3081"/>
                          <a:ext cx="1084"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a:solidFill>
                                  <a:schemeClr val="tx1"/>
                                </a:solidFill>
                              </a:rPr>
                              <a:t>слог дог.N</a:t>
                            </a:r>
                          </a:p>
                        </a:txBody>
                        <a:useSpRect/>
                      </a:txSp>
                    </a:sp>
                    <a:sp>
                      <a:nvSpPr>
                        <a:cNvPr id="38925" name="Line 13"/>
                        <a:cNvSpPr>
                          <a:spLocks noChangeShapeType="1"/>
                        </a:cNvSpPr>
                      </a:nvSpPr>
                      <a:spPr bwMode="auto">
                        <a:xfrm>
                          <a:off x="4817" y="2815"/>
                          <a:ext cx="0"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26" name="Line 14"/>
                        <a:cNvSpPr>
                          <a:spLocks noChangeShapeType="1"/>
                        </a:cNvSpPr>
                      </a:nvSpPr>
                      <a:spPr bwMode="auto">
                        <a:xfrm>
                          <a:off x="4915" y="2815"/>
                          <a:ext cx="50"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27" name="Line 15"/>
                        <a:cNvSpPr>
                          <a:spLocks noChangeShapeType="1"/>
                        </a:cNvSpPr>
                      </a:nvSpPr>
                      <a:spPr bwMode="auto">
                        <a:xfrm>
                          <a:off x="4915" y="2904"/>
                          <a:ext cx="50"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28" name="Line 16"/>
                        <a:cNvSpPr>
                          <a:spLocks noChangeShapeType="1"/>
                        </a:cNvSpPr>
                      </a:nvSpPr>
                      <a:spPr bwMode="auto">
                        <a:xfrm>
                          <a:off x="4915" y="2992"/>
                          <a:ext cx="50"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29" name="Rectangle 17"/>
                        <a:cNvSpPr>
                          <a:spLocks noChangeArrowheads="1"/>
                        </a:cNvSpPr>
                      </a:nvSpPr>
                      <a:spPr bwMode="auto">
                        <a:xfrm>
                          <a:off x="332" y="2237"/>
                          <a:ext cx="3410" cy="711"/>
                        </a:xfrm>
                        <a:prstGeom prst="rect">
                          <a:avLst/>
                        </a:prstGeom>
                        <a:solidFill>
                          <a:srgbClr val="99FFCC"/>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30" name="Line 18"/>
                        <a:cNvSpPr>
                          <a:spLocks noChangeShapeType="1"/>
                        </a:cNvSpPr>
                      </a:nvSpPr>
                      <a:spPr bwMode="auto">
                        <a:xfrm>
                          <a:off x="1170" y="2237"/>
                          <a:ext cx="0" cy="711"/>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31" name="Line 19"/>
                        <a:cNvSpPr>
                          <a:spLocks noChangeShapeType="1"/>
                        </a:cNvSpPr>
                      </a:nvSpPr>
                      <a:spPr bwMode="auto">
                        <a:xfrm>
                          <a:off x="2008" y="2237"/>
                          <a:ext cx="0" cy="711"/>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32" name="Line 20"/>
                        <a:cNvSpPr>
                          <a:spLocks noChangeShapeType="1"/>
                        </a:cNvSpPr>
                      </a:nvSpPr>
                      <a:spPr bwMode="auto">
                        <a:xfrm>
                          <a:off x="2451" y="2237"/>
                          <a:ext cx="0" cy="711"/>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33" name="Line 21"/>
                        <a:cNvSpPr>
                          <a:spLocks noChangeShapeType="1"/>
                        </a:cNvSpPr>
                      </a:nvSpPr>
                      <a:spPr bwMode="auto">
                        <a:xfrm>
                          <a:off x="2895" y="2237"/>
                          <a:ext cx="0" cy="711"/>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34" name="Line 22"/>
                        <a:cNvSpPr>
                          <a:spLocks noChangeShapeType="1"/>
                        </a:cNvSpPr>
                      </a:nvSpPr>
                      <a:spPr bwMode="auto">
                        <a:xfrm>
                          <a:off x="3289" y="2237"/>
                          <a:ext cx="0" cy="711"/>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35" name="Text Box 23"/>
                        <a:cNvSpPr txBox="1">
                          <a:spLocks noChangeArrowheads="1"/>
                        </a:cNvSpPr>
                      </a:nvSpPr>
                      <a:spPr bwMode="auto">
                        <a:xfrm>
                          <a:off x="2008" y="2326"/>
                          <a:ext cx="492" cy="404"/>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800">
                                <a:solidFill>
                                  <a:schemeClr val="tx1"/>
                                </a:solidFill>
                              </a:rPr>
                              <a:t>пар                      1</a:t>
                            </a:r>
                          </a:p>
                        </a:txBody>
                        <a:useSpRect/>
                      </a:txSp>
                    </a:sp>
                    <a:sp>
                      <a:nvSpPr>
                        <a:cNvPr id="38936" name="Text Box 24"/>
                        <a:cNvSpPr txBox="1">
                          <a:spLocks noChangeArrowheads="1"/>
                        </a:cNvSpPr>
                      </a:nvSpPr>
                      <a:spPr bwMode="auto">
                        <a:xfrm>
                          <a:off x="2451" y="2326"/>
                          <a:ext cx="446" cy="404"/>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r>
                              <a:rPr lang="en-US" sz="1800">
                                <a:solidFill>
                                  <a:schemeClr val="tx1"/>
                                </a:solidFill>
                              </a:rPr>
                              <a:t>пар</a:t>
                            </a:r>
                          </a:p>
                          <a:p>
                            <a:pPr algn="l"/>
                            <a:r>
                              <a:rPr lang="en-US" sz="1800">
                                <a:solidFill>
                                  <a:schemeClr val="tx1"/>
                                </a:solidFill>
                              </a:rPr>
                              <a:t>  2</a:t>
                            </a:r>
                          </a:p>
                        </a:txBody>
                        <a:useSpRect/>
                      </a:txSp>
                    </a:sp>
                    <a:sp>
                      <a:nvSpPr>
                        <a:cNvPr id="38937" name="Text Box 25"/>
                        <a:cNvSpPr txBox="1">
                          <a:spLocks noChangeArrowheads="1"/>
                        </a:cNvSpPr>
                      </a:nvSpPr>
                      <a:spPr bwMode="auto">
                        <a:xfrm>
                          <a:off x="3240" y="2326"/>
                          <a:ext cx="542"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800">
                                <a:solidFill>
                                  <a:schemeClr val="tx1"/>
                                </a:solidFill>
                              </a:rPr>
                              <a:t>п</a:t>
                            </a:r>
                            <a:r>
                              <a:rPr lang="en-US" sz="1800">
                                <a:solidFill>
                                  <a:schemeClr val="tx1"/>
                                </a:solidFill>
                              </a:rPr>
                              <a:t>ар</a:t>
                            </a:r>
                            <a:r>
                              <a:rPr lang="sr-Cyrl-CS" sz="1800">
                                <a:solidFill>
                                  <a:schemeClr val="tx1"/>
                                </a:solidFill>
                              </a:rPr>
                              <a:t> </a:t>
                            </a:r>
                            <a:r>
                              <a:rPr lang="en-US" sz="1800">
                                <a:solidFill>
                                  <a:schemeClr val="tx1"/>
                                </a:solidFill>
                              </a:rPr>
                              <a:t>к</a:t>
                            </a:r>
                          </a:p>
                        </a:txBody>
                        <a:useSpRect/>
                      </a:txSp>
                    </a:sp>
                    <a:sp>
                      <a:nvSpPr>
                        <a:cNvPr id="38938" name="Text Box 26"/>
                        <a:cNvSpPr txBox="1">
                          <a:spLocks noChangeArrowheads="1"/>
                        </a:cNvSpPr>
                      </a:nvSpPr>
                      <a:spPr bwMode="auto">
                        <a:xfrm>
                          <a:off x="2895" y="2326"/>
                          <a:ext cx="345"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a:solidFill>
                                  <a:schemeClr val="tx1"/>
                                </a:solidFill>
                              </a:rPr>
                              <a:t>…</a:t>
                            </a:r>
                          </a:p>
                        </a:txBody>
                        <a:useSpRect/>
                      </a:txSp>
                    </a:sp>
                    <a:sp>
                      <a:nvSpPr>
                        <a:cNvPr id="38939" name="Text Box 27"/>
                        <a:cNvSpPr txBox="1">
                          <a:spLocks noChangeArrowheads="1"/>
                        </a:cNvSpPr>
                      </a:nvSpPr>
                      <a:spPr bwMode="auto">
                        <a:xfrm>
                          <a:off x="332" y="2326"/>
                          <a:ext cx="936" cy="353"/>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nSpc>
                                <a:spcPct val="60000"/>
                              </a:lnSpc>
                              <a:spcBef>
                                <a:spcPct val="50000"/>
                              </a:spcBef>
                            </a:pPr>
                            <a:r>
                              <a:rPr lang="en-US" sz="1800">
                                <a:solidFill>
                                  <a:schemeClr val="tx1"/>
                                </a:solidFill>
                              </a:rPr>
                              <a:t>код</a:t>
                            </a:r>
                          </a:p>
                          <a:p>
                            <a:pPr>
                              <a:lnSpc>
                                <a:spcPct val="60000"/>
                              </a:lnSpc>
                              <a:spcBef>
                                <a:spcPct val="50000"/>
                              </a:spcBef>
                            </a:pPr>
                            <a:r>
                              <a:rPr lang="en-US" sz="1800">
                                <a:solidFill>
                                  <a:schemeClr val="tx1"/>
                                </a:solidFill>
                              </a:rPr>
                              <a:t>догађаја</a:t>
                            </a:r>
                          </a:p>
                        </a:txBody>
                        <a:useSpRect/>
                      </a:txSp>
                    </a:sp>
                    <a:sp>
                      <a:nvSpPr>
                        <a:cNvPr id="38940" name="Text Box 28"/>
                        <a:cNvSpPr txBox="1">
                          <a:spLocks noChangeArrowheads="1"/>
                        </a:cNvSpPr>
                      </a:nvSpPr>
                      <a:spPr bwMode="auto">
                        <a:xfrm>
                          <a:off x="1199" y="2306"/>
                          <a:ext cx="733" cy="404"/>
                        </a:xfrm>
                        <a:prstGeom prst="rect">
                          <a:avLst/>
                        </a:prstGeom>
                        <a:noFill/>
                        <a:ln w="9525">
                          <a:noFill/>
                          <a:miter lim="800000"/>
                          <a:headEnd/>
                          <a:tailEnd/>
                        </a:ln>
                      </a:spPr>
                      <a:txSp>
                        <a:txBody>
                          <a:bodyPr wrap="none">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en-US" sz="1800">
                                <a:solidFill>
                                  <a:schemeClr val="tx1"/>
                                </a:solidFill>
                              </a:rPr>
                              <a:t>време</a:t>
                            </a:r>
                          </a:p>
                          <a:p>
                            <a:r>
                              <a:rPr lang="en-US" sz="1800">
                                <a:solidFill>
                                  <a:schemeClr val="tx1"/>
                                </a:solidFill>
                              </a:rPr>
                              <a:t>догађаја</a:t>
                            </a:r>
                          </a:p>
                        </a:txBody>
                        <a:useSpRect/>
                      </a:txSp>
                    </a:sp>
                    <a:sp>
                      <a:nvSpPr>
                        <a:cNvPr id="38941" name="Text Box 29"/>
                        <a:cNvSpPr txBox="1">
                          <a:spLocks noChangeArrowheads="1"/>
                        </a:cNvSpPr>
                      </a:nvSpPr>
                      <a:spPr bwMode="auto">
                        <a:xfrm>
                          <a:off x="1268" y="1971"/>
                          <a:ext cx="1775"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a:solidFill>
                                  <a:schemeClr val="tx1"/>
                                </a:solidFill>
                              </a:rPr>
                              <a:t>слог догађаја</a:t>
                            </a:r>
                          </a:p>
                        </a:txBody>
                        <a:useSpRect/>
                      </a:txSp>
                    </a:sp>
                    <a:sp>
                      <a:nvSpPr>
                        <a:cNvPr id="38942" name="Text Box 30"/>
                        <a:cNvSpPr txBox="1">
                          <a:spLocks noChangeArrowheads="1"/>
                        </a:cNvSpPr>
                      </a:nvSpPr>
                      <a:spPr bwMode="auto">
                        <a:xfrm>
                          <a:off x="4373" y="1882"/>
                          <a:ext cx="1134"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a:solidFill>
                                  <a:schemeClr val="tx1"/>
                                </a:solidFill>
                              </a:rPr>
                              <a:t>слог дог.1</a:t>
                            </a:r>
                          </a:p>
                        </a:txBody>
                        <a:useSpRect/>
                      </a:txSp>
                    </a:sp>
                    <a:sp>
                      <a:nvSpPr>
                        <a:cNvPr id="38943" name="Text Box 31"/>
                        <a:cNvSpPr txBox="1">
                          <a:spLocks noChangeArrowheads="1"/>
                        </a:cNvSpPr>
                      </a:nvSpPr>
                      <a:spPr bwMode="auto">
                        <a:xfrm>
                          <a:off x="4373" y="2149"/>
                          <a:ext cx="1183"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a:solidFill>
                                  <a:schemeClr val="tx1"/>
                                </a:solidFill>
                              </a:rPr>
                              <a:t>слог дог.2</a:t>
                            </a:r>
                          </a:p>
                        </a:txBody>
                        <a:useSpRect/>
                      </a:txSp>
                    </a:sp>
                    <a:sp>
                      <a:nvSpPr>
                        <a:cNvPr id="38944" name="Text Box 32"/>
                        <a:cNvSpPr txBox="1">
                          <a:spLocks noChangeArrowheads="1"/>
                        </a:cNvSpPr>
                      </a:nvSpPr>
                      <a:spPr bwMode="auto">
                        <a:xfrm>
                          <a:off x="4373" y="2415"/>
                          <a:ext cx="1134"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a:solidFill>
                                  <a:schemeClr val="tx1"/>
                                </a:solidFill>
                              </a:rPr>
                              <a:t>слог дог.3</a:t>
                            </a:r>
                          </a:p>
                        </a:txBody>
                        <a:useSpRect/>
                      </a:txSp>
                    </a:sp>
                    <a:sp>
                      <a:nvSpPr>
                        <a:cNvPr id="38945" name="Text Box 33"/>
                        <a:cNvSpPr txBox="1">
                          <a:spLocks noChangeArrowheads="1"/>
                        </a:cNvSpPr>
                      </a:nvSpPr>
                      <a:spPr bwMode="auto">
                        <a:xfrm>
                          <a:off x="4324" y="1527"/>
                          <a:ext cx="1133" cy="334"/>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nSpc>
                                <a:spcPct val="80000"/>
                              </a:lnSpc>
                              <a:spcBef>
                                <a:spcPct val="50000"/>
                              </a:spcBef>
                            </a:pPr>
                            <a:r>
                              <a:rPr lang="en-US" sz="1800">
                                <a:solidFill>
                                  <a:schemeClr val="tx1"/>
                                </a:solidFill>
                              </a:rPr>
                              <a:t>листа догађаја</a:t>
                            </a:r>
                          </a:p>
                        </a:txBody>
                        <a:useSpRect/>
                      </a:txSp>
                    </a:sp>
                    <a:sp>
                      <a:nvSpPr>
                        <a:cNvPr id="38946" name="Line 34"/>
                        <a:cNvSpPr>
                          <a:spLocks noChangeShapeType="1"/>
                        </a:cNvSpPr>
                      </a:nvSpPr>
                      <a:spPr bwMode="auto">
                        <a:xfrm flipV="1">
                          <a:off x="3683" y="2015"/>
                          <a:ext cx="690" cy="622"/>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8947" name="Text Box 35"/>
                        <a:cNvSpPr txBox="1">
                          <a:spLocks noChangeArrowheads="1"/>
                        </a:cNvSpPr>
                      </a:nvSpPr>
                      <a:spPr bwMode="auto">
                        <a:xfrm>
                          <a:off x="1645" y="3308"/>
                          <a:ext cx="2514" cy="23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800" i="1">
                                <a:solidFill>
                                  <a:schemeClr val="tx1"/>
                                </a:solidFill>
                              </a:rPr>
                              <a:t>Слог и листа догађаја</a:t>
                            </a:r>
                          </a:p>
                        </a:txBody>
                        <a:useSpRect/>
                      </a:txSp>
                    </a:sp>
                  </a:grpSp>
                </lc:lockedCanvas>
              </a:graphicData>
            </a:graphic>
          </wp:inline>
        </w:drawing>
      </w:r>
    </w:p>
    <w:p w:rsidR="003437C5" w:rsidRPr="00801A25" w:rsidRDefault="003437C5" w:rsidP="003437C5">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Приступи генерисању догађаја</w:t>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Дефинисање догађаја унапред. Код овог приступа сви догађаји су унапред познати и дефинисани, а листа догађаја садржи слогове свих догађаја.</w:t>
      </w:r>
    </w:p>
    <w:p w:rsidR="003437C5" w:rsidRPr="003437C5" w:rsidRDefault="003437C5" w:rsidP="005D7F19">
      <w:pPr>
        <w:autoSpaceDE w:val="0"/>
        <w:autoSpaceDN w:val="0"/>
        <w:adjustRightInd w:val="0"/>
        <w:spacing w:after="0" w:line="240" w:lineRule="auto"/>
        <w:jc w:val="both"/>
        <w:rPr>
          <w:rFonts w:ascii="Times New Roman" w:hAnsi="Times New Roman" w:cs="Times New Roman"/>
          <w:kern w:val="24"/>
          <w:sz w:val="20"/>
          <w:szCs w:val="20"/>
        </w:rPr>
      </w:pPr>
      <w:r w:rsidRPr="003437C5">
        <w:rPr>
          <w:rFonts w:ascii="Times New Roman" w:hAnsi="Times New Roman" w:cs="Times New Roman"/>
          <w:noProof/>
          <w:kern w:val="24"/>
          <w:sz w:val="20"/>
          <w:szCs w:val="20"/>
        </w:rPr>
        <w:drawing>
          <wp:inline distT="0" distB="0" distL="0" distR="0">
            <wp:extent cx="993913" cy="1288111"/>
            <wp:effectExtent l="0" t="0" r="0" b="0"/>
            <wp:docPr id="71"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76488" cy="3194050"/>
                      <a:chOff x="971550" y="2924175"/>
                      <a:chExt cx="2376488" cy="3194050"/>
                    </a:xfrm>
                  </a:grpSpPr>
                  <a:grpSp>
                    <a:nvGrpSpPr>
                      <a:cNvPr id="39942" name="Group 20"/>
                      <a:cNvGrpSpPr>
                        <a:grpSpLocks/>
                      </a:cNvGrpSpPr>
                    </a:nvGrpSpPr>
                    <a:grpSpPr bwMode="auto">
                      <a:xfrm>
                        <a:off x="971550" y="2924175"/>
                        <a:ext cx="2376488" cy="3194050"/>
                        <a:chOff x="525" y="1785"/>
                        <a:chExt cx="1584" cy="2129"/>
                      </a:xfrm>
                    </a:grpSpPr>
                    <a:sp>
                      <a:nvSpPr>
                        <a:cNvPr id="39954" name="Rectangle 7"/>
                        <a:cNvSpPr>
                          <a:spLocks noChangeArrowheads="1"/>
                        </a:cNvSpPr>
                      </a:nvSpPr>
                      <a:spPr bwMode="auto">
                        <a:xfrm>
                          <a:off x="624" y="1833"/>
                          <a:ext cx="1344" cy="1728"/>
                        </a:xfrm>
                        <a:prstGeom prst="rect">
                          <a:avLst/>
                        </a:prstGeom>
                        <a:solidFill>
                          <a:srgbClr val="99FFCC"/>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sz="2400" b="0">
                              <a:solidFill>
                                <a:schemeClr val="tx1"/>
                              </a:solidFill>
                              <a:latin typeface="Times New Roman" pitchFamily="18" charset="0"/>
                            </a:endParaRPr>
                          </a:p>
                        </a:txBody>
                        <a:useSpRect/>
                      </a:txSp>
                    </a:sp>
                    <a:sp>
                      <a:nvSpPr>
                        <a:cNvPr id="39955" name="Line 8"/>
                        <a:cNvSpPr>
                          <a:spLocks noChangeShapeType="1"/>
                        </a:cNvSpPr>
                      </a:nvSpPr>
                      <a:spPr bwMode="auto">
                        <a:xfrm>
                          <a:off x="624" y="2121"/>
                          <a:ext cx="1344"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9956" name="Line 9"/>
                        <a:cNvSpPr>
                          <a:spLocks noChangeShapeType="1"/>
                        </a:cNvSpPr>
                      </a:nvSpPr>
                      <a:spPr bwMode="auto">
                        <a:xfrm>
                          <a:off x="624" y="2409"/>
                          <a:ext cx="1344"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9957" name="Line 10"/>
                        <a:cNvSpPr>
                          <a:spLocks noChangeShapeType="1"/>
                        </a:cNvSpPr>
                      </a:nvSpPr>
                      <a:spPr bwMode="auto">
                        <a:xfrm>
                          <a:off x="624" y="2697"/>
                          <a:ext cx="1344"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9958" name="Line 11"/>
                        <a:cNvSpPr>
                          <a:spLocks noChangeShapeType="1"/>
                        </a:cNvSpPr>
                      </a:nvSpPr>
                      <a:spPr bwMode="auto">
                        <a:xfrm>
                          <a:off x="624" y="3273"/>
                          <a:ext cx="1344"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9959" name="Text Box 12"/>
                        <a:cNvSpPr txBox="1">
                          <a:spLocks noChangeArrowheads="1"/>
                        </a:cNvSpPr>
                      </a:nvSpPr>
                      <a:spPr bwMode="auto">
                        <a:xfrm>
                          <a:off x="525" y="3609"/>
                          <a:ext cx="1584" cy="305"/>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2400" b="0">
                                <a:solidFill>
                                  <a:schemeClr val="tx1"/>
                                </a:solidFill>
                                <a:latin typeface="Arial" charset="0"/>
                              </a:rPr>
                              <a:t>листа догађаја</a:t>
                            </a:r>
                            <a:endParaRPr lang="en-US" sz="2400" b="0">
                              <a:solidFill>
                                <a:schemeClr val="tx1"/>
                              </a:solidFill>
                              <a:latin typeface="Arial" charset="0"/>
                            </a:endParaRPr>
                          </a:p>
                        </a:txBody>
                        <a:useSpRect/>
                      </a:txSp>
                    </a:sp>
                    <a:sp>
                      <a:nvSpPr>
                        <a:cNvPr id="39960" name="Text Box 13"/>
                        <a:cNvSpPr txBox="1">
                          <a:spLocks noChangeArrowheads="1"/>
                        </a:cNvSpPr>
                      </a:nvSpPr>
                      <a:spPr bwMode="auto">
                        <a:xfrm>
                          <a:off x="1008" y="1785"/>
                          <a:ext cx="528" cy="305"/>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400" b="0">
                                <a:solidFill>
                                  <a:srgbClr val="FFFFCC"/>
                                </a:solidFill>
                                <a:latin typeface="Arial Unicode MS" pitchFamily="34" charset="-128"/>
                              </a:rPr>
                              <a:t>  </a:t>
                            </a:r>
                            <a:r>
                              <a:rPr lang="en-US" sz="2400" b="0">
                                <a:solidFill>
                                  <a:schemeClr val="tx1"/>
                                </a:solidFill>
                                <a:latin typeface="Arial Unicode MS" pitchFamily="34" charset="-128"/>
                              </a:rPr>
                              <a:t>e</a:t>
                            </a:r>
                            <a:r>
                              <a:rPr lang="en-US" sz="2400" b="0" baseline="-25000">
                                <a:solidFill>
                                  <a:schemeClr val="tx1"/>
                                </a:solidFill>
                                <a:latin typeface="Arial Unicode MS" pitchFamily="34" charset="-128"/>
                              </a:rPr>
                              <a:t>1</a:t>
                            </a:r>
                            <a:r>
                              <a:rPr lang="en-US" sz="2400" b="0">
                                <a:solidFill>
                                  <a:schemeClr val="tx1"/>
                                </a:solidFill>
                                <a:latin typeface="Times New Roman" pitchFamily="18" charset="0"/>
                              </a:rPr>
                              <a:t> </a:t>
                            </a:r>
                          </a:p>
                        </a:txBody>
                        <a:useSpRect/>
                      </a:txSp>
                    </a:sp>
                    <a:sp>
                      <a:nvSpPr>
                        <a:cNvPr id="39961" name="Text Box 14"/>
                        <a:cNvSpPr txBox="1">
                          <a:spLocks noChangeArrowheads="1"/>
                        </a:cNvSpPr>
                      </a:nvSpPr>
                      <a:spPr bwMode="auto">
                        <a:xfrm>
                          <a:off x="1104" y="2073"/>
                          <a:ext cx="384" cy="305"/>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400" b="0">
                                <a:solidFill>
                                  <a:schemeClr val="tx1"/>
                                </a:solidFill>
                                <a:latin typeface="Arial Unicode MS" pitchFamily="34" charset="-128"/>
                              </a:rPr>
                              <a:t>e</a:t>
                            </a:r>
                            <a:r>
                              <a:rPr lang="en-US" sz="2400" b="0" baseline="-25000">
                                <a:solidFill>
                                  <a:schemeClr val="tx1"/>
                                </a:solidFill>
                                <a:latin typeface="Arial Unicode MS" pitchFamily="34" charset="-128"/>
                              </a:rPr>
                              <a:t>2</a:t>
                            </a:r>
                            <a:endParaRPr lang="en-US" sz="2400" b="0">
                              <a:solidFill>
                                <a:schemeClr val="tx1"/>
                              </a:solidFill>
                              <a:latin typeface="Arial Unicode MS" pitchFamily="34" charset="-128"/>
                            </a:endParaRPr>
                          </a:p>
                        </a:txBody>
                        <a:useSpRect/>
                      </a:txSp>
                    </a:sp>
                    <a:sp>
                      <a:nvSpPr>
                        <a:cNvPr id="39962" name="Text Box 15"/>
                        <a:cNvSpPr txBox="1">
                          <a:spLocks noChangeArrowheads="1"/>
                        </a:cNvSpPr>
                      </a:nvSpPr>
                      <a:spPr bwMode="auto">
                        <a:xfrm>
                          <a:off x="1104" y="2409"/>
                          <a:ext cx="336" cy="305"/>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400" b="0">
                                <a:solidFill>
                                  <a:schemeClr val="tx1"/>
                                </a:solidFill>
                                <a:latin typeface="Arial Unicode MS" pitchFamily="34" charset="-128"/>
                              </a:rPr>
                              <a:t>e</a:t>
                            </a:r>
                            <a:r>
                              <a:rPr lang="en-US" sz="2400" b="0" baseline="-25000">
                                <a:solidFill>
                                  <a:schemeClr val="tx1"/>
                                </a:solidFill>
                                <a:latin typeface="Arial Unicode MS" pitchFamily="34" charset="-128"/>
                              </a:rPr>
                              <a:t>3</a:t>
                            </a:r>
                            <a:endParaRPr lang="en-US" sz="2400" b="0">
                              <a:solidFill>
                                <a:schemeClr val="tx1"/>
                              </a:solidFill>
                              <a:latin typeface="Arial Unicode MS" pitchFamily="34" charset="-128"/>
                            </a:endParaRPr>
                          </a:p>
                        </a:txBody>
                        <a:useSpRect/>
                      </a:txSp>
                    </a:sp>
                    <a:sp>
                      <a:nvSpPr>
                        <a:cNvPr id="39963" name="Text Box 16"/>
                        <a:cNvSpPr txBox="1">
                          <a:spLocks noChangeArrowheads="1"/>
                        </a:cNvSpPr>
                      </a:nvSpPr>
                      <a:spPr bwMode="auto">
                        <a:xfrm>
                          <a:off x="1104" y="3273"/>
                          <a:ext cx="384" cy="304"/>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400" b="0">
                                <a:solidFill>
                                  <a:schemeClr val="tx1"/>
                                </a:solidFill>
                                <a:latin typeface="Arial Unicode MS" pitchFamily="34" charset="-128"/>
                              </a:rPr>
                              <a:t>e</a:t>
                            </a:r>
                            <a:r>
                              <a:rPr lang="en-US" sz="2400" b="0" baseline="-25000">
                                <a:solidFill>
                                  <a:schemeClr val="tx1"/>
                                </a:solidFill>
                                <a:latin typeface="Arial Unicode MS" pitchFamily="34" charset="-128"/>
                              </a:rPr>
                              <a:t>4</a:t>
                            </a:r>
                            <a:endParaRPr lang="en-US" sz="2400" b="0">
                              <a:solidFill>
                                <a:schemeClr val="tx1"/>
                              </a:solidFill>
                              <a:latin typeface="Arial Unicode MS" pitchFamily="34" charset="-128"/>
                            </a:endParaRPr>
                          </a:p>
                        </a:txBody>
                        <a:useSpRect/>
                      </a:txSp>
                    </a:sp>
                    <a:sp>
                      <a:nvSpPr>
                        <a:cNvPr id="39964" name="Line 17"/>
                        <a:cNvSpPr>
                          <a:spLocks noChangeShapeType="1"/>
                        </a:cNvSpPr>
                      </a:nvSpPr>
                      <a:spPr bwMode="auto">
                        <a:xfrm>
                          <a:off x="1200" y="2841"/>
                          <a:ext cx="48"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9965" name="Line 18"/>
                        <a:cNvSpPr>
                          <a:spLocks noChangeShapeType="1"/>
                        </a:cNvSpPr>
                      </a:nvSpPr>
                      <a:spPr bwMode="auto">
                        <a:xfrm>
                          <a:off x="1200" y="2937"/>
                          <a:ext cx="48"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9966" name="Line 19"/>
                        <a:cNvSpPr>
                          <a:spLocks noChangeShapeType="1"/>
                        </a:cNvSpPr>
                      </a:nvSpPr>
                      <a:spPr bwMode="auto">
                        <a:xfrm>
                          <a:off x="1200" y="3033"/>
                          <a:ext cx="48"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grpSp>
                </lc:lockedCanvas>
              </a:graphicData>
            </a:graphic>
          </wp:inline>
        </w:drawing>
      </w:r>
      <w:r w:rsidRPr="003437C5">
        <w:rPr>
          <w:rFonts w:ascii="Times New Roman" w:hAnsi="Times New Roman" w:cs="Times New Roman"/>
          <w:noProof/>
          <w:kern w:val="24"/>
          <w:sz w:val="20"/>
          <w:szCs w:val="20"/>
        </w:rPr>
        <w:drawing>
          <wp:inline distT="0" distB="0" distL="0" distR="0">
            <wp:extent cx="2334536" cy="1168841"/>
            <wp:effectExtent l="19050" t="0" r="0" b="0"/>
            <wp:docPr id="70"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48200" cy="2819400"/>
                      <a:chOff x="3924300" y="3273425"/>
                      <a:chExt cx="4648200" cy="2819400"/>
                    </a:xfrm>
                  </a:grpSpPr>
                  <a:grpSp>
                    <a:nvGrpSpPr>
                      <a:cNvPr id="39943" name="Group 33"/>
                      <a:cNvGrpSpPr>
                        <a:grpSpLocks/>
                      </a:cNvGrpSpPr>
                    </a:nvGrpSpPr>
                    <a:grpSpPr bwMode="auto">
                      <a:xfrm>
                        <a:off x="3924300" y="3273425"/>
                        <a:ext cx="4648200" cy="2819400"/>
                        <a:chOff x="2472" y="2062"/>
                        <a:chExt cx="2928" cy="1776"/>
                      </a:xfrm>
                    </a:grpSpPr>
                    <a:sp>
                      <a:nvSpPr>
                        <a:cNvPr id="39944" name="Line 22"/>
                        <a:cNvSpPr>
                          <a:spLocks noChangeShapeType="1"/>
                        </a:cNvSpPr>
                      </a:nvSpPr>
                      <a:spPr bwMode="auto">
                        <a:xfrm>
                          <a:off x="2472" y="3550"/>
                          <a:ext cx="2928"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9945" name="Line 23"/>
                        <a:cNvSpPr>
                          <a:spLocks noChangeShapeType="1"/>
                        </a:cNvSpPr>
                      </a:nvSpPr>
                      <a:spPr bwMode="auto">
                        <a:xfrm>
                          <a:off x="2808" y="2638"/>
                          <a:ext cx="0" cy="912"/>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9946" name="Line 24"/>
                        <a:cNvSpPr>
                          <a:spLocks noChangeShapeType="1"/>
                        </a:cNvSpPr>
                      </a:nvSpPr>
                      <a:spPr bwMode="auto">
                        <a:xfrm>
                          <a:off x="4248" y="2638"/>
                          <a:ext cx="0" cy="912"/>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9947" name="Line 25"/>
                        <a:cNvSpPr>
                          <a:spLocks noChangeShapeType="1"/>
                        </a:cNvSpPr>
                      </a:nvSpPr>
                      <a:spPr bwMode="auto">
                        <a:xfrm>
                          <a:off x="3288" y="2638"/>
                          <a:ext cx="0" cy="912"/>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9948" name="Line 26"/>
                        <a:cNvSpPr>
                          <a:spLocks noChangeShapeType="1"/>
                        </a:cNvSpPr>
                      </a:nvSpPr>
                      <a:spPr bwMode="auto">
                        <a:xfrm>
                          <a:off x="3768" y="2638"/>
                          <a:ext cx="0" cy="912"/>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9949" name="Line 27"/>
                        <a:cNvSpPr>
                          <a:spLocks noChangeShapeType="1"/>
                        </a:cNvSpPr>
                      </a:nvSpPr>
                      <a:spPr bwMode="auto">
                        <a:xfrm>
                          <a:off x="4872" y="2638"/>
                          <a:ext cx="0" cy="912"/>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39950" name="Text Box 28"/>
                        <a:cNvSpPr txBox="1">
                          <a:spLocks noChangeArrowheads="1"/>
                        </a:cNvSpPr>
                      </a:nvSpPr>
                      <a:spPr bwMode="auto">
                        <a:xfrm>
                          <a:off x="2616" y="3550"/>
                          <a:ext cx="2592" cy="28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400" b="0">
                                <a:solidFill>
                                  <a:srgbClr val="FFFFCC"/>
                                </a:solidFill>
                                <a:latin typeface="Times New Roman" pitchFamily="18" charset="0"/>
                              </a:rPr>
                              <a:t>  </a:t>
                            </a:r>
                            <a:r>
                              <a:rPr lang="en-US" sz="2400" b="0">
                                <a:solidFill>
                                  <a:srgbClr val="FF0000"/>
                                </a:solidFill>
                                <a:latin typeface="Times New Roman" pitchFamily="18" charset="0"/>
                              </a:rPr>
                              <a:t>t</a:t>
                            </a:r>
                            <a:r>
                              <a:rPr lang="en-US" sz="2400" b="0" baseline="-25000">
                                <a:solidFill>
                                  <a:srgbClr val="FF0000"/>
                                </a:solidFill>
                                <a:latin typeface="Times New Roman" pitchFamily="18" charset="0"/>
                              </a:rPr>
                              <a:t>1</a:t>
                            </a:r>
                            <a:r>
                              <a:rPr lang="en-US" sz="2400" b="0">
                                <a:solidFill>
                                  <a:srgbClr val="FF0000"/>
                                </a:solidFill>
                                <a:latin typeface="Times New Roman" pitchFamily="18" charset="0"/>
                              </a:rPr>
                              <a:t>        t</a:t>
                            </a:r>
                            <a:r>
                              <a:rPr lang="en-US" sz="2400" b="0" baseline="-25000">
                                <a:solidFill>
                                  <a:srgbClr val="FF0000"/>
                                </a:solidFill>
                                <a:latin typeface="Times New Roman" pitchFamily="18" charset="0"/>
                              </a:rPr>
                              <a:t>2    </a:t>
                            </a:r>
                            <a:r>
                              <a:rPr lang="en-US" sz="2400" b="0">
                                <a:solidFill>
                                  <a:srgbClr val="FF0000"/>
                                </a:solidFill>
                                <a:latin typeface="Times New Roman" pitchFamily="18" charset="0"/>
                              </a:rPr>
                              <a:t>    t</a:t>
                            </a:r>
                            <a:r>
                              <a:rPr lang="en-US" sz="2400" b="0" baseline="-25000">
                                <a:solidFill>
                                  <a:srgbClr val="FF0000"/>
                                </a:solidFill>
                                <a:latin typeface="Times New Roman" pitchFamily="18" charset="0"/>
                              </a:rPr>
                              <a:t>3</a:t>
                            </a:r>
                            <a:r>
                              <a:rPr lang="en-US" sz="2400" b="0">
                                <a:solidFill>
                                  <a:srgbClr val="FF0000"/>
                                </a:solidFill>
                                <a:latin typeface="Times New Roman" pitchFamily="18" charset="0"/>
                              </a:rPr>
                              <a:t>         t</a:t>
                            </a:r>
                            <a:r>
                              <a:rPr lang="en-US" sz="2400" b="0" baseline="-25000">
                                <a:solidFill>
                                  <a:srgbClr val="FF0000"/>
                                </a:solidFill>
                                <a:latin typeface="Times New Roman" pitchFamily="18" charset="0"/>
                              </a:rPr>
                              <a:t>4</a:t>
                            </a:r>
                            <a:r>
                              <a:rPr lang="en-US" sz="2400" b="0">
                                <a:solidFill>
                                  <a:srgbClr val="FF0000"/>
                                </a:solidFill>
                                <a:latin typeface="Times New Roman" pitchFamily="18" charset="0"/>
                              </a:rPr>
                              <a:t>          t</a:t>
                            </a:r>
                            <a:r>
                              <a:rPr lang="en-US" sz="2400" b="0" baseline="-25000">
                                <a:solidFill>
                                  <a:srgbClr val="FF0000"/>
                                </a:solidFill>
                                <a:latin typeface="Times New Roman" pitchFamily="18" charset="0"/>
                              </a:rPr>
                              <a:t>n</a:t>
                            </a:r>
                            <a:endParaRPr lang="en-US" sz="2400" b="0">
                              <a:solidFill>
                                <a:srgbClr val="FF0000"/>
                              </a:solidFill>
                              <a:latin typeface="Times New Roman" pitchFamily="18" charset="0"/>
                            </a:endParaRPr>
                          </a:p>
                        </a:txBody>
                        <a:useSpRect/>
                      </a:txSp>
                    </a:sp>
                    <a:sp>
                      <a:nvSpPr>
                        <a:cNvPr id="39951" name="Text Box 29"/>
                        <a:cNvSpPr txBox="1">
                          <a:spLocks noChangeArrowheads="1"/>
                        </a:cNvSpPr>
                      </a:nvSpPr>
                      <a:spPr bwMode="auto">
                        <a:xfrm>
                          <a:off x="2664" y="2350"/>
                          <a:ext cx="2736" cy="28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400" b="0">
                                <a:solidFill>
                                  <a:srgbClr val="FF0000"/>
                                </a:solidFill>
                                <a:latin typeface="Times New Roman" pitchFamily="18" charset="0"/>
                              </a:rPr>
                              <a:t> е</a:t>
                            </a:r>
                            <a:r>
                              <a:rPr lang="en-US" sz="2400" b="0" baseline="-25000">
                                <a:solidFill>
                                  <a:srgbClr val="FF0000"/>
                                </a:solidFill>
                                <a:latin typeface="Times New Roman" pitchFamily="18" charset="0"/>
                              </a:rPr>
                              <a:t>1         </a:t>
                            </a:r>
                            <a:r>
                              <a:rPr lang="en-US" sz="2400" b="0">
                                <a:solidFill>
                                  <a:srgbClr val="FF0000"/>
                                </a:solidFill>
                                <a:latin typeface="Times New Roman" pitchFamily="18" charset="0"/>
                              </a:rPr>
                              <a:t>е</a:t>
                            </a:r>
                            <a:r>
                              <a:rPr lang="en-US" sz="2400" b="0" baseline="-25000">
                                <a:solidFill>
                                  <a:srgbClr val="FF0000"/>
                                </a:solidFill>
                                <a:latin typeface="Times New Roman" pitchFamily="18" charset="0"/>
                              </a:rPr>
                              <a:t>2           </a:t>
                            </a:r>
                            <a:r>
                              <a:rPr lang="en-US" sz="2400" b="0">
                                <a:solidFill>
                                  <a:srgbClr val="FF0000"/>
                                </a:solidFill>
                                <a:latin typeface="Times New Roman" pitchFamily="18" charset="0"/>
                              </a:rPr>
                              <a:t>е</a:t>
                            </a:r>
                            <a:r>
                              <a:rPr lang="en-US" sz="2400" b="0" baseline="-25000">
                                <a:solidFill>
                                  <a:srgbClr val="FF0000"/>
                                </a:solidFill>
                                <a:latin typeface="Times New Roman" pitchFamily="18" charset="0"/>
                              </a:rPr>
                              <a:t>3          </a:t>
                            </a:r>
                            <a:r>
                              <a:rPr lang="en-US" sz="2400" b="0">
                                <a:solidFill>
                                  <a:srgbClr val="FF0000"/>
                                </a:solidFill>
                                <a:latin typeface="Times New Roman" pitchFamily="18" charset="0"/>
                              </a:rPr>
                              <a:t>е</a:t>
                            </a:r>
                            <a:r>
                              <a:rPr lang="en-US" sz="2400" b="0" baseline="-25000">
                                <a:solidFill>
                                  <a:srgbClr val="FF0000"/>
                                </a:solidFill>
                                <a:latin typeface="Times New Roman" pitchFamily="18" charset="0"/>
                              </a:rPr>
                              <a:t>4</a:t>
                            </a:r>
                            <a:r>
                              <a:rPr lang="en-US" sz="2400" b="0">
                                <a:solidFill>
                                  <a:srgbClr val="FF0000"/>
                                </a:solidFill>
                                <a:latin typeface="Times New Roman" pitchFamily="18" charset="0"/>
                              </a:rPr>
                              <a:t>          е</a:t>
                            </a:r>
                            <a:r>
                              <a:rPr lang="en-US" sz="2400" b="0" baseline="-25000">
                                <a:solidFill>
                                  <a:srgbClr val="FF0000"/>
                                </a:solidFill>
                                <a:latin typeface="Times New Roman" pitchFamily="18" charset="0"/>
                              </a:rPr>
                              <a:t>n</a:t>
                            </a:r>
                            <a:r>
                              <a:rPr lang="en-US" sz="2400" b="0">
                                <a:solidFill>
                                  <a:schemeClr val="tx1"/>
                                </a:solidFill>
                                <a:latin typeface="Times New Roman" pitchFamily="18" charset="0"/>
                              </a:rPr>
                              <a:t> </a:t>
                            </a:r>
                            <a:r>
                              <a:rPr lang="en-US" sz="2400" b="0" baseline="-25000">
                                <a:solidFill>
                                  <a:schemeClr val="tx1"/>
                                </a:solidFill>
                                <a:latin typeface="Times New Roman" pitchFamily="18" charset="0"/>
                              </a:rPr>
                              <a:t>                       </a:t>
                            </a:r>
                            <a:endParaRPr lang="en-US" sz="2400" b="0">
                              <a:solidFill>
                                <a:schemeClr val="tx1"/>
                              </a:solidFill>
                              <a:latin typeface="Times New Roman" pitchFamily="18" charset="0"/>
                            </a:endParaRPr>
                          </a:p>
                        </a:txBody>
                        <a:useSpRect/>
                      </a:txSp>
                    </a:sp>
                    <a:sp>
                      <a:nvSpPr>
                        <a:cNvPr id="39952" name="Text Box 30"/>
                        <a:cNvSpPr txBox="1">
                          <a:spLocks noChangeArrowheads="1"/>
                        </a:cNvSpPr>
                      </a:nvSpPr>
                      <a:spPr bwMode="auto">
                        <a:xfrm>
                          <a:off x="4296" y="3166"/>
                          <a:ext cx="672" cy="28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400" b="0">
                                <a:latin typeface="Times New Roman" pitchFamily="18" charset="0"/>
                              </a:rPr>
                              <a:t>…….</a:t>
                            </a:r>
                          </a:p>
                        </a:txBody>
                        <a:useSpRect/>
                      </a:txSp>
                    </a:sp>
                    <a:sp>
                      <a:nvSpPr>
                        <a:cNvPr id="39953" name="Text Box 31"/>
                        <a:cNvSpPr txBox="1">
                          <a:spLocks noChangeArrowheads="1"/>
                        </a:cNvSpPr>
                      </a:nvSpPr>
                      <a:spPr bwMode="auto">
                        <a:xfrm>
                          <a:off x="2760" y="2062"/>
                          <a:ext cx="2544"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1800">
                                <a:solidFill>
                                  <a:schemeClr val="tx1"/>
                                </a:solidFill>
                                <a:latin typeface="Arial" charset="0"/>
                              </a:rPr>
                              <a:t>ГРАФИЧКИ ПРИКАЗ</a:t>
                            </a:r>
                            <a:endParaRPr lang="en-US" sz="2000" b="0">
                              <a:solidFill>
                                <a:schemeClr val="tx1"/>
                              </a:solidFill>
                              <a:latin typeface="Times New Roman" pitchFamily="18" charset="0"/>
                            </a:endParaRPr>
                          </a:p>
                        </a:txBody>
                        <a:useSpRect/>
                      </a:txSp>
                    </a:sp>
                  </a:grpSp>
                </lc:lockedCanvas>
              </a:graphicData>
            </a:graphic>
          </wp:inline>
        </w:drawing>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Приступ заснован на наредном догађају</w:t>
      </w:r>
      <w:r w:rsidRPr="00801A25">
        <w:rPr>
          <w:rFonts w:ascii="Times New Roman" w:hAnsi="Times New Roman" w:cs="Times New Roman"/>
          <w:kern w:val="24"/>
          <w:sz w:val="20"/>
          <w:szCs w:val="20"/>
        </w:rPr>
        <w:t xml:space="preserve">. Код овог приступа, познат је једино први наредни догађај, а листа догађаја садржи само један слог, слог познатог догађаја. </w:t>
      </w:r>
    </w:p>
    <w:p w:rsidR="00FB5664" w:rsidRPr="00FB5664" w:rsidRDefault="00FB5664" w:rsidP="005D7F19">
      <w:pPr>
        <w:autoSpaceDE w:val="0"/>
        <w:autoSpaceDN w:val="0"/>
        <w:adjustRightInd w:val="0"/>
        <w:spacing w:after="0" w:line="240" w:lineRule="auto"/>
        <w:jc w:val="both"/>
        <w:rPr>
          <w:rFonts w:ascii="Times New Roman" w:hAnsi="Times New Roman" w:cs="Times New Roman"/>
          <w:kern w:val="24"/>
          <w:sz w:val="20"/>
          <w:szCs w:val="20"/>
        </w:rPr>
      </w:pPr>
      <w:r w:rsidRPr="00FB5664">
        <w:rPr>
          <w:rFonts w:ascii="Times New Roman" w:hAnsi="Times New Roman" w:cs="Times New Roman"/>
          <w:noProof/>
          <w:kern w:val="24"/>
          <w:sz w:val="20"/>
          <w:szCs w:val="20"/>
        </w:rPr>
        <w:drawing>
          <wp:inline distT="0" distB="0" distL="0" distR="0">
            <wp:extent cx="1272209" cy="1470991"/>
            <wp:effectExtent l="0" t="0" r="0" b="0"/>
            <wp:docPr id="73"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76488" cy="2808288"/>
                      <a:chOff x="1187450" y="2924175"/>
                      <a:chExt cx="2376488" cy="2808288"/>
                    </a:xfrm>
                  </a:grpSpPr>
                  <a:grpSp>
                    <a:nvGrpSpPr>
                      <a:cNvPr id="40966" name="Group 36"/>
                      <a:cNvGrpSpPr>
                        <a:grpSpLocks/>
                      </a:cNvGrpSpPr>
                    </a:nvGrpSpPr>
                    <a:grpSpPr bwMode="auto">
                      <a:xfrm>
                        <a:off x="1187450" y="2924175"/>
                        <a:ext cx="2376488" cy="2808288"/>
                        <a:chOff x="839" y="1888"/>
                        <a:chExt cx="1497" cy="1769"/>
                      </a:xfrm>
                    </a:grpSpPr>
                    <a:sp>
                      <a:nvSpPr>
                        <a:cNvPr id="40986" name="Rectangle 7"/>
                        <a:cNvSpPr>
                          <a:spLocks noChangeArrowheads="1"/>
                        </a:cNvSpPr>
                      </a:nvSpPr>
                      <a:spPr bwMode="auto">
                        <a:xfrm>
                          <a:off x="1013" y="2239"/>
                          <a:ext cx="1127" cy="1418"/>
                        </a:xfrm>
                        <a:prstGeom prst="rect">
                          <a:avLst/>
                        </a:prstGeom>
                        <a:solidFill>
                          <a:srgbClr val="99FFCC"/>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87" name="Line 8"/>
                        <a:cNvSpPr>
                          <a:spLocks noChangeShapeType="1"/>
                        </a:cNvSpPr>
                      </a:nvSpPr>
                      <a:spPr bwMode="auto">
                        <a:xfrm>
                          <a:off x="1013" y="2469"/>
                          <a:ext cx="1127"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88" name="Line 9"/>
                        <a:cNvSpPr>
                          <a:spLocks noChangeShapeType="1"/>
                        </a:cNvSpPr>
                      </a:nvSpPr>
                      <a:spPr bwMode="auto">
                        <a:xfrm>
                          <a:off x="1013" y="2929"/>
                          <a:ext cx="1127"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89" name="Line 10"/>
                        <a:cNvSpPr>
                          <a:spLocks noChangeShapeType="1"/>
                        </a:cNvSpPr>
                      </a:nvSpPr>
                      <a:spPr bwMode="auto">
                        <a:xfrm>
                          <a:off x="1013" y="2699"/>
                          <a:ext cx="1127"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90" name="Line 11"/>
                        <a:cNvSpPr>
                          <a:spLocks noChangeShapeType="1"/>
                        </a:cNvSpPr>
                      </a:nvSpPr>
                      <a:spPr bwMode="auto">
                        <a:xfrm>
                          <a:off x="1013" y="3158"/>
                          <a:ext cx="1127"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91" name="Text Box 29"/>
                        <a:cNvSpPr txBox="1">
                          <a:spLocks noChangeArrowheads="1"/>
                        </a:cNvSpPr>
                      </a:nvSpPr>
                      <a:spPr bwMode="auto">
                        <a:xfrm>
                          <a:off x="1431" y="2201"/>
                          <a:ext cx="375" cy="28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400" b="0">
                                <a:solidFill>
                                  <a:schemeClr val="tx1"/>
                                </a:solidFill>
                                <a:latin typeface="Arial" charset="0"/>
                              </a:rPr>
                              <a:t>e</a:t>
                            </a:r>
                            <a:r>
                              <a:rPr lang="en-US" sz="2400" b="0" baseline="-25000">
                                <a:solidFill>
                                  <a:schemeClr val="tx1"/>
                                </a:solidFill>
                                <a:latin typeface="Arial" charset="0"/>
                              </a:rPr>
                              <a:t>1</a:t>
                            </a:r>
                            <a:endParaRPr lang="en-US" sz="2400" b="0">
                              <a:solidFill>
                                <a:schemeClr val="tx1"/>
                              </a:solidFill>
                              <a:latin typeface="Arial" charset="0"/>
                            </a:endParaRPr>
                          </a:p>
                        </a:txBody>
                        <a:useSpRect/>
                      </a:txSp>
                    </a:sp>
                    <a:sp>
                      <a:nvSpPr>
                        <a:cNvPr id="40992" name="Line 30"/>
                        <a:cNvSpPr>
                          <a:spLocks noChangeShapeType="1"/>
                        </a:cNvSpPr>
                      </a:nvSpPr>
                      <a:spPr bwMode="auto">
                        <a:xfrm>
                          <a:off x="1013" y="3388"/>
                          <a:ext cx="1127"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93" name="Line 31"/>
                        <a:cNvSpPr>
                          <a:spLocks noChangeShapeType="1"/>
                        </a:cNvSpPr>
                      </a:nvSpPr>
                      <a:spPr bwMode="auto">
                        <a:xfrm>
                          <a:off x="930" y="3503"/>
                          <a:ext cx="167"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94" name="Line 32"/>
                        <a:cNvSpPr>
                          <a:spLocks noChangeShapeType="1"/>
                        </a:cNvSpPr>
                      </a:nvSpPr>
                      <a:spPr bwMode="auto">
                        <a:xfrm>
                          <a:off x="930" y="3580"/>
                          <a:ext cx="167"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95" name="Line 33"/>
                        <a:cNvSpPr>
                          <a:spLocks noChangeShapeType="1"/>
                        </a:cNvSpPr>
                      </a:nvSpPr>
                      <a:spPr bwMode="auto">
                        <a:xfrm>
                          <a:off x="2057" y="3580"/>
                          <a:ext cx="167"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96" name="Line 34"/>
                        <a:cNvSpPr>
                          <a:spLocks noChangeShapeType="1"/>
                        </a:cNvSpPr>
                      </a:nvSpPr>
                      <a:spPr bwMode="auto">
                        <a:xfrm>
                          <a:off x="2057" y="3503"/>
                          <a:ext cx="167"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97" name="Text Box 35"/>
                        <a:cNvSpPr txBox="1">
                          <a:spLocks noChangeArrowheads="1"/>
                        </a:cNvSpPr>
                      </a:nvSpPr>
                      <a:spPr bwMode="auto">
                        <a:xfrm>
                          <a:off x="839" y="1888"/>
                          <a:ext cx="1497" cy="25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2000" b="0">
                                <a:solidFill>
                                  <a:schemeClr val="tx1"/>
                                </a:solidFill>
                              </a:rPr>
                              <a:t>листа догађаја</a:t>
                            </a:r>
                            <a:endParaRPr lang="en-US" sz="2000" b="0">
                              <a:solidFill>
                                <a:schemeClr val="tx1"/>
                              </a:solidFill>
                            </a:endParaRPr>
                          </a:p>
                        </a:txBody>
                        <a:useSpRect/>
                      </a:txSp>
                    </a:sp>
                  </a:grpSp>
                </lc:lockedCanvas>
              </a:graphicData>
            </a:graphic>
          </wp:inline>
        </w:drawing>
      </w:r>
      <w:r w:rsidRPr="00FB5664">
        <w:rPr>
          <w:rFonts w:ascii="Times New Roman" w:hAnsi="Times New Roman" w:cs="Times New Roman"/>
          <w:noProof/>
          <w:kern w:val="24"/>
          <w:sz w:val="20"/>
          <w:szCs w:val="20"/>
        </w:rPr>
        <w:drawing>
          <wp:inline distT="0" distB="0" distL="0" distR="0">
            <wp:extent cx="1781092" cy="1431234"/>
            <wp:effectExtent l="0" t="0" r="0" b="0"/>
            <wp:docPr id="72"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5212" cy="3625850"/>
                      <a:chOff x="4427538" y="2708275"/>
                      <a:chExt cx="3605212" cy="3625850"/>
                    </a:xfrm>
                  </a:grpSpPr>
                  <a:grpSp>
                    <a:nvGrpSpPr>
                      <a:cNvPr id="40967" name="Group 44"/>
                      <a:cNvGrpSpPr>
                        <a:grpSpLocks/>
                      </a:cNvGrpSpPr>
                    </a:nvGrpSpPr>
                    <a:grpSpPr bwMode="auto">
                      <a:xfrm>
                        <a:off x="4427538" y="2708275"/>
                        <a:ext cx="3605212" cy="3625850"/>
                        <a:chOff x="2789" y="1706"/>
                        <a:chExt cx="2271" cy="2190"/>
                      </a:xfrm>
                    </a:grpSpPr>
                    <a:sp>
                      <a:nvSpPr>
                        <a:cNvPr id="40968" name="Line 12"/>
                        <a:cNvSpPr>
                          <a:spLocks noChangeShapeType="1"/>
                        </a:cNvSpPr>
                      </a:nvSpPr>
                      <a:spPr bwMode="auto">
                        <a:xfrm>
                          <a:off x="2911" y="2670"/>
                          <a:ext cx="2079"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69" name="Line 13"/>
                        <a:cNvSpPr>
                          <a:spLocks noChangeShapeType="1"/>
                        </a:cNvSpPr>
                      </a:nvSpPr>
                      <a:spPr bwMode="auto">
                        <a:xfrm>
                          <a:off x="3131" y="2287"/>
                          <a:ext cx="0" cy="383"/>
                        </a:xfrm>
                        <a:prstGeom prst="line">
                          <a:avLst/>
                        </a:prstGeom>
                        <a:noFill/>
                        <a:ln w="19050">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70" name="Line 14"/>
                        <a:cNvSpPr>
                          <a:spLocks noChangeShapeType="1"/>
                        </a:cNvSpPr>
                      </a:nvSpPr>
                      <a:spPr bwMode="auto">
                        <a:xfrm>
                          <a:off x="4613" y="2287"/>
                          <a:ext cx="0" cy="383"/>
                        </a:xfrm>
                        <a:prstGeom prst="line">
                          <a:avLst/>
                        </a:prstGeom>
                        <a:noFill/>
                        <a:ln w="9525">
                          <a:solidFill>
                            <a:schemeClr val="tx1"/>
                          </a:solidFill>
                          <a:prstDash val="dash"/>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71" name="Line 15"/>
                        <a:cNvSpPr>
                          <a:spLocks noChangeShapeType="1"/>
                        </a:cNvSpPr>
                      </a:nvSpPr>
                      <a:spPr bwMode="auto">
                        <a:xfrm>
                          <a:off x="3541" y="2287"/>
                          <a:ext cx="0" cy="383"/>
                        </a:xfrm>
                        <a:prstGeom prst="line">
                          <a:avLst/>
                        </a:prstGeom>
                        <a:noFill/>
                        <a:ln w="9525">
                          <a:solidFill>
                            <a:schemeClr val="tx1"/>
                          </a:solidFill>
                          <a:prstDash val="dash"/>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72" name="Line 16"/>
                        <a:cNvSpPr>
                          <a:spLocks noChangeShapeType="1"/>
                        </a:cNvSpPr>
                      </a:nvSpPr>
                      <a:spPr bwMode="auto">
                        <a:xfrm>
                          <a:off x="4109" y="2287"/>
                          <a:ext cx="0" cy="383"/>
                        </a:xfrm>
                        <a:prstGeom prst="line">
                          <a:avLst/>
                        </a:prstGeom>
                        <a:noFill/>
                        <a:ln w="9525">
                          <a:solidFill>
                            <a:schemeClr val="tx1"/>
                          </a:solidFill>
                          <a:prstDash val="dash"/>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73" name="Line 17"/>
                        <a:cNvSpPr>
                          <a:spLocks noChangeShapeType="1"/>
                        </a:cNvSpPr>
                      </a:nvSpPr>
                      <a:spPr bwMode="auto">
                        <a:xfrm>
                          <a:off x="3824" y="2287"/>
                          <a:ext cx="0" cy="383"/>
                        </a:xfrm>
                        <a:prstGeom prst="line">
                          <a:avLst/>
                        </a:prstGeom>
                        <a:noFill/>
                        <a:ln w="9525">
                          <a:solidFill>
                            <a:schemeClr val="tx1"/>
                          </a:solidFill>
                          <a:prstDash val="dash"/>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74" name="Text Box 24"/>
                        <a:cNvSpPr txBox="1">
                          <a:spLocks noChangeArrowheads="1"/>
                        </a:cNvSpPr>
                      </a:nvSpPr>
                      <a:spPr bwMode="auto">
                        <a:xfrm>
                          <a:off x="2975" y="2617"/>
                          <a:ext cx="2047" cy="25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200" b="0" dirty="0">
                                <a:solidFill>
                                  <a:srgbClr val="FF0000"/>
                                </a:solidFill>
                                <a:latin typeface="Times New Roman" pitchFamily="18" charset="0"/>
                              </a:rPr>
                              <a:t>  </a:t>
                            </a:r>
                            <a:r>
                              <a:rPr lang="en-US" sz="2000" b="0" dirty="0">
                                <a:solidFill>
                                  <a:srgbClr val="FF0000"/>
                                </a:solidFill>
                              </a:rPr>
                              <a:t>t</a:t>
                            </a:r>
                            <a:r>
                              <a:rPr lang="en-US" sz="2000" b="0" baseline="-25000" dirty="0">
                                <a:solidFill>
                                  <a:srgbClr val="FF0000"/>
                                </a:solidFill>
                              </a:rPr>
                              <a:t>1      </a:t>
                            </a:r>
                            <a:r>
                              <a:rPr lang="sr-Cyrl-CS" sz="2000" b="0" baseline="-25000" dirty="0">
                                <a:solidFill>
                                  <a:srgbClr val="FF0000"/>
                                </a:solidFill>
                              </a:rPr>
                              <a:t> </a:t>
                            </a:r>
                            <a:r>
                              <a:rPr lang="en-US" sz="2000" b="0" baseline="-25000" dirty="0">
                                <a:solidFill>
                                  <a:srgbClr val="FF0000"/>
                                </a:solidFill>
                              </a:rPr>
                              <a:t>  </a:t>
                            </a:r>
                            <a:r>
                              <a:rPr lang="en-US" sz="2000" b="0" dirty="0">
                                <a:solidFill>
                                  <a:srgbClr val="FF0000"/>
                                </a:solidFill>
                              </a:rPr>
                              <a:t>t</a:t>
                            </a:r>
                            <a:r>
                              <a:rPr lang="en-US" sz="2000" b="0" baseline="-25000" dirty="0">
                                <a:solidFill>
                                  <a:srgbClr val="FF0000"/>
                                </a:solidFill>
                              </a:rPr>
                              <a:t>2    </a:t>
                            </a:r>
                            <a:r>
                              <a:rPr lang="en-US" sz="2000" b="0" dirty="0">
                                <a:solidFill>
                                  <a:srgbClr val="FF0000"/>
                                </a:solidFill>
                              </a:rPr>
                              <a:t>t</a:t>
                            </a:r>
                            <a:r>
                              <a:rPr lang="en-US" sz="2000" b="0" baseline="-25000" dirty="0">
                                <a:solidFill>
                                  <a:srgbClr val="FF0000"/>
                                </a:solidFill>
                              </a:rPr>
                              <a:t>3</a:t>
                            </a:r>
                            <a:r>
                              <a:rPr lang="en-US" sz="2000" b="0" dirty="0">
                                <a:solidFill>
                                  <a:srgbClr val="FF0000"/>
                                </a:solidFill>
                              </a:rPr>
                              <a:t>   t</a:t>
                            </a:r>
                            <a:r>
                              <a:rPr lang="en-US" sz="2000" b="0" baseline="-25000" dirty="0">
                                <a:solidFill>
                                  <a:srgbClr val="FF0000"/>
                                </a:solidFill>
                              </a:rPr>
                              <a:t>4</a:t>
                            </a:r>
                            <a:r>
                              <a:rPr lang="en-US" sz="2000" b="0" dirty="0">
                                <a:solidFill>
                                  <a:srgbClr val="FF0000"/>
                                </a:solidFill>
                              </a:rPr>
                              <a:t>        </a:t>
                            </a:r>
                            <a:r>
                              <a:rPr lang="en-US" sz="2000" b="0" dirty="0" err="1">
                                <a:solidFill>
                                  <a:srgbClr val="FF0000"/>
                                </a:solidFill>
                              </a:rPr>
                              <a:t>t</a:t>
                            </a:r>
                            <a:r>
                              <a:rPr lang="en-US" sz="2000" b="0" baseline="-25000" dirty="0" err="1">
                                <a:solidFill>
                                  <a:srgbClr val="FF0000"/>
                                </a:solidFill>
                              </a:rPr>
                              <a:t>n</a:t>
                            </a:r>
                            <a:r>
                              <a:rPr lang="en-US" sz="2000" b="0" baseline="-25000" dirty="0">
                                <a:solidFill>
                                  <a:srgbClr val="CCCCFF"/>
                                </a:solidFill>
                              </a:rPr>
                              <a:t> </a:t>
                            </a:r>
                            <a:endParaRPr lang="en-US" sz="2000" b="0" dirty="0">
                              <a:solidFill>
                                <a:srgbClr val="CCCCFF"/>
                              </a:solidFill>
                            </a:endParaRPr>
                          </a:p>
                        </a:txBody>
                        <a:useSpRect/>
                      </a:txSp>
                    </a:sp>
                    <a:sp>
                      <a:nvSpPr>
                        <a:cNvPr id="40975" name="Text Box 27"/>
                        <a:cNvSpPr txBox="1">
                          <a:spLocks noChangeArrowheads="1"/>
                        </a:cNvSpPr>
                      </a:nvSpPr>
                      <a:spPr bwMode="auto">
                        <a:xfrm>
                          <a:off x="2789" y="1959"/>
                          <a:ext cx="1301" cy="22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800" b="0" dirty="0">
                                <a:solidFill>
                                  <a:srgbClr val="FF0000"/>
                                </a:solidFill>
                              </a:rPr>
                              <a:t>за тренутак </a:t>
                            </a:r>
                            <a:r>
                              <a:rPr lang="en-US" sz="1800" b="0" dirty="0">
                                <a:solidFill>
                                  <a:srgbClr val="FF0000"/>
                                </a:solidFill>
                              </a:rPr>
                              <a:t>t&lt;t</a:t>
                            </a:r>
                            <a:r>
                              <a:rPr lang="en-US" sz="1800" b="0" baseline="-25000" dirty="0">
                                <a:solidFill>
                                  <a:srgbClr val="FF0000"/>
                                </a:solidFill>
                              </a:rPr>
                              <a:t>1</a:t>
                            </a:r>
                            <a:endParaRPr lang="en-US" sz="1800" b="0" dirty="0">
                              <a:solidFill>
                                <a:srgbClr val="FF0000"/>
                              </a:solidFill>
                            </a:endParaRPr>
                          </a:p>
                        </a:txBody>
                        <a:useSpRect/>
                      </a:txSp>
                    </a:sp>
                    <a:sp>
                      <a:nvSpPr>
                        <a:cNvPr id="40976" name="Line 18"/>
                        <a:cNvSpPr>
                          <a:spLocks noChangeShapeType="1"/>
                        </a:cNvSpPr>
                      </a:nvSpPr>
                      <a:spPr bwMode="auto">
                        <a:xfrm>
                          <a:off x="2911" y="3676"/>
                          <a:ext cx="2123" cy="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77" name="Line 19"/>
                        <a:cNvSpPr>
                          <a:spLocks noChangeShapeType="1"/>
                        </a:cNvSpPr>
                      </a:nvSpPr>
                      <a:spPr bwMode="auto">
                        <a:xfrm>
                          <a:off x="3555" y="3317"/>
                          <a:ext cx="0" cy="359"/>
                        </a:xfrm>
                        <a:prstGeom prst="line">
                          <a:avLst/>
                        </a:prstGeom>
                        <a:noFill/>
                        <a:ln w="19050">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78" name="Line 20"/>
                        <a:cNvSpPr>
                          <a:spLocks noChangeShapeType="1"/>
                        </a:cNvSpPr>
                      </a:nvSpPr>
                      <a:spPr bwMode="auto">
                        <a:xfrm>
                          <a:off x="4649" y="3317"/>
                          <a:ext cx="0" cy="359"/>
                        </a:xfrm>
                        <a:prstGeom prst="line">
                          <a:avLst/>
                        </a:prstGeom>
                        <a:noFill/>
                        <a:ln w="9525">
                          <a:solidFill>
                            <a:schemeClr val="tx1"/>
                          </a:solidFill>
                          <a:prstDash val="dash"/>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79" name="Line 21"/>
                        <a:cNvSpPr>
                          <a:spLocks noChangeShapeType="1"/>
                        </a:cNvSpPr>
                      </a:nvSpPr>
                      <a:spPr bwMode="auto">
                        <a:xfrm>
                          <a:off x="4134" y="3317"/>
                          <a:ext cx="0" cy="359"/>
                        </a:xfrm>
                        <a:prstGeom prst="line">
                          <a:avLst/>
                        </a:prstGeom>
                        <a:noFill/>
                        <a:ln w="9525">
                          <a:solidFill>
                            <a:schemeClr val="tx1"/>
                          </a:solidFill>
                          <a:prstDash val="dash"/>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80" name="Line 22"/>
                        <a:cNvSpPr>
                          <a:spLocks noChangeShapeType="1"/>
                        </a:cNvSpPr>
                      </a:nvSpPr>
                      <a:spPr bwMode="auto">
                        <a:xfrm>
                          <a:off x="3136" y="3317"/>
                          <a:ext cx="0" cy="359"/>
                        </a:xfrm>
                        <a:prstGeom prst="line">
                          <a:avLst/>
                        </a:prstGeom>
                        <a:noFill/>
                        <a:ln w="9525">
                          <a:solidFill>
                            <a:schemeClr val="tx1"/>
                          </a:solidFill>
                          <a:prstDash val="dash"/>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81" name="Line 23"/>
                        <a:cNvSpPr>
                          <a:spLocks noChangeShapeType="1"/>
                        </a:cNvSpPr>
                      </a:nvSpPr>
                      <a:spPr bwMode="auto">
                        <a:xfrm>
                          <a:off x="3844" y="3317"/>
                          <a:ext cx="0" cy="359"/>
                        </a:xfrm>
                        <a:prstGeom prst="line">
                          <a:avLst/>
                        </a:prstGeom>
                        <a:noFill/>
                        <a:ln w="9525">
                          <a:solidFill>
                            <a:schemeClr val="tx1"/>
                          </a:solidFill>
                          <a:prstDash val="dash"/>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0982" name="Text Box 25"/>
                        <a:cNvSpPr txBox="1">
                          <a:spLocks noChangeArrowheads="1"/>
                        </a:cNvSpPr>
                      </a:nvSpPr>
                      <a:spPr bwMode="auto">
                        <a:xfrm>
                          <a:off x="3066" y="3657"/>
                          <a:ext cx="1990" cy="239"/>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000" b="0" dirty="0">
                                <a:solidFill>
                                  <a:srgbClr val="FF0000"/>
                                </a:solidFill>
                              </a:rPr>
                              <a:t>t</a:t>
                            </a:r>
                            <a:r>
                              <a:rPr lang="en-US" sz="2000" b="0" baseline="-25000" dirty="0">
                                <a:solidFill>
                                  <a:srgbClr val="FF0000"/>
                                </a:solidFill>
                              </a:rPr>
                              <a:t>1         </a:t>
                            </a:r>
                            <a:r>
                              <a:rPr lang="en-US" sz="2000" b="0" dirty="0">
                                <a:solidFill>
                                  <a:srgbClr val="FF0000"/>
                                </a:solidFill>
                              </a:rPr>
                              <a:t>t</a:t>
                            </a:r>
                            <a:r>
                              <a:rPr lang="en-US" sz="2000" b="0" baseline="-25000" dirty="0">
                                <a:solidFill>
                                  <a:srgbClr val="FF0000"/>
                                </a:solidFill>
                              </a:rPr>
                              <a:t>2  </a:t>
                            </a:r>
                            <a:r>
                              <a:rPr lang="sr-Cyrl-CS" sz="2000" b="0" baseline="-25000" dirty="0">
                                <a:solidFill>
                                  <a:srgbClr val="FF0000"/>
                                </a:solidFill>
                              </a:rPr>
                              <a:t> </a:t>
                            </a:r>
                            <a:r>
                              <a:rPr lang="en-US" sz="2000" b="0" baseline="-25000" dirty="0">
                                <a:solidFill>
                                  <a:srgbClr val="FF0000"/>
                                </a:solidFill>
                              </a:rPr>
                              <a:t>  </a:t>
                            </a:r>
                            <a:r>
                              <a:rPr lang="en-US" sz="2000" b="0" dirty="0">
                                <a:solidFill>
                                  <a:srgbClr val="FF0000"/>
                                </a:solidFill>
                              </a:rPr>
                              <a:t>t</a:t>
                            </a:r>
                            <a:r>
                              <a:rPr lang="en-US" sz="2000" b="0" baseline="-25000" dirty="0">
                                <a:solidFill>
                                  <a:srgbClr val="FF0000"/>
                                </a:solidFill>
                              </a:rPr>
                              <a:t>3</a:t>
                            </a:r>
                            <a:r>
                              <a:rPr lang="en-US" sz="2000" b="0" dirty="0">
                                <a:solidFill>
                                  <a:srgbClr val="FF0000"/>
                                </a:solidFill>
                              </a:rPr>
                              <a:t>   t</a:t>
                            </a:r>
                            <a:r>
                              <a:rPr lang="en-US" sz="2000" b="0" baseline="-25000" dirty="0">
                                <a:solidFill>
                                  <a:srgbClr val="FF0000"/>
                                </a:solidFill>
                              </a:rPr>
                              <a:t>4</a:t>
                            </a:r>
                            <a:r>
                              <a:rPr lang="en-US" sz="2000" b="0" dirty="0">
                                <a:solidFill>
                                  <a:srgbClr val="FF0000"/>
                                </a:solidFill>
                              </a:rPr>
                              <a:t>      </a:t>
                            </a:r>
                            <a:r>
                              <a:rPr lang="sr-Cyrl-CS" sz="2000" b="0" dirty="0">
                                <a:solidFill>
                                  <a:srgbClr val="FF0000"/>
                                </a:solidFill>
                              </a:rPr>
                              <a:t> </a:t>
                            </a:r>
                            <a:r>
                              <a:rPr lang="en-US" sz="2000" b="0" dirty="0">
                                <a:solidFill>
                                  <a:srgbClr val="FF0000"/>
                                </a:solidFill>
                              </a:rPr>
                              <a:t> </a:t>
                            </a:r>
                            <a:r>
                              <a:rPr lang="en-US" sz="2000" b="0" dirty="0" err="1">
                                <a:solidFill>
                                  <a:srgbClr val="FF0000"/>
                                </a:solidFill>
                              </a:rPr>
                              <a:t>t</a:t>
                            </a:r>
                            <a:r>
                              <a:rPr lang="en-US" sz="2000" b="0" baseline="-25000" dirty="0" err="1">
                                <a:solidFill>
                                  <a:srgbClr val="FF0000"/>
                                </a:solidFill>
                              </a:rPr>
                              <a:t>n</a:t>
                            </a:r>
                            <a:endParaRPr lang="en-US" sz="2000" b="0" baseline="-25000" dirty="0">
                              <a:solidFill>
                                <a:srgbClr val="FF0000"/>
                              </a:solidFill>
                            </a:endParaRPr>
                          </a:p>
                        </a:txBody>
                        <a:useSpRect/>
                      </a:txSp>
                    </a:sp>
                    <a:sp>
                      <a:nvSpPr>
                        <a:cNvPr id="40983" name="Text Box 26"/>
                        <a:cNvSpPr txBox="1">
                          <a:spLocks noChangeArrowheads="1"/>
                        </a:cNvSpPr>
                      </a:nvSpPr>
                      <a:spPr bwMode="auto">
                        <a:xfrm>
                          <a:off x="3038" y="3113"/>
                          <a:ext cx="2022" cy="22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a:solidFill>
                                  <a:srgbClr val="FF0000"/>
                                </a:solidFill>
                              </a:rPr>
                              <a:t>e</a:t>
                            </a:r>
                            <a:r>
                              <a:rPr lang="en-US" sz="1800" baseline="-25000">
                                <a:solidFill>
                                  <a:srgbClr val="FF0000"/>
                                </a:solidFill>
                              </a:rPr>
                              <a:t>1     </a:t>
                            </a:r>
                            <a:r>
                              <a:rPr lang="sr-Cyrl-CS" sz="1800" baseline="-25000">
                                <a:solidFill>
                                  <a:srgbClr val="FF0000"/>
                                </a:solidFill>
                              </a:rPr>
                              <a:t> </a:t>
                            </a:r>
                            <a:r>
                              <a:rPr lang="en-US" sz="1800" baseline="-25000">
                                <a:solidFill>
                                  <a:srgbClr val="FF0000"/>
                                </a:solidFill>
                              </a:rPr>
                              <a:t> </a:t>
                            </a:r>
                            <a:r>
                              <a:rPr lang="en-US" sz="1800">
                                <a:solidFill>
                                  <a:srgbClr val="FF0000"/>
                                </a:solidFill>
                              </a:rPr>
                              <a:t>e</a:t>
                            </a:r>
                            <a:r>
                              <a:rPr lang="en-US" sz="1800" baseline="-25000">
                                <a:solidFill>
                                  <a:srgbClr val="FF0000"/>
                                </a:solidFill>
                              </a:rPr>
                              <a:t>2</a:t>
                            </a:r>
                            <a:r>
                              <a:rPr lang="en-US" sz="1800">
                                <a:solidFill>
                                  <a:srgbClr val="FF0000"/>
                                </a:solidFill>
                              </a:rPr>
                              <a:t>  e</a:t>
                            </a:r>
                            <a:r>
                              <a:rPr lang="en-US" sz="1800" baseline="-25000">
                                <a:solidFill>
                                  <a:srgbClr val="FF0000"/>
                                </a:solidFill>
                              </a:rPr>
                              <a:t>3    </a:t>
                            </a:r>
                            <a:r>
                              <a:rPr lang="en-US" sz="1800">
                                <a:solidFill>
                                  <a:srgbClr val="FF0000"/>
                                </a:solidFill>
                              </a:rPr>
                              <a:t>e</a:t>
                            </a:r>
                            <a:r>
                              <a:rPr lang="en-US" sz="1800" baseline="-25000">
                                <a:solidFill>
                                  <a:srgbClr val="FF0000"/>
                                </a:solidFill>
                              </a:rPr>
                              <a:t>4</a:t>
                            </a:r>
                            <a:r>
                              <a:rPr lang="en-US" sz="1800">
                                <a:solidFill>
                                  <a:srgbClr val="FF0000"/>
                                </a:solidFill>
                              </a:rPr>
                              <a:t>      e</a:t>
                            </a:r>
                            <a:r>
                              <a:rPr lang="en-US" sz="1800" baseline="-25000">
                                <a:solidFill>
                                  <a:srgbClr val="FF0000"/>
                                </a:solidFill>
                              </a:rPr>
                              <a:t>n</a:t>
                            </a:r>
                          </a:p>
                        </a:txBody>
                        <a:useSpRect/>
                      </a:txSp>
                    </a:sp>
                    <a:sp>
                      <a:nvSpPr>
                        <a:cNvPr id="40984" name="Text Box 28"/>
                        <a:cNvSpPr txBox="1">
                          <a:spLocks noChangeArrowheads="1"/>
                        </a:cNvSpPr>
                      </a:nvSpPr>
                      <a:spPr bwMode="auto">
                        <a:xfrm>
                          <a:off x="2820" y="2931"/>
                          <a:ext cx="1416" cy="22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800" b="0">
                                <a:solidFill>
                                  <a:srgbClr val="FF0000"/>
                                </a:solidFill>
                              </a:rPr>
                              <a:t>за тренутак t</a:t>
                            </a:r>
                            <a:r>
                              <a:rPr lang="en-US" sz="1800" b="0" baseline="-25000">
                                <a:solidFill>
                                  <a:srgbClr val="FF0000"/>
                                </a:solidFill>
                              </a:rPr>
                              <a:t>1</a:t>
                            </a:r>
                            <a:r>
                              <a:rPr lang="en-US" sz="1800" b="0">
                                <a:solidFill>
                                  <a:srgbClr val="FF0000"/>
                                </a:solidFill>
                              </a:rPr>
                              <a:t>&lt;t&lt;t</a:t>
                            </a:r>
                            <a:r>
                              <a:rPr lang="en-US" sz="1800" b="0" baseline="-25000">
                                <a:solidFill>
                                  <a:srgbClr val="FF0000"/>
                                </a:solidFill>
                              </a:rPr>
                              <a:t>2</a:t>
                            </a:r>
                            <a:endParaRPr lang="en-US" sz="1800" b="0">
                              <a:solidFill>
                                <a:srgbClr val="FF0000"/>
                              </a:solidFill>
                            </a:endParaRPr>
                          </a:p>
                        </a:txBody>
                        <a:useSpRect/>
                      </a:txSp>
                    </a:sp>
                    <a:sp>
                      <a:nvSpPr>
                        <a:cNvPr id="40985" name="Text Box 42"/>
                        <a:cNvSpPr txBox="1">
                          <a:spLocks noChangeArrowheads="1"/>
                        </a:cNvSpPr>
                      </a:nvSpPr>
                      <a:spPr bwMode="auto">
                        <a:xfrm>
                          <a:off x="3047" y="1706"/>
                          <a:ext cx="1678" cy="24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2000" b="0">
                                <a:solidFill>
                                  <a:schemeClr val="tx1"/>
                                </a:solidFill>
                              </a:rPr>
                              <a:t>графички приказ</a:t>
                            </a:r>
                            <a:endParaRPr lang="en-US" sz="2000" b="0">
                              <a:solidFill>
                                <a:schemeClr val="tx1"/>
                              </a:solidFill>
                            </a:endParaRPr>
                          </a:p>
                        </a:txBody>
                        <a:useSpRect/>
                      </a:txSp>
                    </a:sp>
                  </a:grpSp>
                </lc:lockedCanvas>
              </a:graphicData>
            </a:graphic>
          </wp:inline>
        </w:drawing>
      </w:r>
    </w:p>
    <w:p w:rsidR="00FB5664" w:rsidRDefault="00FB5664" w:rsidP="005D7F19">
      <w:pPr>
        <w:autoSpaceDE w:val="0"/>
        <w:autoSpaceDN w:val="0"/>
        <w:adjustRightInd w:val="0"/>
        <w:spacing w:after="0" w:line="240" w:lineRule="auto"/>
        <w:jc w:val="both"/>
        <w:rPr>
          <w:rFonts w:ascii="Times New Roman" w:hAnsi="Times New Roman" w:cs="Times New Roman"/>
          <w:kern w:val="24"/>
          <w:sz w:val="20"/>
          <w:szCs w:val="20"/>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Догађаје можемо сврстати у две основне категорије у односу на место настанка (генерисања):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FB5664">
        <w:rPr>
          <w:rFonts w:ascii="Times New Roman" w:hAnsi="Times New Roman" w:cs="Times New Roman"/>
          <w:i/>
          <w:kern w:val="24"/>
          <w:sz w:val="20"/>
          <w:szCs w:val="20"/>
          <w:lang w:val="sr-Cyrl-CS"/>
        </w:rPr>
        <w:t>Екстерни</w:t>
      </w:r>
      <w:r w:rsidRPr="00801A25">
        <w:rPr>
          <w:rFonts w:ascii="Times New Roman" w:hAnsi="Times New Roman" w:cs="Times New Roman"/>
          <w:kern w:val="24"/>
          <w:sz w:val="20"/>
          <w:szCs w:val="20"/>
          <w:lang w:val="sr-Cyrl-CS"/>
        </w:rPr>
        <w:t xml:space="preserve"> догађаји</w:t>
      </w:r>
      <w:r w:rsidRPr="00801A25">
        <w:rPr>
          <w:rFonts w:ascii="Times New Roman" w:hAnsi="Times New Roman" w:cs="Times New Roman"/>
          <w:i/>
          <w:iCs/>
          <w:kern w:val="24"/>
          <w:sz w:val="20"/>
          <w:szCs w:val="20"/>
          <w:lang w:val="sr-Cyrl-CS"/>
        </w:rPr>
        <w:t xml:space="preserve"> </w:t>
      </w:r>
      <w:r w:rsidRPr="00801A25">
        <w:rPr>
          <w:rFonts w:ascii="Times New Roman" w:hAnsi="Times New Roman" w:cs="Times New Roman"/>
          <w:kern w:val="24"/>
          <w:sz w:val="20"/>
          <w:szCs w:val="20"/>
        </w:rPr>
        <w:t>су они догађаји који не зависе од модела</w:t>
      </w:r>
      <w:r w:rsidRPr="00801A25">
        <w:rPr>
          <w:rFonts w:ascii="Times New Roman" w:hAnsi="Times New Roman" w:cs="Times New Roman"/>
          <w:kern w:val="24"/>
          <w:sz w:val="20"/>
          <w:szCs w:val="20"/>
          <w:lang w:val="sr-Cyrl-CS"/>
        </w:rPr>
        <w:t xml:space="preserve"> и </w:t>
      </w:r>
      <w:r w:rsidRPr="00801A25">
        <w:rPr>
          <w:rFonts w:ascii="Times New Roman" w:hAnsi="Times New Roman" w:cs="Times New Roman"/>
          <w:kern w:val="24"/>
          <w:sz w:val="20"/>
          <w:szCs w:val="20"/>
        </w:rPr>
        <w:t xml:space="preserve">представљају утицај околине на систем. </w:t>
      </w:r>
    </w:p>
    <w:p w:rsidR="00116F68" w:rsidRPr="00FB5664" w:rsidRDefault="00116F68" w:rsidP="003A7995">
      <w:pPr>
        <w:pStyle w:val="ListParagraph"/>
        <w:numPr>
          <w:ilvl w:val="0"/>
          <w:numId w:val="59"/>
        </w:numPr>
        <w:autoSpaceDE w:val="0"/>
        <w:autoSpaceDN w:val="0"/>
        <w:adjustRightInd w:val="0"/>
        <w:spacing w:after="0" w:line="240" w:lineRule="auto"/>
        <w:jc w:val="both"/>
        <w:rPr>
          <w:rFonts w:ascii="Times New Roman" w:hAnsi="Times New Roman" w:cs="Times New Roman"/>
          <w:sz w:val="20"/>
          <w:szCs w:val="20"/>
          <w:lang w:val="sr-Cyrl-CS"/>
        </w:rPr>
      </w:pPr>
      <w:r w:rsidRPr="00FB5664">
        <w:rPr>
          <w:rFonts w:ascii="Times New Roman" w:hAnsi="Times New Roman" w:cs="Times New Roman"/>
          <w:sz w:val="20"/>
          <w:szCs w:val="20"/>
        </w:rPr>
        <w:t xml:space="preserve">долазак возача у ауто-сервис, </w:t>
      </w:r>
    </w:p>
    <w:p w:rsidR="00116F68" w:rsidRPr="00FB5664" w:rsidRDefault="00116F68" w:rsidP="003A7995">
      <w:pPr>
        <w:pStyle w:val="ListParagraph"/>
        <w:numPr>
          <w:ilvl w:val="0"/>
          <w:numId w:val="59"/>
        </w:numPr>
        <w:autoSpaceDE w:val="0"/>
        <w:autoSpaceDN w:val="0"/>
        <w:adjustRightInd w:val="0"/>
        <w:spacing w:after="0" w:line="240" w:lineRule="auto"/>
        <w:jc w:val="both"/>
        <w:rPr>
          <w:rFonts w:ascii="Times New Roman" w:hAnsi="Times New Roman" w:cs="Times New Roman"/>
          <w:sz w:val="20"/>
          <w:szCs w:val="20"/>
          <w:lang w:val="sr-Cyrl-CS"/>
        </w:rPr>
      </w:pPr>
      <w:r w:rsidRPr="00FB5664">
        <w:rPr>
          <w:rFonts w:ascii="Times New Roman" w:hAnsi="Times New Roman" w:cs="Times New Roman"/>
          <w:sz w:val="20"/>
          <w:szCs w:val="20"/>
        </w:rPr>
        <w:t xml:space="preserve">појаву телефонског позива, </w:t>
      </w:r>
    </w:p>
    <w:p w:rsidR="00116F68" w:rsidRPr="00FB5664" w:rsidRDefault="00116F68" w:rsidP="003A7995">
      <w:pPr>
        <w:pStyle w:val="ListParagraph"/>
        <w:numPr>
          <w:ilvl w:val="0"/>
          <w:numId w:val="59"/>
        </w:numPr>
        <w:autoSpaceDE w:val="0"/>
        <w:autoSpaceDN w:val="0"/>
        <w:adjustRightInd w:val="0"/>
        <w:spacing w:after="0" w:line="240" w:lineRule="auto"/>
        <w:jc w:val="both"/>
        <w:rPr>
          <w:rFonts w:ascii="Times New Roman" w:hAnsi="Times New Roman" w:cs="Times New Roman"/>
          <w:sz w:val="20"/>
          <w:szCs w:val="20"/>
        </w:rPr>
      </w:pPr>
      <w:r w:rsidRPr="00FB5664">
        <w:rPr>
          <w:rFonts w:ascii="Times New Roman" w:hAnsi="Times New Roman" w:cs="Times New Roman"/>
          <w:sz w:val="20"/>
          <w:szCs w:val="20"/>
        </w:rPr>
        <w:t>долазак купца у самопослугу, итд.</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FB5664">
        <w:rPr>
          <w:rFonts w:ascii="Times New Roman" w:hAnsi="Times New Roman" w:cs="Times New Roman"/>
          <w:i/>
          <w:kern w:val="24"/>
          <w:sz w:val="20"/>
          <w:szCs w:val="20"/>
          <w:lang w:val="sr-Cyrl-CS"/>
        </w:rPr>
        <w:t>Интерни</w:t>
      </w:r>
      <w:r w:rsidRPr="00801A25">
        <w:rPr>
          <w:rFonts w:ascii="Times New Roman" w:hAnsi="Times New Roman" w:cs="Times New Roman"/>
          <w:kern w:val="24"/>
          <w:sz w:val="20"/>
          <w:szCs w:val="20"/>
          <w:lang w:val="sr-Cyrl-CS"/>
        </w:rPr>
        <w:t xml:space="preserve"> догађаји</w:t>
      </w:r>
      <w:r w:rsidRPr="00801A25">
        <w:rPr>
          <w:rFonts w:ascii="Times New Roman" w:hAnsi="Times New Roman" w:cs="Times New Roman"/>
          <w:i/>
          <w:iCs/>
          <w:kern w:val="24"/>
          <w:sz w:val="20"/>
          <w:szCs w:val="20"/>
          <w:lang w:val="sr-Cyrl-CS"/>
        </w:rPr>
        <w:t xml:space="preserve"> </w:t>
      </w:r>
      <w:r w:rsidRPr="00801A25">
        <w:rPr>
          <w:rFonts w:ascii="Times New Roman" w:hAnsi="Times New Roman" w:cs="Times New Roman"/>
          <w:kern w:val="24"/>
          <w:sz w:val="20"/>
          <w:szCs w:val="20"/>
        </w:rPr>
        <w:t>зависе од модела и у њему се генеришу.</w:t>
      </w:r>
    </w:p>
    <w:p w:rsidR="00116F68" w:rsidRPr="00FB5664" w:rsidRDefault="00116F68" w:rsidP="003A7995">
      <w:pPr>
        <w:pStyle w:val="ListParagraph"/>
        <w:numPr>
          <w:ilvl w:val="0"/>
          <w:numId w:val="59"/>
        </w:numPr>
        <w:autoSpaceDE w:val="0"/>
        <w:autoSpaceDN w:val="0"/>
        <w:adjustRightInd w:val="0"/>
        <w:spacing w:after="0" w:line="240" w:lineRule="auto"/>
        <w:jc w:val="both"/>
        <w:rPr>
          <w:rFonts w:ascii="Times New Roman" w:hAnsi="Times New Roman" w:cs="Times New Roman"/>
          <w:sz w:val="20"/>
          <w:szCs w:val="20"/>
        </w:rPr>
      </w:pPr>
      <w:r w:rsidRPr="00801A25">
        <w:rPr>
          <w:rFonts w:ascii="Times New Roman" w:hAnsi="Times New Roman" w:cs="Times New Roman"/>
          <w:sz w:val="20"/>
          <w:szCs w:val="20"/>
        </w:rPr>
        <w:t xml:space="preserve">долазак купца у ред за касу, </w:t>
      </w:r>
    </w:p>
    <w:p w:rsidR="00116F68" w:rsidRPr="00FB5664" w:rsidRDefault="00116F68" w:rsidP="003A7995">
      <w:pPr>
        <w:pStyle w:val="ListParagraph"/>
        <w:numPr>
          <w:ilvl w:val="0"/>
          <w:numId w:val="59"/>
        </w:numPr>
        <w:autoSpaceDE w:val="0"/>
        <w:autoSpaceDN w:val="0"/>
        <w:adjustRightInd w:val="0"/>
        <w:spacing w:after="0" w:line="240" w:lineRule="auto"/>
        <w:jc w:val="both"/>
        <w:rPr>
          <w:rFonts w:ascii="Times New Roman" w:hAnsi="Times New Roman" w:cs="Times New Roman"/>
          <w:sz w:val="20"/>
          <w:szCs w:val="20"/>
        </w:rPr>
      </w:pPr>
      <w:r w:rsidRPr="00801A25">
        <w:rPr>
          <w:rFonts w:ascii="Times New Roman" w:hAnsi="Times New Roman" w:cs="Times New Roman"/>
          <w:sz w:val="20"/>
          <w:szCs w:val="20"/>
        </w:rPr>
        <w:t xml:space="preserve">прекидање везе по завршетку разговора, </w:t>
      </w:r>
    </w:p>
    <w:p w:rsidR="00116F68" w:rsidRPr="00801A25" w:rsidRDefault="00116F68" w:rsidP="003A7995">
      <w:pPr>
        <w:pStyle w:val="ListParagraph"/>
        <w:numPr>
          <w:ilvl w:val="0"/>
          <w:numId w:val="59"/>
        </w:numPr>
        <w:autoSpaceDE w:val="0"/>
        <w:autoSpaceDN w:val="0"/>
        <w:adjustRightInd w:val="0"/>
        <w:spacing w:after="0" w:line="240" w:lineRule="auto"/>
        <w:jc w:val="both"/>
        <w:rPr>
          <w:rFonts w:ascii="Times New Roman" w:hAnsi="Times New Roman" w:cs="Times New Roman"/>
          <w:sz w:val="20"/>
          <w:szCs w:val="20"/>
        </w:rPr>
      </w:pPr>
      <w:r w:rsidRPr="00801A25">
        <w:rPr>
          <w:rFonts w:ascii="Times New Roman" w:hAnsi="Times New Roman" w:cs="Times New Roman"/>
          <w:sz w:val="20"/>
          <w:szCs w:val="20"/>
        </w:rPr>
        <w:t>завршетак операције болесника, итд.</w:t>
      </w:r>
    </w:p>
    <w:p w:rsidR="00116F68" w:rsidRPr="00FB5664" w:rsidRDefault="00116F68" w:rsidP="00FB5664">
      <w:pPr>
        <w:autoSpaceDE w:val="0"/>
        <w:autoSpaceDN w:val="0"/>
        <w:adjustRightInd w:val="0"/>
        <w:spacing w:after="0" w:line="240" w:lineRule="auto"/>
        <w:jc w:val="both"/>
        <w:rPr>
          <w:rFonts w:ascii="Times New Roman" w:hAnsi="Times New Roman" w:cs="Times New Roman"/>
          <w:sz w:val="20"/>
          <w:szCs w:val="20"/>
          <w:u w:val="single"/>
        </w:rPr>
      </w:pPr>
      <w:r w:rsidRPr="00FB5664">
        <w:rPr>
          <w:rFonts w:ascii="Times New Roman" w:hAnsi="Times New Roman" w:cs="Times New Roman"/>
          <w:sz w:val="20"/>
          <w:szCs w:val="20"/>
          <w:u w:val="single"/>
        </w:rPr>
        <w:t xml:space="preserve">Листа  догађаја у тренутку  </w:t>
      </w:r>
      <w:r w:rsidRPr="00FB5664">
        <w:rPr>
          <w:rFonts w:ascii="Times New Roman" w:hAnsi="Times New Roman" w:cs="Times New Roman"/>
          <w:i/>
          <w:iCs/>
          <w:sz w:val="20"/>
          <w:szCs w:val="20"/>
          <w:u w:val="single"/>
        </w:rPr>
        <w:t>t = t1</w:t>
      </w:r>
      <w:r w:rsidRPr="00FB5664">
        <w:rPr>
          <w:rFonts w:ascii="Times New Roman" w:hAnsi="Times New Roman" w:cs="Times New Roman"/>
          <w:sz w:val="20"/>
          <w:szCs w:val="20"/>
          <w:u w:val="single"/>
        </w:rPr>
        <w:t xml:space="preserve"> ,</w:t>
      </w:r>
      <w:r w:rsidRPr="00FB5664">
        <w:rPr>
          <w:rFonts w:ascii="Times New Roman" w:hAnsi="Times New Roman" w:cs="Times New Roman"/>
          <w:sz w:val="20"/>
          <w:szCs w:val="20"/>
          <w:u w:val="single"/>
          <w:lang w:val="sr-Cyrl-CS"/>
        </w:rPr>
        <w:t xml:space="preserve">  </w:t>
      </w:r>
      <w:r w:rsidRPr="00FB5664">
        <w:rPr>
          <w:rFonts w:ascii="Times New Roman" w:hAnsi="Times New Roman" w:cs="Times New Roman"/>
          <w:sz w:val="20"/>
          <w:szCs w:val="20"/>
          <w:u w:val="single"/>
        </w:rPr>
        <w:t xml:space="preserve">пре генерисања </w:t>
      </w:r>
      <w:r w:rsidRPr="00FB5664">
        <w:rPr>
          <w:rFonts w:ascii="Times New Roman" w:hAnsi="Times New Roman" w:cs="Times New Roman"/>
          <w:sz w:val="20"/>
          <w:szCs w:val="20"/>
          <w:u w:val="single"/>
          <w:lang w:val="sr-Cyrl-CS"/>
        </w:rPr>
        <w:t>и</w:t>
      </w:r>
      <w:r w:rsidRPr="00FB5664">
        <w:rPr>
          <w:rFonts w:ascii="Times New Roman" w:hAnsi="Times New Roman" w:cs="Times New Roman"/>
          <w:sz w:val="20"/>
          <w:szCs w:val="20"/>
          <w:u w:val="single"/>
        </w:rPr>
        <w:t xml:space="preserve">нтерних догађаја </w:t>
      </w:r>
      <w:r w:rsidRPr="00FB5664">
        <w:rPr>
          <w:rFonts w:ascii="Times New Roman" w:hAnsi="Times New Roman" w:cs="Times New Roman"/>
          <w:i/>
          <w:iCs/>
          <w:sz w:val="20"/>
          <w:szCs w:val="20"/>
          <w:u w:val="single"/>
        </w:rPr>
        <w:t>i2</w:t>
      </w:r>
      <w:r w:rsidRPr="00FB5664">
        <w:rPr>
          <w:rFonts w:ascii="Times New Roman" w:hAnsi="Times New Roman" w:cs="Times New Roman"/>
          <w:sz w:val="20"/>
          <w:szCs w:val="20"/>
          <w:u w:val="single"/>
        </w:rPr>
        <w:t xml:space="preserve"> , </w:t>
      </w:r>
      <w:r w:rsidRPr="00FB5664">
        <w:rPr>
          <w:rFonts w:ascii="Times New Roman" w:hAnsi="Times New Roman" w:cs="Times New Roman"/>
          <w:i/>
          <w:iCs/>
          <w:sz w:val="20"/>
          <w:szCs w:val="20"/>
          <w:u w:val="single"/>
        </w:rPr>
        <w:t>i4</w:t>
      </w:r>
      <w:r w:rsidRPr="00FB5664">
        <w:rPr>
          <w:rFonts w:ascii="Times New Roman" w:hAnsi="Times New Roman" w:cs="Times New Roman"/>
          <w:sz w:val="20"/>
          <w:szCs w:val="20"/>
          <w:u w:val="single"/>
        </w:rPr>
        <w:t xml:space="preserve">  </w:t>
      </w:r>
      <w:r w:rsidRPr="00FB5664">
        <w:rPr>
          <w:rFonts w:ascii="Times New Roman" w:hAnsi="Times New Roman" w:cs="Times New Roman"/>
          <w:sz w:val="20"/>
          <w:szCs w:val="20"/>
          <w:u w:val="single"/>
          <w:lang w:val="sr-Cyrl-CS"/>
        </w:rPr>
        <w:t>и</w:t>
      </w:r>
      <w:r w:rsidRPr="00FB5664">
        <w:rPr>
          <w:rFonts w:ascii="Times New Roman" w:hAnsi="Times New Roman" w:cs="Times New Roman"/>
          <w:sz w:val="20"/>
          <w:szCs w:val="20"/>
          <w:u w:val="single"/>
        </w:rPr>
        <w:t xml:space="preserve">  </w:t>
      </w:r>
      <w:r w:rsidRPr="00FB5664">
        <w:rPr>
          <w:rFonts w:ascii="Times New Roman" w:hAnsi="Times New Roman" w:cs="Times New Roman"/>
          <w:i/>
          <w:iCs/>
          <w:sz w:val="20"/>
          <w:szCs w:val="20"/>
          <w:u w:val="single"/>
        </w:rPr>
        <w:t>i6</w:t>
      </w:r>
      <w:r w:rsidR="00FB5664" w:rsidRPr="00FB5664">
        <w:rPr>
          <w:rFonts w:ascii="Times New Roman" w:hAnsi="Times New Roman" w:cs="Times New Roman"/>
          <w:sz w:val="20"/>
          <w:szCs w:val="20"/>
          <w:u w:val="single"/>
        </w:rPr>
        <w:t xml:space="preserve"> :</w:t>
      </w:r>
    </w:p>
    <w:p w:rsidR="00FB5664" w:rsidRPr="00FB5664" w:rsidRDefault="00FB5664" w:rsidP="00FB5664">
      <w:pPr>
        <w:autoSpaceDE w:val="0"/>
        <w:autoSpaceDN w:val="0"/>
        <w:adjustRightInd w:val="0"/>
        <w:spacing w:after="0" w:line="240" w:lineRule="auto"/>
        <w:jc w:val="both"/>
        <w:rPr>
          <w:rFonts w:ascii="Times New Roman" w:hAnsi="Times New Roman" w:cs="Times New Roman"/>
          <w:sz w:val="20"/>
          <w:szCs w:val="20"/>
        </w:rPr>
      </w:pPr>
      <w:r w:rsidRPr="00FB5664">
        <w:rPr>
          <w:rFonts w:ascii="Times New Roman" w:hAnsi="Times New Roman" w:cs="Times New Roman"/>
          <w:noProof/>
          <w:sz w:val="20"/>
          <w:szCs w:val="20"/>
        </w:rPr>
        <w:drawing>
          <wp:inline distT="0" distB="0" distL="0" distR="0">
            <wp:extent cx="3236181" cy="1089329"/>
            <wp:effectExtent l="0" t="0" r="0" b="0"/>
            <wp:docPr id="74"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07050" cy="2066925"/>
                      <a:chOff x="428625" y="3143250"/>
                      <a:chExt cx="5607050" cy="2066925"/>
                    </a:xfrm>
                  </a:grpSpPr>
                  <a:grpSp>
                    <a:nvGrpSpPr>
                      <a:cNvPr id="43014" name="Group 54"/>
                      <a:cNvGrpSpPr>
                        <a:grpSpLocks/>
                      </a:cNvGrpSpPr>
                    </a:nvGrpSpPr>
                    <a:grpSpPr bwMode="auto">
                      <a:xfrm>
                        <a:off x="428625" y="3143250"/>
                        <a:ext cx="5607050" cy="2066925"/>
                        <a:chOff x="295" y="1282"/>
                        <a:chExt cx="3304" cy="1001"/>
                      </a:xfrm>
                    </a:grpSpPr>
                    <a:grpSp>
                      <a:nvGrpSpPr>
                        <a:cNvPr id="3" name="Group 53"/>
                        <a:cNvGrpSpPr>
                          <a:grpSpLocks/>
                        </a:cNvGrpSpPr>
                      </a:nvGrpSpPr>
                      <a:grpSpPr bwMode="auto">
                        <a:xfrm>
                          <a:off x="431" y="1590"/>
                          <a:ext cx="2998" cy="525"/>
                          <a:chOff x="474" y="1545"/>
                          <a:chExt cx="2998" cy="525"/>
                        </a:xfrm>
                      </a:grpSpPr>
                      <a:sp>
                        <a:nvSpPr>
                          <a:cNvPr id="43034" name="Rectangle 17"/>
                          <a:cNvSpPr>
                            <a:spLocks noChangeArrowheads="1"/>
                          </a:cNvSpPr>
                        </a:nvSpPr>
                        <a:spPr bwMode="auto">
                          <a:xfrm>
                            <a:off x="2085" y="1545"/>
                            <a:ext cx="179" cy="525"/>
                          </a:xfrm>
                          <a:prstGeom prst="rect">
                            <a:avLst/>
                          </a:prstGeom>
                          <a:solidFill>
                            <a:srgbClr val="FFFF99"/>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35" name="Rectangle 18"/>
                          <a:cNvSpPr>
                            <a:spLocks noChangeArrowheads="1"/>
                          </a:cNvSpPr>
                        </a:nvSpPr>
                        <a:spPr bwMode="auto">
                          <a:xfrm>
                            <a:off x="2354" y="1545"/>
                            <a:ext cx="179" cy="525"/>
                          </a:xfrm>
                          <a:prstGeom prst="rect">
                            <a:avLst/>
                          </a:prstGeom>
                          <a:solidFill>
                            <a:srgbClr val="FFFF99"/>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36" name="Rectangle 19"/>
                          <a:cNvSpPr>
                            <a:spLocks noChangeArrowheads="1"/>
                          </a:cNvSpPr>
                        </a:nvSpPr>
                        <a:spPr bwMode="auto">
                          <a:xfrm>
                            <a:off x="2891" y="1545"/>
                            <a:ext cx="179" cy="525"/>
                          </a:xfrm>
                          <a:prstGeom prst="rect">
                            <a:avLst/>
                          </a:prstGeom>
                          <a:solidFill>
                            <a:srgbClr val="FFFF99"/>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37" name="Rectangle 20"/>
                          <a:cNvSpPr>
                            <a:spLocks noChangeArrowheads="1"/>
                          </a:cNvSpPr>
                        </a:nvSpPr>
                        <a:spPr bwMode="auto">
                          <a:xfrm>
                            <a:off x="1548" y="1545"/>
                            <a:ext cx="179" cy="525"/>
                          </a:xfrm>
                          <a:prstGeom prst="rect">
                            <a:avLst/>
                          </a:prstGeom>
                          <a:solidFill>
                            <a:srgbClr val="FFFF99"/>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38" name="Rectangle 21"/>
                          <a:cNvSpPr>
                            <a:spLocks noChangeArrowheads="1"/>
                          </a:cNvSpPr>
                        </a:nvSpPr>
                        <a:spPr bwMode="auto">
                          <a:xfrm>
                            <a:off x="1011" y="1545"/>
                            <a:ext cx="179" cy="525"/>
                          </a:xfrm>
                          <a:prstGeom prst="rect">
                            <a:avLst/>
                          </a:prstGeom>
                          <a:solidFill>
                            <a:srgbClr val="FFFF99"/>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39" name="Rectangle 22"/>
                          <a:cNvSpPr>
                            <a:spLocks noChangeArrowheads="1"/>
                          </a:cNvSpPr>
                        </a:nvSpPr>
                        <a:spPr bwMode="auto">
                          <a:xfrm>
                            <a:off x="743" y="1545"/>
                            <a:ext cx="179" cy="525"/>
                          </a:xfrm>
                          <a:prstGeom prst="rect">
                            <a:avLst/>
                          </a:prstGeom>
                          <a:solidFill>
                            <a:srgbClr val="FFFF99"/>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sz="2400" b="0">
                                <a:solidFill>
                                  <a:srgbClr val="DDDDDD"/>
                                </a:solidFill>
                                <a:latin typeface="Times New Roman" pitchFamily="18" charset="0"/>
                              </a:endParaRPr>
                            </a:p>
                          </a:txBody>
                          <a:useSpRect/>
                        </a:txSp>
                      </a:sp>
                      <a:sp>
                        <a:nvSpPr>
                          <a:cNvPr id="43040" name="Line 23"/>
                          <a:cNvSpPr>
                            <a:spLocks noChangeShapeType="1"/>
                          </a:cNvSpPr>
                        </a:nvSpPr>
                        <a:spPr bwMode="auto">
                          <a:xfrm>
                            <a:off x="1101" y="1545"/>
                            <a:ext cx="0" cy="525"/>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41" name="Line 24"/>
                          <a:cNvSpPr>
                            <a:spLocks noChangeShapeType="1"/>
                          </a:cNvSpPr>
                        </a:nvSpPr>
                        <a:spPr bwMode="auto">
                          <a:xfrm>
                            <a:off x="1638" y="1545"/>
                            <a:ext cx="0" cy="525"/>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42" name="Line 25"/>
                          <a:cNvSpPr>
                            <a:spLocks noChangeShapeType="1"/>
                          </a:cNvSpPr>
                        </a:nvSpPr>
                        <a:spPr bwMode="auto">
                          <a:xfrm>
                            <a:off x="1906" y="1545"/>
                            <a:ext cx="0" cy="525"/>
                          </a:xfrm>
                          <a:prstGeom prst="line">
                            <a:avLst/>
                          </a:prstGeom>
                          <a:noFill/>
                          <a:ln w="9525">
                            <a:solidFill>
                              <a:schemeClr val="tx1"/>
                            </a:solidFill>
                            <a:prstDash val="dash"/>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43" name="Line 26"/>
                          <a:cNvSpPr>
                            <a:spLocks noChangeShapeType="1"/>
                          </a:cNvSpPr>
                        </a:nvSpPr>
                        <a:spPr bwMode="auto">
                          <a:xfrm>
                            <a:off x="2175" y="1545"/>
                            <a:ext cx="0" cy="525"/>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44" name="Line 27"/>
                          <a:cNvSpPr>
                            <a:spLocks noChangeShapeType="1"/>
                          </a:cNvSpPr>
                        </a:nvSpPr>
                        <a:spPr bwMode="auto">
                          <a:xfrm>
                            <a:off x="2443" y="1545"/>
                            <a:ext cx="0" cy="525"/>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45" name="Line 28"/>
                          <a:cNvSpPr>
                            <a:spLocks noChangeShapeType="1"/>
                          </a:cNvSpPr>
                        </a:nvSpPr>
                        <a:spPr bwMode="auto">
                          <a:xfrm>
                            <a:off x="2712" y="1545"/>
                            <a:ext cx="0" cy="525"/>
                          </a:xfrm>
                          <a:prstGeom prst="line">
                            <a:avLst/>
                          </a:prstGeom>
                          <a:noFill/>
                          <a:ln w="9525">
                            <a:solidFill>
                              <a:schemeClr val="tx1"/>
                            </a:solidFill>
                            <a:prstDash val="dash"/>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46" name="Line 29"/>
                          <a:cNvSpPr>
                            <a:spLocks noChangeShapeType="1"/>
                          </a:cNvSpPr>
                        </a:nvSpPr>
                        <a:spPr bwMode="auto">
                          <a:xfrm>
                            <a:off x="2980" y="1545"/>
                            <a:ext cx="0" cy="525"/>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47" name="Line 30"/>
                          <a:cNvSpPr>
                            <a:spLocks noChangeShapeType="1"/>
                          </a:cNvSpPr>
                        </a:nvSpPr>
                        <a:spPr bwMode="auto">
                          <a:xfrm>
                            <a:off x="1369" y="1545"/>
                            <a:ext cx="0" cy="525"/>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48" name="Line 31"/>
                          <a:cNvSpPr>
                            <a:spLocks noChangeShapeType="1"/>
                          </a:cNvSpPr>
                        </a:nvSpPr>
                        <a:spPr bwMode="auto">
                          <a:xfrm>
                            <a:off x="832" y="1545"/>
                            <a:ext cx="0" cy="525"/>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49" name="Line 32"/>
                          <a:cNvSpPr>
                            <a:spLocks noChangeShapeType="1"/>
                          </a:cNvSpPr>
                        </a:nvSpPr>
                        <a:spPr bwMode="auto">
                          <a:xfrm>
                            <a:off x="564" y="1545"/>
                            <a:ext cx="0" cy="525"/>
                          </a:xfrm>
                          <a:prstGeom prst="line">
                            <a:avLst/>
                          </a:prstGeom>
                          <a:noFill/>
                          <a:ln w="9525">
                            <a:solidFill>
                              <a:schemeClr val="tx1"/>
                            </a:solidFill>
                            <a:prstDash val="dash"/>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50" name="Line 33"/>
                          <a:cNvSpPr>
                            <a:spLocks noChangeShapeType="1"/>
                          </a:cNvSpPr>
                        </a:nvSpPr>
                        <a:spPr bwMode="auto">
                          <a:xfrm>
                            <a:off x="474" y="2070"/>
                            <a:ext cx="2998"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grpSp>
                    <a:sp>
                      <a:nvSpPr>
                        <a:cNvPr id="43030" name="Text Box 34"/>
                        <a:cNvSpPr txBox="1">
                          <a:spLocks noChangeArrowheads="1"/>
                        </a:cNvSpPr>
                      </a:nvSpPr>
                      <a:spPr bwMode="auto">
                        <a:xfrm>
                          <a:off x="3152" y="2091"/>
                          <a:ext cx="447" cy="19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2000" b="0">
                                <a:solidFill>
                                  <a:srgbClr val="FF0000"/>
                                </a:solidFill>
                                <a:latin typeface="Arial" charset="0"/>
                              </a:rPr>
                              <a:t>t</a:t>
                            </a:r>
                          </a:p>
                        </a:txBody>
                        <a:useSpRect/>
                      </a:txSp>
                    </a:sp>
                    <a:sp>
                      <a:nvSpPr>
                        <a:cNvPr id="43031" name="Text Box 35"/>
                        <a:cNvSpPr txBox="1">
                          <a:spLocks noChangeArrowheads="1"/>
                        </a:cNvSpPr>
                      </a:nvSpPr>
                      <a:spPr bwMode="auto">
                        <a:xfrm>
                          <a:off x="295" y="2091"/>
                          <a:ext cx="492" cy="19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2000" b="0">
                                <a:solidFill>
                                  <a:srgbClr val="FF0000"/>
                                </a:solidFill>
                                <a:latin typeface="Arial" charset="0"/>
                              </a:rPr>
                              <a:t>t</a:t>
                            </a:r>
                            <a:r>
                              <a:rPr lang="en-US" sz="2000" b="0" baseline="-25000">
                                <a:solidFill>
                                  <a:srgbClr val="FF0000"/>
                                </a:solidFill>
                                <a:latin typeface="Arial" charset="0"/>
                              </a:rPr>
                              <a:t>1</a:t>
                            </a:r>
                            <a:endParaRPr lang="en-US" sz="2000" b="0">
                              <a:solidFill>
                                <a:srgbClr val="FF0000"/>
                              </a:solidFill>
                              <a:latin typeface="Arial" charset="0"/>
                            </a:endParaRPr>
                          </a:p>
                        </a:txBody>
                        <a:useSpRect/>
                      </a:txSp>
                    </a:sp>
                    <a:sp>
                      <a:nvSpPr>
                        <a:cNvPr id="43032" name="Line 36"/>
                        <a:cNvSpPr>
                          <a:spLocks noChangeShapeType="1"/>
                        </a:cNvSpPr>
                      </a:nvSpPr>
                      <a:spPr bwMode="auto">
                        <a:xfrm flipV="1">
                          <a:off x="653" y="2108"/>
                          <a:ext cx="0" cy="150"/>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33" name="Text Box 37"/>
                        <a:cNvSpPr txBox="1">
                          <a:spLocks noChangeArrowheads="1"/>
                        </a:cNvSpPr>
                      </a:nvSpPr>
                      <a:spPr bwMode="auto">
                        <a:xfrm>
                          <a:off x="698" y="1282"/>
                          <a:ext cx="2506" cy="22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000" b="0">
                                <a:solidFill>
                                  <a:srgbClr val="FF0000"/>
                                </a:solidFill>
                                <a:latin typeface="Arial" charset="0"/>
                              </a:rPr>
                              <a:t>i</a:t>
                            </a:r>
                            <a:r>
                              <a:rPr lang="en-US" sz="2000" b="0" baseline="-25000">
                                <a:solidFill>
                                  <a:srgbClr val="FF0000"/>
                                </a:solidFill>
                                <a:latin typeface="Arial" charset="0"/>
                              </a:rPr>
                              <a:t>1</a:t>
                            </a:r>
                            <a:r>
                              <a:rPr lang="en-US" sz="2000" b="0">
                                <a:solidFill>
                                  <a:srgbClr val="FF0000"/>
                                </a:solidFill>
                                <a:latin typeface="Arial" charset="0"/>
                              </a:rPr>
                              <a:t> </a:t>
                            </a:r>
                            <a:r>
                              <a:rPr lang="en-US" sz="2000" b="0" baseline="-25000">
                                <a:solidFill>
                                  <a:srgbClr val="FF0000"/>
                                </a:solidFill>
                                <a:latin typeface="Arial" charset="0"/>
                              </a:rPr>
                              <a:t>          </a:t>
                            </a:r>
                            <a:r>
                              <a:rPr lang="sr-Cyrl-CS" sz="2000" b="0" baseline="-25000">
                                <a:solidFill>
                                  <a:srgbClr val="FF0000"/>
                                </a:solidFill>
                                <a:latin typeface="Arial" charset="0"/>
                              </a:rPr>
                              <a:t>   </a:t>
                            </a:r>
                            <a:r>
                              <a:rPr lang="en-US" sz="2000" b="0">
                                <a:solidFill>
                                  <a:srgbClr val="FF0000"/>
                                </a:solidFill>
                                <a:latin typeface="Arial" charset="0"/>
                              </a:rPr>
                              <a:t>e</a:t>
                            </a:r>
                            <a:r>
                              <a:rPr lang="en-US" sz="2000" b="0" baseline="-25000">
                                <a:solidFill>
                                  <a:srgbClr val="FF0000"/>
                                </a:solidFill>
                                <a:latin typeface="Arial" charset="0"/>
                              </a:rPr>
                              <a:t>2</a:t>
                            </a:r>
                            <a:r>
                              <a:rPr lang="en-US" sz="2000" b="0">
                                <a:solidFill>
                                  <a:srgbClr val="FF0000"/>
                                </a:solidFill>
                                <a:latin typeface="Arial" charset="0"/>
                              </a:rPr>
                              <a:t>   i</a:t>
                            </a:r>
                            <a:r>
                              <a:rPr lang="en-US" sz="2000" b="0" baseline="-25000">
                                <a:solidFill>
                                  <a:srgbClr val="FF0000"/>
                                </a:solidFill>
                                <a:latin typeface="Arial" charset="0"/>
                              </a:rPr>
                              <a:t>3            </a:t>
                            </a:r>
                            <a:r>
                              <a:rPr lang="en-US" sz="2000" b="0">
                                <a:solidFill>
                                  <a:srgbClr val="FF0000"/>
                                </a:solidFill>
                                <a:latin typeface="Arial" charset="0"/>
                              </a:rPr>
                              <a:t>    </a:t>
                            </a:r>
                            <a:r>
                              <a:rPr lang="sr-Cyrl-CS" sz="2000" b="0">
                                <a:solidFill>
                                  <a:srgbClr val="FF0000"/>
                                </a:solidFill>
                                <a:latin typeface="Arial" charset="0"/>
                              </a:rPr>
                              <a:t>  </a:t>
                            </a:r>
                            <a:r>
                              <a:rPr lang="en-US" sz="2000" b="0">
                                <a:solidFill>
                                  <a:srgbClr val="FF0000"/>
                                </a:solidFill>
                                <a:latin typeface="Arial" charset="0"/>
                              </a:rPr>
                              <a:t>  i</a:t>
                            </a:r>
                            <a:r>
                              <a:rPr lang="en-US" sz="2000" b="0" baseline="-25000">
                                <a:solidFill>
                                  <a:srgbClr val="FF0000"/>
                                </a:solidFill>
                                <a:latin typeface="Arial" charset="0"/>
                              </a:rPr>
                              <a:t>5</a:t>
                            </a:r>
                            <a:r>
                              <a:rPr lang="en-US" sz="2400" b="0">
                                <a:solidFill>
                                  <a:schemeClr val="hlink"/>
                                </a:solidFill>
                                <a:latin typeface="Arial" charset="0"/>
                              </a:rPr>
                              <a:t>         </a:t>
                            </a:r>
                            <a:endParaRPr lang="en-US" sz="2400" b="0" baseline="-25000">
                              <a:solidFill>
                                <a:schemeClr val="hlink"/>
                              </a:solidFill>
                              <a:latin typeface="Arial" charset="0"/>
                            </a:endParaRPr>
                          </a:p>
                        </a:txBody>
                        <a:useSpRect/>
                      </a:txSp>
                    </a:sp>
                  </a:grpSp>
                </lc:lockedCanvas>
              </a:graphicData>
            </a:graphic>
          </wp:inline>
        </w:drawing>
      </w:r>
      <w:r w:rsidRPr="00FB5664">
        <w:rPr>
          <w:noProof/>
        </w:rPr>
        <w:t xml:space="preserve"> </w:t>
      </w:r>
      <w:r w:rsidRPr="00FB5664">
        <w:rPr>
          <w:rFonts w:ascii="Times New Roman" w:hAnsi="Times New Roman" w:cs="Times New Roman"/>
          <w:noProof/>
          <w:sz w:val="20"/>
          <w:szCs w:val="20"/>
        </w:rPr>
        <w:drawing>
          <wp:inline distT="0" distB="0" distL="0" distR="0">
            <wp:extent cx="1253159" cy="1375576"/>
            <wp:effectExtent l="19050" t="0" r="4141" b="0"/>
            <wp:docPr id="75"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32025" cy="2087563"/>
                      <a:chOff x="6300788" y="3070225"/>
                      <a:chExt cx="2232025" cy="2087563"/>
                    </a:xfrm>
                  </a:grpSpPr>
                  <a:grpSp>
                    <a:nvGrpSpPr>
                      <a:cNvPr id="43015" name="Group 52"/>
                      <a:cNvGrpSpPr>
                        <a:grpSpLocks/>
                      </a:cNvGrpSpPr>
                    </a:nvGrpSpPr>
                    <a:grpSpPr bwMode="auto">
                      <a:xfrm>
                        <a:off x="6300788" y="3070225"/>
                        <a:ext cx="2232025" cy="2087563"/>
                        <a:chOff x="3969" y="1071"/>
                        <a:chExt cx="1296" cy="1440"/>
                      </a:xfrm>
                    </a:grpSpPr>
                    <a:sp>
                      <a:nvSpPr>
                        <a:cNvPr id="43016" name="Rectangle 39"/>
                        <a:cNvSpPr>
                          <a:spLocks noChangeArrowheads="1"/>
                        </a:cNvSpPr>
                      </a:nvSpPr>
                      <a:spPr bwMode="auto">
                        <a:xfrm>
                          <a:off x="4113" y="1119"/>
                          <a:ext cx="1008" cy="1392"/>
                        </a:xfrm>
                        <a:prstGeom prst="rect">
                          <a:avLst/>
                        </a:prstGeom>
                        <a:solidFill>
                          <a:srgbClr val="99FFCC"/>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17" name="Line 40"/>
                        <a:cNvSpPr>
                          <a:spLocks noChangeShapeType="1"/>
                        </a:cNvSpPr>
                      </a:nvSpPr>
                      <a:spPr bwMode="auto">
                        <a:xfrm>
                          <a:off x="4113" y="1359"/>
                          <a:ext cx="1008"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18" name="Line 41"/>
                        <a:cNvSpPr>
                          <a:spLocks noChangeShapeType="1"/>
                        </a:cNvSpPr>
                      </a:nvSpPr>
                      <a:spPr bwMode="auto">
                        <a:xfrm>
                          <a:off x="4113" y="1599"/>
                          <a:ext cx="1008"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19" name="Line 42"/>
                        <a:cNvSpPr>
                          <a:spLocks noChangeShapeType="1"/>
                        </a:cNvSpPr>
                      </a:nvSpPr>
                      <a:spPr bwMode="auto">
                        <a:xfrm>
                          <a:off x="4113" y="1839"/>
                          <a:ext cx="1008"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20" name="Line 43"/>
                        <a:cNvSpPr>
                          <a:spLocks noChangeShapeType="1"/>
                        </a:cNvSpPr>
                      </a:nvSpPr>
                      <a:spPr bwMode="auto">
                        <a:xfrm>
                          <a:off x="4113" y="2079"/>
                          <a:ext cx="1008"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21" name="Line 44"/>
                        <a:cNvSpPr>
                          <a:spLocks noChangeShapeType="1"/>
                        </a:cNvSpPr>
                      </a:nvSpPr>
                      <a:spPr bwMode="auto">
                        <a:xfrm>
                          <a:off x="4977" y="2271"/>
                          <a:ext cx="288"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22" name="Line 45"/>
                        <a:cNvSpPr>
                          <a:spLocks noChangeShapeType="1"/>
                        </a:cNvSpPr>
                      </a:nvSpPr>
                      <a:spPr bwMode="auto">
                        <a:xfrm>
                          <a:off x="4977" y="2367"/>
                          <a:ext cx="288"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23" name="Line 46"/>
                        <a:cNvSpPr>
                          <a:spLocks noChangeShapeType="1"/>
                        </a:cNvSpPr>
                      </a:nvSpPr>
                      <a:spPr bwMode="auto">
                        <a:xfrm>
                          <a:off x="3969" y="2271"/>
                          <a:ext cx="288"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24" name="Line 47"/>
                        <a:cNvSpPr>
                          <a:spLocks noChangeShapeType="1"/>
                        </a:cNvSpPr>
                      </a:nvSpPr>
                      <a:spPr bwMode="auto">
                        <a:xfrm>
                          <a:off x="3969" y="2367"/>
                          <a:ext cx="288"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3025" name="Text Box 48"/>
                        <a:cNvSpPr txBox="1">
                          <a:spLocks noChangeArrowheads="1"/>
                        </a:cNvSpPr>
                      </a:nvSpPr>
                      <a:spPr bwMode="auto">
                        <a:xfrm>
                          <a:off x="4497" y="1071"/>
                          <a:ext cx="480" cy="274"/>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2000" b="0">
                                <a:solidFill>
                                  <a:schemeClr val="tx1"/>
                                </a:solidFill>
                                <a:latin typeface="Arial Unicode MS" pitchFamily="34" charset="-128"/>
                              </a:rPr>
                              <a:t>е</a:t>
                            </a:r>
                            <a:r>
                              <a:rPr lang="sr-Cyrl-CS" sz="2000" b="0" baseline="-25000">
                                <a:solidFill>
                                  <a:schemeClr val="tx1"/>
                                </a:solidFill>
                                <a:latin typeface="Arial Unicode MS" pitchFamily="34" charset="-128"/>
                              </a:rPr>
                              <a:t>2</a:t>
                            </a:r>
                            <a:endParaRPr lang="en-US" sz="2000" b="0">
                              <a:solidFill>
                                <a:schemeClr val="tx1"/>
                              </a:solidFill>
                              <a:latin typeface="Arial Unicode MS" pitchFamily="34" charset="-128"/>
                            </a:endParaRPr>
                          </a:p>
                        </a:txBody>
                        <a:useSpRect/>
                      </a:txSp>
                    </a:sp>
                    <a:sp>
                      <a:nvSpPr>
                        <a:cNvPr id="43026" name="Text Box 49"/>
                        <a:cNvSpPr txBox="1">
                          <a:spLocks noChangeArrowheads="1"/>
                        </a:cNvSpPr>
                      </a:nvSpPr>
                      <a:spPr bwMode="auto">
                        <a:xfrm>
                          <a:off x="4546" y="1311"/>
                          <a:ext cx="431" cy="274"/>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000" b="0">
                                <a:solidFill>
                                  <a:schemeClr val="tx1"/>
                                </a:solidFill>
                                <a:latin typeface="Arial Unicode MS" pitchFamily="34" charset="-128"/>
                              </a:rPr>
                              <a:t>i</a:t>
                            </a:r>
                            <a:r>
                              <a:rPr lang="en-US" sz="2000" b="0" baseline="-25000">
                                <a:solidFill>
                                  <a:schemeClr val="tx1"/>
                                </a:solidFill>
                                <a:latin typeface="Arial Unicode MS" pitchFamily="34" charset="-128"/>
                              </a:rPr>
                              <a:t>1</a:t>
                            </a:r>
                            <a:endParaRPr lang="en-US" sz="2000" b="0">
                              <a:solidFill>
                                <a:schemeClr val="tx1"/>
                              </a:solidFill>
                              <a:latin typeface="Arial Unicode MS" pitchFamily="34" charset="-128"/>
                            </a:endParaRPr>
                          </a:p>
                        </a:txBody>
                        <a:useSpRect/>
                      </a:txSp>
                    </a:sp>
                    <a:sp>
                      <a:nvSpPr>
                        <a:cNvPr id="43027" name="Text Box 50"/>
                        <a:cNvSpPr txBox="1">
                          <a:spLocks noChangeArrowheads="1"/>
                        </a:cNvSpPr>
                      </a:nvSpPr>
                      <a:spPr bwMode="auto">
                        <a:xfrm>
                          <a:off x="4546" y="1551"/>
                          <a:ext cx="335" cy="273"/>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000" b="0">
                                <a:solidFill>
                                  <a:schemeClr val="tx1"/>
                                </a:solidFill>
                                <a:latin typeface="Arial" charset="0"/>
                              </a:rPr>
                              <a:t>i</a:t>
                            </a:r>
                            <a:r>
                              <a:rPr lang="en-US" sz="2000" b="0" baseline="-25000">
                                <a:solidFill>
                                  <a:schemeClr val="tx1"/>
                                </a:solidFill>
                                <a:latin typeface="Arial" charset="0"/>
                              </a:rPr>
                              <a:t>3</a:t>
                            </a:r>
                            <a:endParaRPr lang="en-US" sz="2000" b="0">
                              <a:solidFill>
                                <a:schemeClr val="tx1"/>
                              </a:solidFill>
                              <a:latin typeface="Arial" charset="0"/>
                            </a:endParaRPr>
                          </a:p>
                        </a:txBody>
                        <a:useSpRect/>
                      </a:txSp>
                    </a:sp>
                    <a:sp>
                      <a:nvSpPr>
                        <a:cNvPr id="43028" name="Text Box 51"/>
                        <a:cNvSpPr txBox="1">
                          <a:spLocks noChangeArrowheads="1"/>
                        </a:cNvSpPr>
                      </a:nvSpPr>
                      <a:spPr bwMode="auto">
                        <a:xfrm>
                          <a:off x="4546" y="1792"/>
                          <a:ext cx="383" cy="273"/>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2000" b="0">
                                <a:solidFill>
                                  <a:schemeClr val="tx1"/>
                                </a:solidFill>
                                <a:latin typeface="Arial" charset="0"/>
                              </a:rPr>
                              <a:t>i</a:t>
                            </a:r>
                            <a:r>
                              <a:rPr lang="en-US" sz="2000" b="0" baseline="-25000">
                                <a:solidFill>
                                  <a:schemeClr val="tx1"/>
                                </a:solidFill>
                                <a:latin typeface="Arial" charset="0"/>
                              </a:rPr>
                              <a:t>5</a:t>
                            </a:r>
                            <a:endParaRPr lang="en-US" sz="2000" b="0">
                              <a:solidFill>
                                <a:schemeClr val="tx1"/>
                              </a:solidFill>
                              <a:latin typeface="Arial" charset="0"/>
                            </a:endParaRPr>
                          </a:p>
                        </a:txBody>
                        <a:useSpRect/>
                      </a:txSp>
                    </a:sp>
                  </a:grpSp>
                </lc:lockedCanvas>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p>
    <w:p w:rsidR="00FB5664" w:rsidRDefault="00FB5664" w:rsidP="00FB5664">
      <w:pPr>
        <w:autoSpaceDE w:val="0"/>
        <w:autoSpaceDN w:val="0"/>
        <w:adjustRightInd w:val="0"/>
        <w:spacing w:after="0" w:line="240" w:lineRule="auto"/>
        <w:jc w:val="both"/>
        <w:rPr>
          <w:rFonts w:ascii="Times New Roman" w:hAnsi="Times New Roman" w:cs="Times New Roman"/>
          <w:sz w:val="20"/>
          <w:szCs w:val="20"/>
          <w:u w:val="single"/>
          <w:lang w:val="sr-Cyrl-CS"/>
        </w:rPr>
      </w:pPr>
    </w:p>
    <w:p w:rsidR="00FB5664" w:rsidRDefault="00FB5664" w:rsidP="00FB5664">
      <w:pPr>
        <w:autoSpaceDE w:val="0"/>
        <w:autoSpaceDN w:val="0"/>
        <w:adjustRightInd w:val="0"/>
        <w:spacing w:after="0" w:line="240" w:lineRule="auto"/>
        <w:jc w:val="both"/>
        <w:rPr>
          <w:rFonts w:ascii="Times New Roman" w:hAnsi="Times New Roman" w:cs="Times New Roman"/>
          <w:sz w:val="20"/>
          <w:szCs w:val="20"/>
          <w:u w:val="single"/>
          <w:lang w:val="sr-Cyrl-CS"/>
        </w:rPr>
      </w:pPr>
    </w:p>
    <w:p w:rsidR="00116F68" w:rsidRDefault="00116F68" w:rsidP="00FB5664">
      <w:pPr>
        <w:autoSpaceDE w:val="0"/>
        <w:autoSpaceDN w:val="0"/>
        <w:adjustRightInd w:val="0"/>
        <w:spacing w:after="0" w:line="240" w:lineRule="auto"/>
        <w:jc w:val="both"/>
        <w:rPr>
          <w:rFonts w:ascii="Times New Roman" w:hAnsi="Times New Roman" w:cs="Times New Roman"/>
          <w:sz w:val="20"/>
          <w:szCs w:val="20"/>
          <w:u w:val="single"/>
          <w:lang w:val="sr-Cyrl-CS"/>
        </w:rPr>
      </w:pPr>
      <w:r w:rsidRPr="00FB5664">
        <w:rPr>
          <w:rFonts w:ascii="Times New Roman" w:hAnsi="Times New Roman" w:cs="Times New Roman"/>
          <w:sz w:val="20"/>
          <w:szCs w:val="20"/>
          <w:u w:val="single"/>
          <w:lang w:val="sr-Cyrl-CS"/>
        </w:rPr>
        <w:lastRenderedPageBreak/>
        <w:t>Л</w:t>
      </w:r>
      <w:r w:rsidRPr="00FB5664">
        <w:rPr>
          <w:rFonts w:ascii="Times New Roman" w:hAnsi="Times New Roman" w:cs="Times New Roman"/>
          <w:sz w:val="20"/>
          <w:szCs w:val="20"/>
          <w:u w:val="single"/>
        </w:rPr>
        <w:t xml:space="preserve">иста догађаја у тренутку </w:t>
      </w:r>
      <w:r w:rsidRPr="00FB5664">
        <w:rPr>
          <w:rFonts w:ascii="Times New Roman" w:hAnsi="Times New Roman" w:cs="Times New Roman"/>
          <w:i/>
          <w:iCs/>
          <w:sz w:val="20"/>
          <w:szCs w:val="20"/>
          <w:u w:val="single"/>
        </w:rPr>
        <w:t>t = t</w:t>
      </w:r>
      <w:r w:rsidRPr="00FB5664">
        <w:rPr>
          <w:rFonts w:ascii="Times New Roman" w:hAnsi="Times New Roman" w:cs="Times New Roman"/>
          <w:i/>
          <w:iCs/>
          <w:sz w:val="20"/>
          <w:szCs w:val="20"/>
          <w:u w:val="single"/>
          <w:vertAlign w:val="subscript"/>
        </w:rPr>
        <w:t>2</w:t>
      </w:r>
      <w:r w:rsidRPr="00FB5664">
        <w:rPr>
          <w:rFonts w:ascii="Times New Roman" w:hAnsi="Times New Roman" w:cs="Times New Roman"/>
          <w:sz w:val="20"/>
          <w:szCs w:val="20"/>
          <w:u w:val="single"/>
        </w:rPr>
        <w:t xml:space="preserve"> , након генерисања интерних догађаја</w:t>
      </w:r>
      <w:r w:rsidR="00FB5664">
        <w:rPr>
          <w:rFonts w:ascii="Times New Roman" w:hAnsi="Times New Roman" w:cs="Times New Roman"/>
          <w:sz w:val="20"/>
          <w:szCs w:val="20"/>
          <w:u w:val="single"/>
          <w:lang w:val="sr-Cyrl-CS"/>
        </w:rPr>
        <w:t>:</w:t>
      </w:r>
    </w:p>
    <w:p w:rsidR="00FB5664" w:rsidRPr="00FB5664" w:rsidRDefault="00FB5664" w:rsidP="00FB5664">
      <w:pPr>
        <w:autoSpaceDE w:val="0"/>
        <w:autoSpaceDN w:val="0"/>
        <w:adjustRightInd w:val="0"/>
        <w:spacing w:after="0" w:line="240" w:lineRule="auto"/>
        <w:jc w:val="both"/>
        <w:rPr>
          <w:rFonts w:ascii="Times New Roman" w:hAnsi="Times New Roman" w:cs="Times New Roman"/>
          <w:sz w:val="20"/>
          <w:szCs w:val="20"/>
          <w:u w:val="single"/>
        </w:rPr>
      </w:pPr>
      <w:r w:rsidRPr="00FB5664">
        <w:rPr>
          <w:rFonts w:ascii="Times New Roman" w:hAnsi="Times New Roman" w:cs="Times New Roman"/>
          <w:noProof/>
          <w:sz w:val="20"/>
          <w:szCs w:val="20"/>
          <w:u w:val="single"/>
        </w:rPr>
        <w:drawing>
          <wp:inline distT="0" distB="0" distL="0" distR="0">
            <wp:extent cx="2965837" cy="1168842"/>
            <wp:effectExtent l="0" t="0" r="0" b="0"/>
            <wp:docPr id="76"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545138" cy="1827212"/>
                      <a:chOff x="571500" y="3071813"/>
                      <a:chExt cx="5545138" cy="1827212"/>
                    </a:xfrm>
                  </a:grpSpPr>
                  <a:grpSp>
                    <a:nvGrpSpPr>
                      <a:cNvPr id="44038" name="Group 43"/>
                      <a:cNvGrpSpPr>
                        <a:grpSpLocks/>
                      </a:cNvGrpSpPr>
                    </a:nvGrpSpPr>
                    <a:grpSpPr bwMode="auto">
                      <a:xfrm>
                        <a:off x="571500" y="3071813"/>
                        <a:ext cx="5545138" cy="1827212"/>
                        <a:chOff x="760" y="2598"/>
                        <a:chExt cx="3163" cy="1034"/>
                      </a:xfrm>
                    </a:grpSpPr>
                    <a:sp>
                      <a:nvSpPr>
                        <a:cNvPr id="44057" name="Text Box 44"/>
                        <a:cNvSpPr txBox="1">
                          <a:spLocks noChangeArrowheads="1"/>
                        </a:cNvSpPr>
                      </a:nvSpPr>
                      <a:spPr bwMode="auto">
                        <a:xfrm>
                          <a:off x="760" y="3407"/>
                          <a:ext cx="260" cy="225"/>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2000" b="0">
                                <a:solidFill>
                                  <a:srgbClr val="FF0000"/>
                                </a:solidFill>
                                <a:latin typeface="Arial" charset="0"/>
                              </a:rPr>
                              <a:t>t</a:t>
                            </a:r>
                            <a:r>
                              <a:rPr lang="en-US" sz="2000" b="0" baseline="-25000">
                                <a:solidFill>
                                  <a:srgbClr val="FF0000"/>
                                </a:solidFill>
                                <a:latin typeface="Arial" charset="0"/>
                              </a:rPr>
                              <a:t>2</a:t>
                            </a:r>
                            <a:endParaRPr lang="en-US" sz="2000" b="0">
                              <a:solidFill>
                                <a:srgbClr val="FF0000"/>
                              </a:solidFill>
                              <a:latin typeface="Arial" charset="0"/>
                            </a:endParaRPr>
                          </a:p>
                        </a:txBody>
                        <a:useSpRect/>
                      </a:txSp>
                    </a:sp>
                    <a:sp>
                      <a:nvSpPr>
                        <a:cNvPr id="44058" name="Rectangle 45"/>
                        <a:cNvSpPr>
                          <a:spLocks noChangeArrowheads="1"/>
                        </a:cNvSpPr>
                      </a:nvSpPr>
                      <a:spPr bwMode="auto">
                        <a:xfrm>
                          <a:off x="1298" y="2880"/>
                          <a:ext cx="168" cy="554"/>
                        </a:xfrm>
                        <a:prstGeom prst="rect">
                          <a:avLst/>
                        </a:prstGeom>
                        <a:solidFill>
                          <a:srgbClr val="FFFF99"/>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59" name="Rectangle 46"/>
                        <a:cNvSpPr>
                          <a:spLocks noChangeArrowheads="1"/>
                        </a:cNvSpPr>
                      </a:nvSpPr>
                      <a:spPr bwMode="auto">
                        <a:xfrm>
                          <a:off x="1803" y="2880"/>
                          <a:ext cx="168" cy="554"/>
                        </a:xfrm>
                        <a:prstGeom prst="rect">
                          <a:avLst/>
                        </a:prstGeom>
                        <a:solidFill>
                          <a:srgbClr val="FFFF99"/>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60" name="Rectangle 47"/>
                        <a:cNvSpPr>
                          <a:spLocks noChangeArrowheads="1"/>
                        </a:cNvSpPr>
                      </a:nvSpPr>
                      <a:spPr bwMode="auto">
                        <a:xfrm>
                          <a:off x="2308" y="2880"/>
                          <a:ext cx="168" cy="554"/>
                        </a:xfrm>
                        <a:prstGeom prst="rect">
                          <a:avLst/>
                        </a:prstGeom>
                        <a:solidFill>
                          <a:srgbClr val="FFFF99"/>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61" name="Rectangle 48"/>
                        <a:cNvSpPr>
                          <a:spLocks noChangeArrowheads="1"/>
                        </a:cNvSpPr>
                      </a:nvSpPr>
                      <a:spPr bwMode="auto">
                        <a:xfrm>
                          <a:off x="2560" y="2880"/>
                          <a:ext cx="168" cy="554"/>
                        </a:xfrm>
                        <a:prstGeom prst="rect">
                          <a:avLst/>
                        </a:prstGeom>
                        <a:solidFill>
                          <a:srgbClr val="FFFF99"/>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62" name="Rectangle 49"/>
                        <a:cNvSpPr>
                          <a:spLocks noChangeArrowheads="1"/>
                        </a:cNvSpPr>
                      </a:nvSpPr>
                      <a:spPr bwMode="auto">
                        <a:xfrm>
                          <a:off x="3065" y="2880"/>
                          <a:ext cx="168" cy="554"/>
                        </a:xfrm>
                        <a:prstGeom prst="rect">
                          <a:avLst/>
                        </a:prstGeom>
                        <a:solidFill>
                          <a:srgbClr val="FFFF99"/>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63" name="Line 50"/>
                        <a:cNvSpPr>
                          <a:spLocks noChangeShapeType="1"/>
                        </a:cNvSpPr>
                      </a:nvSpPr>
                      <a:spPr bwMode="auto">
                        <a:xfrm>
                          <a:off x="793" y="3434"/>
                          <a:ext cx="2819"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64" name="Line 51"/>
                        <a:cNvSpPr>
                          <a:spLocks noChangeShapeType="1"/>
                        </a:cNvSpPr>
                      </a:nvSpPr>
                      <a:spPr bwMode="auto">
                        <a:xfrm>
                          <a:off x="1382" y="2880"/>
                          <a:ext cx="0" cy="554"/>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65" name="Line 52"/>
                        <a:cNvSpPr>
                          <a:spLocks noChangeShapeType="1"/>
                        </a:cNvSpPr>
                      </a:nvSpPr>
                      <a:spPr bwMode="auto">
                        <a:xfrm>
                          <a:off x="1887" y="2880"/>
                          <a:ext cx="0" cy="554"/>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66" name="Line 53"/>
                        <a:cNvSpPr>
                          <a:spLocks noChangeShapeType="1"/>
                        </a:cNvSpPr>
                      </a:nvSpPr>
                      <a:spPr bwMode="auto">
                        <a:xfrm>
                          <a:off x="2139" y="2880"/>
                          <a:ext cx="0" cy="554"/>
                        </a:xfrm>
                        <a:prstGeom prst="line">
                          <a:avLst/>
                        </a:prstGeom>
                        <a:noFill/>
                        <a:ln w="9525">
                          <a:solidFill>
                            <a:schemeClr val="tx1"/>
                          </a:solidFill>
                          <a:prstDash val="sysDot"/>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67" name="Line 54"/>
                        <a:cNvSpPr>
                          <a:spLocks noChangeShapeType="1"/>
                        </a:cNvSpPr>
                      </a:nvSpPr>
                      <a:spPr bwMode="auto">
                        <a:xfrm>
                          <a:off x="2392" y="2880"/>
                          <a:ext cx="0" cy="554"/>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68" name="Line 55"/>
                        <a:cNvSpPr>
                          <a:spLocks noChangeShapeType="1"/>
                        </a:cNvSpPr>
                      </a:nvSpPr>
                      <a:spPr bwMode="auto">
                        <a:xfrm>
                          <a:off x="2644" y="2880"/>
                          <a:ext cx="0" cy="554"/>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69" name="Line 56"/>
                        <a:cNvSpPr>
                          <a:spLocks noChangeShapeType="1"/>
                        </a:cNvSpPr>
                      </a:nvSpPr>
                      <a:spPr bwMode="auto">
                        <a:xfrm>
                          <a:off x="2897" y="2880"/>
                          <a:ext cx="0" cy="554"/>
                        </a:xfrm>
                        <a:prstGeom prst="line">
                          <a:avLst/>
                        </a:prstGeom>
                        <a:noFill/>
                        <a:ln w="9525">
                          <a:solidFill>
                            <a:schemeClr val="tx1"/>
                          </a:solidFill>
                          <a:prstDash val="sysDot"/>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70" name="Line 57"/>
                        <a:cNvSpPr>
                          <a:spLocks noChangeShapeType="1"/>
                        </a:cNvSpPr>
                      </a:nvSpPr>
                      <a:spPr bwMode="auto">
                        <a:xfrm>
                          <a:off x="3149" y="2880"/>
                          <a:ext cx="0" cy="554"/>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71" name="Line 58"/>
                        <a:cNvSpPr>
                          <a:spLocks noChangeShapeType="1"/>
                        </a:cNvSpPr>
                      </a:nvSpPr>
                      <a:spPr bwMode="auto">
                        <a:xfrm>
                          <a:off x="1634" y="2880"/>
                          <a:ext cx="0" cy="554"/>
                        </a:xfrm>
                        <a:prstGeom prst="line">
                          <a:avLst/>
                        </a:prstGeom>
                        <a:noFill/>
                        <a:ln w="9525">
                          <a:solidFill>
                            <a:schemeClr val="tx1"/>
                          </a:solidFill>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72" name="Line 59"/>
                        <a:cNvSpPr>
                          <a:spLocks noChangeShapeType="1"/>
                        </a:cNvSpPr>
                      </a:nvSpPr>
                      <a:spPr bwMode="auto">
                        <a:xfrm>
                          <a:off x="1130" y="2880"/>
                          <a:ext cx="0" cy="554"/>
                        </a:xfrm>
                        <a:prstGeom prst="line">
                          <a:avLst/>
                        </a:prstGeom>
                        <a:noFill/>
                        <a:ln w="9525">
                          <a:solidFill>
                            <a:schemeClr val="tx1"/>
                          </a:solidFill>
                          <a:prstDash val="sysDot"/>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73" name="Line 60"/>
                        <a:cNvSpPr>
                          <a:spLocks noChangeShapeType="1"/>
                        </a:cNvSpPr>
                      </a:nvSpPr>
                      <a:spPr bwMode="auto">
                        <a:xfrm>
                          <a:off x="877" y="2880"/>
                          <a:ext cx="0" cy="554"/>
                        </a:xfrm>
                        <a:prstGeom prst="line">
                          <a:avLst/>
                        </a:prstGeom>
                        <a:noFill/>
                        <a:ln w="9525">
                          <a:solidFill>
                            <a:schemeClr val="tx1"/>
                          </a:solidFill>
                          <a:prstDash val="sysDot"/>
                          <a:round/>
                          <a:headEnd type="arrow" w="med" len="me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74" name="Text Box 61"/>
                        <a:cNvSpPr txBox="1">
                          <a:spLocks noChangeArrowheads="1"/>
                        </a:cNvSpPr>
                      </a:nvSpPr>
                      <a:spPr bwMode="auto">
                        <a:xfrm>
                          <a:off x="3424" y="3407"/>
                          <a:ext cx="252" cy="225"/>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2000" b="0">
                                <a:solidFill>
                                  <a:srgbClr val="FF0000"/>
                                </a:solidFill>
                                <a:latin typeface="Arial" charset="0"/>
                              </a:rPr>
                              <a:t>t</a:t>
                            </a:r>
                          </a:p>
                        </a:txBody>
                        <a:useSpRect/>
                      </a:txSp>
                    </a:sp>
                    <a:sp>
                      <a:nvSpPr>
                        <a:cNvPr id="44075" name="Line 62"/>
                        <a:cNvSpPr>
                          <a:spLocks noChangeShapeType="1"/>
                        </a:cNvSpPr>
                      </a:nvSpPr>
                      <a:spPr bwMode="auto">
                        <a:xfrm flipV="1">
                          <a:off x="1214" y="3434"/>
                          <a:ext cx="0" cy="158"/>
                        </a:xfrm>
                        <a:prstGeom prst="line">
                          <a:avLst/>
                        </a:prstGeom>
                        <a:noFill/>
                        <a:ln w="9525">
                          <a:solidFill>
                            <a:schemeClr val="tx1"/>
                          </a:solidFill>
                          <a:round/>
                          <a:headEnd/>
                          <a:tailEnd type="triangle" w="med" len="me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76" name="Text Box 63"/>
                        <a:cNvSpPr txBox="1">
                          <a:spLocks noChangeArrowheads="1"/>
                        </a:cNvSpPr>
                      </a:nvSpPr>
                      <a:spPr bwMode="auto">
                        <a:xfrm>
                          <a:off x="851" y="2598"/>
                          <a:ext cx="3072" cy="259"/>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sr-Cyrl-CS" sz="2000" b="0">
                                <a:solidFill>
                                  <a:srgbClr val="FF0000"/>
                                </a:solidFill>
                                <a:latin typeface="Times New Roman" pitchFamily="18" charset="0"/>
                              </a:rPr>
                              <a:t>  </a:t>
                            </a:r>
                            <a:r>
                              <a:rPr lang="en-US" sz="2000" b="0">
                                <a:solidFill>
                                  <a:srgbClr val="FF0000"/>
                                </a:solidFill>
                                <a:latin typeface="Times New Roman" pitchFamily="18" charset="0"/>
                              </a:rPr>
                              <a:t>          </a:t>
                            </a:r>
                            <a:r>
                              <a:rPr lang="en-US" sz="2000" b="0">
                                <a:solidFill>
                                  <a:srgbClr val="FF0000"/>
                                </a:solidFill>
                                <a:latin typeface="Arial" charset="0"/>
                              </a:rPr>
                              <a:t>i</a:t>
                            </a:r>
                            <a:r>
                              <a:rPr lang="en-US" sz="2000" b="0" baseline="-25000">
                                <a:solidFill>
                                  <a:srgbClr val="FF0000"/>
                                </a:solidFill>
                                <a:latin typeface="Arial" charset="0"/>
                              </a:rPr>
                              <a:t>2   </a:t>
                            </a:r>
                            <a:r>
                              <a:rPr lang="sr-Cyrl-CS" sz="2000" b="0" baseline="-25000">
                                <a:solidFill>
                                  <a:srgbClr val="FF0000"/>
                                </a:solidFill>
                                <a:latin typeface="Arial" charset="0"/>
                              </a:rPr>
                              <a:t> </a:t>
                            </a:r>
                            <a:r>
                              <a:rPr lang="en-US" sz="2000" b="0" baseline="-25000">
                                <a:solidFill>
                                  <a:srgbClr val="FF0000"/>
                                </a:solidFill>
                                <a:latin typeface="Arial" charset="0"/>
                              </a:rPr>
                              <a:t> </a:t>
                            </a:r>
                            <a:r>
                              <a:rPr lang="en-US" sz="2000" b="0">
                                <a:solidFill>
                                  <a:srgbClr val="FF0000"/>
                                </a:solidFill>
                                <a:latin typeface="Arial" charset="0"/>
                              </a:rPr>
                              <a:t>e</a:t>
                            </a:r>
                            <a:r>
                              <a:rPr lang="en-US" sz="2000" b="0" baseline="-25000">
                                <a:solidFill>
                                  <a:srgbClr val="FF0000"/>
                                </a:solidFill>
                                <a:latin typeface="Arial" charset="0"/>
                              </a:rPr>
                              <a:t>2</a:t>
                            </a:r>
                            <a:r>
                              <a:rPr lang="en-US" sz="2000" b="0">
                                <a:solidFill>
                                  <a:srgbClr val="FF0000"/>
                                </a:solidFill>
                                <a:latin typeface="Arial" charset="0"/>
                              </a:rPr>
                              <a:t>   i</a:t>
                            </a:r>
                            <a:r>
                              <a:rPr lang="en-US" sz="2000" b="0" baseline="-25000">
                                <a:solidFill>
                                  <a:srgbClr val="FF0000"/>
                                </a:solidFill>
                                <a:latin typeface="Arial" charset="0"/>
                              </a:rPr>
                              <a:t>3          </a:t>
                            </a:r>
                            <a:r>
                              <a:rPr lang="sr-Cyrl-CS" sz="2000" b="0" baseline="-25000">
                                <a:solidFill>
                                  <a:srgbClr val="FF0000"/>
                                </a:solidFill>
                                <a:latin typeface="Arial" charset="0"/>
                              </a:rPr>
                              <a:t>   </a:t>
                            </a:r>
                            <a:r>
                              <a:rPr lang="en-US" sz="2000" b="0" baseline="-25000">
                                <a:solidFill>
                                  <a:srgbClr val="FF0000"/>
                                </a:solidFill>
                                <a:latin typeface="Arial" charset="0"/>
                              </a:rPr>
                              <a:t> </a:t>
                            </a:r>
                            <a:r>
                              <a:rPr lang="sr-Cyrl-CS" sz="2000" b="0" baseline="-25000">
                                <a:solidFill>
                                  <a:srgbClr val="FF0000"/>
                                </a:solidFill>
                                <a:latin typeface="Arial" charset="0"/>
                              </a:rPr>
                              <a:t> </a:t>
                            </a:r>
                            <a:r>
                              <a:rPr lang="en-US" sz="2000" b="0" baseline="-25000">
                                <a:solidFill>
                                  <a:srgbClr val="FF0000"/>
                                </a:solidFill>
                                <a:latin typeface="Arial" charset="0"/>
                              </a:rPr>
                              <a:t> </a:t>
                            </a:r>
                            <a:r>
                              <a:rPr lang="en-US" sz="2000" b="0">
                                <a:solidFill>
                                  <a:srgbClr val="FF0000"/>
                                </a:solidFill>
                                <a:latin typeface="Arial" charset="0"/>
                              </a:rPr>
                              <a:t>i</a:t>
                            </a:r>
                            <a:r>
                              <a:rPr lang="en-US" sz="2000" b="0" baseline="-25000">
                                <a:solidFill>
                                  <a:srgbClr val="FF0000"/>
                                </a:solidFill>
                                <a:latin typeface="Arial" charset="0"/>
                              </a:rPr>
                              <a:t>4</a:t>
                            </a:r>
                            <a:r>
                              <a:rPr lang="en-US" sz="2000" b="0">
                                <a:solidFill>
                                  <a:srgbClr val="FF0000"/>
                                </a:solidFill>
                                <a:latin typeface="Arial" charset="0"/>
                              </a:rPr>
                              <a:t> </a:t>
                            </a:r>
                            <a:r>
                              <a:rPr lang="sr-Cyrl-CS" sz="2000" b="0">
                                <a:solidFill>
                                  <a:srgbClr val="FF0000"/>
                                </a:solidFill>
                                <a:latin typeface="Arial" charset="0"/>
                              </a:rPr>
                              <a:t> </a:t>
                            </a:r>
                            <a:r>
                              <a:rPr lang="en-US" sz="2000" b="0">
                                <a:solidFill>
                                  <a:srgbClr val="FF0000"/>
                                </a:solidFill>
                                <a:latin typeface="Arial" charset="0"/>
                              </a:rPr>
                              <a:t>  i</a:t>
                            </a:r>
                            <a:r>
                              <a:rPr lang="en-US" sz="2000" b="0" baseline="-25000">
                                <a:solidFill>
                                  <a:srgbClr val="FF0000"/>
                                </a:solidFill>
                                <a:latin typeface="Arial" charset="0"/>
                              </a:rPr>
                              <a:t>5</a:t>
                            </a:r>
                            <a:r>
                              <a:rPr lang="en-US" sz="2000" b="0">
                                <a:solidFill>
                                  <a:srgbClr val="FF0000"/>
                                </a:solidFill>
                                <a:latin typeface="Arial" charset="0"/>
                              </a:rPr>
                              <a:t>     </a:t>
                            </a:r>
                            <a:r>
                              <a:rPr lang="sr-Cyrl-CS" sz="2000" b="0">
                                <a:solidFill>
                                  <a:srgbClr val="FF0000"/>
                                </a:solidFill>
                                <a:latin typeface="Arial" charset="0"/>
                              </a:rPr>
                              <a:t> </a:t>
                            </a:r>
                            <a:r>
                              <a:rPr lang="en-US" sz="2000" b="0">
                                <a:solidFill>
                                  <a:srgbClr val="FF0000"/>
                                </a:solidFill>
                                <a:latin typeface="Arial" charset="0"/>
                              </a:rPr>
                              <a:t>    i</a:t>
                            </a:r>
                            <a:r>
                              <a:rPr lang="en-US" sz="2000" b="0" baseline="-25000">
                                <a:solidFill>
                                  <a:srgbClr val="FF0000"/>
                                </a:solidFill>
                                <a:latin typeface="Arial" charset="0"/>
                              </a:rPr>
                              <a:t>6</a:t>
                            </a:r>
                            <a:r>
                              <a:rPr lang="en-US" sz="2400" b="0">
                                <a:solidFill>
                                  <a:schemeClr val="hlink"/>
                                </a:solidFill>
                                <a:latin typeface="Arial" charset="0"/>
                              </a:rPr>
                              <a:t> </a:t>
                            </a:r>
                            <a:r>
                              <a:rPr lang="en-US" sz="2400" b="0">
                                <a:solidFill>
                                  <a:schemeClr val="hlink"/>
                                </a:solidFill>
                                <a:latin typeface="Times New Roman" pitchFamily="18" charset="0"/>
                              </a:rPr>
                              <a:t>   </a:t>
                            </a:r>
                            <a:endParaRPr lang="en-US" sz="2400" b="0">
                              <a:solidFill>
                                <a:schemeClr val="hlink"/>
                              </a:solidFill>
                              <a:latin typeface="Arial" charset="0"/>
                            </a:endParaRPr>
                          </a:p>
                        </a:txBody>
                        <a:useSpRect/>
                      </a:txSp>
                    </a:sp>
                  </a:grpSp>
                </lc:lockedCanvas>
              </a:graphicData>
            </a:graphic>
          </wp:inline>
        </w:drawing>
      </w:r>
      <w:r w:rsidRPr="00FB5664">
        <w:rPr>
          <w:noProof/>
        </w:rPr>
        <w:t xml:space="preserve"> </w:t>
      </w:r>
      <w:r w:rsidRPr="00FB5664">
        <w:rPr>
          <w:rFonts w:ascii="Times New Roman" w:hAnsi="Times New Roman" w:cs="Times New Roman"/>
          <w:noProof/>
          <w:sz w:val="20"/>
          <w:szCs w:val="20"/>
          <w:u w:val="single"/>
        </w:rPr>
        <w:drawing>
          <wp:inline distT="0" distB="0" distL="0" distR="0">
            <wp:extent cx="982814" cy="1550505"/>
            <wp:effectExtent l="19050" t="0" r="7786" b="0"/>
            <wp:docPr id="77"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16125" cy="2447925"/>
                      <a:chOff x="6429375" y="2786063"/>
                      <a:chExt cx="2016125" cy="2447925"/>
                    </a:xfrm>
                  </a:grpSpPr>
                  <a:grpSp>
                    <a:nvGrpSpPr>
                      <a:cNvPr id="44039" name="Group 64"/>
                      <a:cNvGrpSpPr>
                        <a:grpSpLocks/>
                      </a:cNvGrpSpPr>
                    </a:nvGrpSpPr>
                    <a:grpSpPr bwMode="auto">
                      <a:xfrm>
                        <a:off x="6429375" y="2786063"/>
                        <a:ext cx="2016125" cy="2447925"/>
                        <a:chOff x="3969" y="2655"/>
                        <a:chExt cx="1122" cy="1274"/>
                      </a:xfrm>
                    </a:grpSpPr>
                    <a:sp>
                      <a:nvSpPr>
                        <a:cNvPr id="44040" name="Rectangle 65"/>
                        <a:cNvSpPr>
                          <a:spLocks noChangeArrowheads="1"/>
                        </a:cNvSpPr>
                      </a:nvSpPr>
                      <a:spPr bwMode="auto">
                        <a:xfrm>
                          <a:off x="4094" y="2693"/>
                          <a:ext cx="872" cy="1236"/>
                        </a:xfrm>
                        <a:prstGeom prst="rect">
                          <a:avLst/>
                        </a:prstGeom>
                        <a:solidFill>
                          <a:srgbClr val="99FFCC"/>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41" name="Line 66"/>
                        <a:cNvSpPr>
                          <a:spLocks noChangeShapeType="1"/>
                        </a:cNvSpPr>
                      </a:nvSpPr>
                      <a:spPr bwMode="auto">
                        <a:xfrm>
                          <a:off x="4094" y="2860"/>
                          <a:ext cx="872"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42" name="Line 67"/>
                        <a:cNvSpPr>
                          <a:spLocks noChangeShapeType="1"/>
                        </a:cNvSpPr>
                      </a:nvSpPr>
                      <a:spPr bwMode="auto">
                        <a:xfrm>
                          <a:off x="4094" y="3027"/>
                          <a:ext cx="872"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43" name="Line 68"/>
                        <a:cNvSpPr>
                          <a:spLocks noChangeShapeType="1"/>
                        </a:cNvSpPr>
                      </a:nvSpPr>
                      <a:spPr bwMode="auto">
                        <a:xfrm>
                          <a:off x="4094" y="3528"/>
                          <a:ext cx="872"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44" name="Line 69"/>
                        <a:cNvSpPr>
                          <a:spLocks noChangeShapeType="1"/>
                        </a:cNvSpPr>
                      </a:nvSpPr>
                      <a:spPr bwMode="auto">
                        <a:xfrm>
                          <a:off x="4094" y="3361"/>
                          <a:ext cx="872"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45" name="Line 70"/>
                        <a:cNvSpPr>
                          <a:spLocks noChangeShapeType="1"/>
                        </a:cNvSpPr>
                      </a:nvSpPr>
                      <a:spPr bwMode="auto">
                        <a:xfrm>
                          <a:off x="4094" y="3194"/>
                          <a:ext cx="872"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46" name="Line 71"/>
                        <a:cNvSpPr>
                          <a:spLocks noChangeShapeType="1"/>
                        </a:cNvSpPr>
                      </a:nvSpPr>
                      <a:spPr bwMode="auto">
                        <a:xfrm>
                          <a:off x="4094" y="3695"/>
                          <a:ext cx="872"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47" name="Line 72"/>
                        <a:cNvSpPr>
                          <a:spLocks noChangeShapeType="1"/>
                        </a:cNvSpPr>
                      </a:nvSpPr>
                      <a:spPr bwMode="auto">
                        <a:xfrm>
                          <a:off x="3969" y="3762"/>
                          <a:ext cx="249"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48" name="Line 73"/>
                        <a:cNvSpPr>
                          <a:spLocks noChangeShapeType="1"/>
                        </a:cNvSpPr>
                      </a:nvSpPr>
                      <a:spPr bwMode="auto">
                        <a:xfrm>
                          <a:off x="3969" y="3829"/>
                          <a:ext cx="249"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49" name="Line 74"/>
                        <a:cNvSpPr>
                          <a:spLocks noChangeShapeType="1"/>
                        </a:cNvSpPr>
                      </a:nvSpPr>
                      <a:spPr bwMode="auto">
                        <a:xfrm>
                          <a:off x="4842" y="3829"/>
                          <a:ext cx="249"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50" name="Line 75"/>
                        <a:cNvSpPr>
                          <a:spLocks noChangeShapeType="1"/>
                        </a:cNvSpPr>
                      </a:nvSpPr>
                      <a:spPr bwMode="auto">
                        <a:xfrm>
                          <a:off x="4842" y="3762"/>
                          <a:ext cx="249"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4051" name="Text Box 76"/>
                        <a:cNvSpPr txBox="1">
                          <a:spLocks noChangeArrowheads="1"/>
                        </a:cNvSpPr>
                      </a:nvSpPr>
                      <a:spPr bwMode="auto">
                        <a:xfrm>
                          <a:off x="4426" y="2655"/>
                          <a:ext cx="333" cy="19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a:solidFill>
                                  <a:schemeClr val="tx1"/>
                                </a:solidFill>
                                <a:latin typeface="Arial" charset="0"/>
                              </a:rPr>
                              <a:t>e</a:t>
                            </a:r>
                            <a:r>
                              <a:rPr lang="en-US" sz="1800" b="0" baseline="-25000">
                                <a:solidFill>
                                  <a:schemeClr val="tx1"/>
                                </a:solidFill>
                                <a:latin typeface="Arial" charset="0"/>
                              </a:rPr>
                              <a:t>2</a:t>
                            </a:r>
                            <a:endParaRPr lang="en-US" sz="1800" b="0">
                              <a:solidFill>
                                <a:schemeClr val="tx1"/>
                              </a:solidFill>
                              <a:latin typeface="Arial" charset="0"/>
                            </a:endParaRPr>
                          </a:p>
                        </a:txBody>
                        <a:useSpRect/>
                      </a:txSp>
                    </a:sp>
                    <a:sp>
                      <a:nvSpPr>
                        <a:cNvPr id="44052" name="Text Box 77"/>
                        <a:cNvSpPr txBox="1">
                          <a:spLocks noChangeArrowheads="1"/>
                        </a:cNvSpPr>
                      </a:nvSpPr>
                      <a:spPr bwMode="auto">
                        <a:xfrm>
                          <a:off x="4426" y="2826"/>
                          <a:ext cx="374" cy="19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a:solidFill>
                                  <a:schemeClr val="tx1"/>
                                </a:solidFill>
                                <a:latin typeface="Arial" charset="0"/>
                              </a:rPr>
                              <a:t>i</a:t>
                            </a:r>
                            <a:r>
                              <a:rPr lang="en-US" sz="1800" b="0" baseline="-25000">
                                <a:solidFill>
                                  <a:schemeClr val="tx1"/>
                                </a:solidFill>
                                <a:latin typeface="Arial" charset="0"/>
                              </a:rPr>
                              <a:t>3</a:t>
                            </a:r>
                            <a:endParaRPr lang="en-US" sz="1800" b="0">
                              <a:solidFill>
                                <a:schemeClr val="tx1"/>
                              </a:solidFill>
                              <a:latin typeface="Arial" charset="0"/>
                            </a:endParaRPr>
                          </a:p>
                        </a:txBody>
                        <a:useSpRect/>
                      </a:txSp>
                    </a:sp>
                    <a:sp>
                      <a:nvSpPr>
                        <a:cNvPr id="44053" name="Text Box 78"/>
                        <a:cNvSpPr txBox="1">
                          <a:spLocks noChangeArrowheads="1"/>
                        </a:cNvSpPr>
                      </a:nvSpPr>
                      <a:spPr bwMode="auto">
                        <a:xfrm>
                          <a:off x="4426" y="2994"/>
                          <a:ext cx="333" cy="19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a:solidFill>
                                  <a:schemeClr val="tx1"/>
                                </a:solidFill>
                                <a:latin typeface="Arial" charset="0"/>
                              </a:rPr>
                              <a:t>i</a:t>
                            </a:r>
                            <a:r>
                              <a:rPr lang="en-US" sz="1800" b="0" baseline="-25000">
                                <a:solidFill>
                                  <a:schemeClr val="tx1"/>
                                </a:solidFill>
                                <a:latin typeface="Arial" charset="0"/>
                              </a:rPr>
                              <a:t>5</a:t>
                            </a:r>
                            <a:endParaRPr lang="en-US" sz="1800" b="0">
                              <a:solidFill>
                                <a:schemeClr val="tx1"/>
                              </a:solidFill>
                              <a:latin typeface="Arial" charset="0"/>
                            </a:endParaRPr>
                          </a:p>
                        </a:txBody>
                        <a:useSpRect/>
                      </a:txSp>
                    </a:sp>
                    <a:sp>
                      <a:nvSpPr>
                        <a:cNvPr id="44054" name="Text Box 79"/>
                        <a:cNvSpPr txBox="1">
                          <a:spLocks noChangeArrowheads="1"/>
                        </a:cNvSpPr>
                      </a:nvSpPr>
                      <a:spPr bwMode="auto">
                        <a:xfrm>
                          <a:off x="4426" y="3160"/>
                          <a:ext cx="333" cy="19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a:solidFill>
                                  <a:schemeClr val="tx1"/>
                                </a:solidFill>
                                <a:latin typeface="Arial" charset="0"/>
                              </a:rPr>
                              <a:t>i</a:t>
                            </a:r>
                            <a:r>
                              <a:rPr lang="en-US" sz="1800" b="0" baseline="-25000">
                                <a:solidFill>
                                  <a:schemeClr val="tx1"/>
                                </a:solidFill>
                                <a:latin typeface="Arial" charset="0"/>
                              </a:rPr>
                              <a:t>2</a:t>
                            </a:r>
                            <a:endParaRPr lang="en-US" sz="1800" b="0">
                              <a:solidFill>
                                <a:schemeClr val="tx1"/>
                              </a:solidFill>
                              <a:latin typeface="Arial" charset="0"/>
                            </a:endParaRPr>
                          </a:p>
                        </a:txBody>
                        <a:useSpRect/>
                      </a:txSp>
                    </a:sp>
                    <a:sp>
                      <a:nvSpPr>
                        <a:cNvPr id="44055" name="Text Box 80"/>
                        <a:cNvSpPr txBox="1">
                          <a:spLocks noChangeArrowheads="1"/>
                        </a:cNvSpPr>
                      </a:nvSpPr>
                      <a:spPr bwMode="auto">
                        <a:xfrm>
                          <a:off x="4426" y="3327"/>
                          <a:ext cx="291" cy="19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a:solidFill>
                                  <a:schemeClr val="tx1"/>
                                </a:solidFill>
                                <a:latin typeface="Arial" charset="0"/>
                              </a:rPr>
                              <a:t>i</a:t>
                            </a:r>
                            <a:r>
                              <a:rPr lang="en-US" sz="1800" b="0" baseline="-25000">
                                <a:solidFill>
                                  <a:schemeClr val="tx1"/>
                                </a:solidFill>
                                <a:latin typeface="Arial" charset="0"/>
                              </a:rPr>
                              <a:t>4</a:t>
                            </a:r>
                            <a:endParaRPr lang="en-US" sz="1800" b="0">
                              <a:solidFill>
                                <a:schemeClr val="tx1"/>
                              </a:solidFill>
                              <a:latin typeface="Arial" charset="0"/>
                            </a:endParaRPr>
                          </a:p>
                        </a:txBody>
                        <a:useSpRect/>
                      </a:txSp>
                    </a:sp>
                    <a:sp>
                      <a:nvSpPr>
                        <a:cNvPr id="44056" name="Text Box 81"/>
                        <a:cNvSpPr txBox="1">
                          <a:spLocks noChangeArrowheads="1"/>
                        </a:cNvSpPr>
                      </a:nvSpPr>
                      <a:spPr bwMode="auto">
                        <a:xfrm>
                          <a:off x="4426" y="3494"/>
                          <a:ext cx="333" cy="19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a:solidFill>
                                  <a:schemeClr val="tx1"/>
                                </a:solidFill>
                                <a:latin typeface="Arial" charset="0"/>
                              </a:rPr>
                              <a:t>i</a:t>
                            </a:r>
                            <a:r>
                              <a:rPr lang="en-US" sz="1800" b="0" baseline="-25000">
                                <a:solidFill>
                                  <a:schemeClr val="tx1"/>
                                </a:solidFill>
                                <a:latin typeface="Arial" charset="0"/>
                              </a:rPr>
                              <a:t>6</a:t>
                            </a:r>
                            <a:endParaRPr lang="en-US" sz="1800" b="0">
                              <a:solidFill>
                                <a:schemeClr val="tx1"/>
                              </a:solidFill>
                              <a:latin typeface="Arial" charset="0"/>
                            </a:endParaRPr>
                          </a:p>
                        </a:txBody>
                        <a:useSpRect/>
                      </a:txSp>
                    </a:sp>
                  </a:grpSp>
                </lc:lockedCanvas>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Стратегије извођења симулације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Концепти као што су догађај, активност и процес чине полазну основу за дефинисање стратегија извођења симулације система са дискретним догађајима.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sr-Cyrl-CS"/>
        </w:rPr>
        <w:t>Т</w:t>
      </w:r>
      <w:r w:rsidRPr="00801A25">
        <w:rPr>
          <w:rFonts w:ascii="Times New Roman" w:hAnsi="Times New Roman" w:cs="Times New Roman"/>
          <w:kern w:val="24"/>
          <w:sz w:val="20"/>
          <w:szCs w:val="20"/>
        </w:rPr>
        <w:t>е стратегије су:</w:t>
      </w:r>
    </w:p>
    <w:p w:rsidR="00116F68" w:rsidRPr="00801A25" w:rsidRDefault="00116F68" w:rsidP="003A7995">
      <w:pPr>
        <w:numPr>
          <w:ilvl w:val="0"/>
          <w:numId w:val="60"/>
        </w:numPr>
        <w:autoSpaceDE w:val="0"/>
        <w:autoSpaceDN w:val="0"/>
        <w:adjustRightInd w:val="0"/>
        <w:spacing w:after="0" w:line="240" w:lineRule="auto"/>
        <w:jc w:val="both"/>
        <w:rPr>
          <w:rFonts w:ascii="Times New Roman" w:hAnsi="Times New Roman" w:cs="Times New Roman"/>
          <w:sz w:val="20"/>
          <w:szCs w:val="20"/>
        </w:rPr>
      </w:pPr>
      <w:r w:rsidRPr="00801A25">
        <w:rPr>
          <w:rFonts w:ascii="Times New Roman" w:hAnsi="Times New Roman" w:cs="Times New Roman"/>
          <w:sz w:val="20"/>
          <w:szCs w:val="20"/>
        </w:rPr>
        <w:t>РАСПОРЕЂИВАЊЕ ДОГАЂАЈА</w:t>
      </w:r>
    </w:p>
    <w:p w:rsidR="00116F68" w:rsidRPr="00801A25" w:rsidRDefault="00116F68" w:rsidP="003A7995">
      <w:pPr>
        <w:numPr>
          <w:ilvl w:val="0"/>
          <w:numId w:val="60"/>
        </w:numPr>
        <w:autoSpaceDE w:val="0"/>
        <w:autoSpaceDN w:val="0"/>
        <w:adjustRightInd w:val="0"/>
        <w:spacing w:after="0" w:line="240" w:lineRule="auto"/>
        <w:jc w:val="both"/>
        <w:rPr>
          <w:rFonts w:ascii="Times New Roman" w:hAnsi="Times New Roman" w:cs="Times New Roman"/>
          <w:sz w:val="20"/>
          <w:szCs w:val="20"/>
        </w:rPr>
      </w:pPr>
      <w:r w:rsidRPr="00801A25">
        <w:rPr>
          <w:rFonts w:ascii="Times New Roman" w:hAnsi="Times New Roman" w:cs="Times New Roman"/>
          <w:sz w:val="20"/>
          <w:szCs w:val="20"/>
        </w:rPr>
        <w:t xml:space="preserve">СКАНИРАЊЕ АКТИВНОСТИ </w:t>
      </w:r>
    </w:p>
    <w:p w:rsidR="00116F68" w:rsidRPr="00801A25" w:rsidRDefault="00116F68" w:rsidP="003A7995">
      <w:pPr>
        <w:numPr>
          <w:ilvl w:val="0"/>
          <w:numId w:val="60"/>
        </w:numPr>
        <w:autoSpaceDE w:val="0"/>
        <w:autoSpaceDN w:val="0"/>
        <w:adjustRightInd w:val="0"/>
        <w:spacing w:after="0" w:line="240" w:lineRule="auto"/>
        <w:jc w:val="both"/>
        <w:rPr>
          <w:rFonts w:ascii="Times New Roman" w:hAnsi="Times New Roman" w:cs="Times New Roman"/>
          <w:sz w:val="20"/>
          <w:szCs w:val="20"/>
        </w:rPr>
      </w:pPr>
      <w:r w:rsidRPr="00801A25">
        <w:rPr>
          <w:rFonts w:ascii="Times New Roman" w:hAnsi="Times New Roman" w:cs="Times New Roman"/>
          <w:sz w:val="20"/>
          <w:szCs w:val="20"/>
        </w:rPr>
        <w:t xml:space="preserve">ИНТЕРАКЦИЈА ПРОЦЕСА </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Распоређивање догађаја</w:t>
      </w:r>
    </w:p>
    <w:p w:rsidR="00116F68" w:rsidRPr="00801A25" w:rsidRDefault="00116F68" w:rsidP="00FB5664">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Механизам распоређивања догађаја подразумева да се догађаји планирају уна</w:t>
      </w:r>
      <w:r w:rsidR="00FB5664">
        <w:rPr>
          <w:rFonts w:ascii="Times New Roman" w:hAnsi="Times New Roman" w:cs="Times New Roman"/>
          <w:kern w:val="24"/>
          <w:sz w:val="20"/>
          <w:szCs w:val="20"/>
        </w:rPr>
        <w:t xml:space="preserve">пред и држе у листи будућих </w:t>
      </w:r>
      <w:r w:rsidRPr="00801A25">
        <w:rPr>
          <w:rFonts w:ascii="Times New Roman" w:hAnsi="Times New Roman" w:cs="Times New Roman"/>
          <w:kern w:val="24"/>
          <w:sz w:val="20"/>
          <w:szCs w:val="20"/>
        </w:rPr>
        <w:t>догађаја.</w:t>
      </w:r>
    </w:p>
    <w:p w:rsidR="00116F68" w:rsidRPr="00801A25" w:rsidRDefault="00116F68" w:rsidP="005D7F19">
      <w:pPr>
        <w:autoSpaceDE w:val="0"/>
        <w:autoSpaceDN w:val="0"/>
        <w:adjustRightInd w:val="0"/>
        <w:spacing w:after="0" w:line="240" w:lineRule="auto"/>
        <w:ind w:left="960" w:hanging="960"/>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Процедура планирања догађаја је следе</w:t>
      </w:r>
      <w:r w:rsidRPr="00801A25">
        <w:rPr>
          <w:rFonts w:ascii="Times New Roman" w:hAnsi="Times New Roman" w:cs="Times New Roman"/>
          <w:kern w:val="24"/>
          <w:sz w:val="20"/>
          <w:szCs w:val="20"/>
          <w:lang w:val="sr-Cyrl-CS"/>
        </w:rPr>
        <w:t>ћ</w:t>
      </w:r>
      <w:r w:rsidRPr="00801A25">
        <w:rPr>
          <w:rFonts w:ascii="Times New Roman" w:hAnsi="Times New Roman" w:cs="Times New Roman"/>
          <w:kern w:val="24"/>
          <w:sz w:val="20"/>
          <w:szCs w:val="20"/>
        </w:rPr>
        <w:t>а</w:t>
      </w:r>
      <w:r w:rsidRPr="00801A25">
        <w:rPr>
          <w:rFonts w:ascii="Times New Roman" w:hAnsi="Times New Roman" w:cs="Times New Roman"/>
          <w:kern w:val="24"/>
          <w:sz w:val="20"/>
          <w:szCs w:val="20"/>
          <w:lang w:val="sr-Cyrl-CS"/>
        </w:rPr>
        <w:t>:</w:t>
      </w:r>
    </w:p>
    <w:p w:rsidR="00116F68" w:rsidRPr="00FB5664" w:rsidRDefault="00116F68" w:rsidP="003A7995">
      <w:pPr>
        <w:pStyle w:val="ListParagraph"/>
        <w:numPr>
          <w:ilvl w:val="0"/>
          <w:numId w:val="61"/>
        </w:numPr>
        <w:autoSpaceDE w:val="0"/>
        <w:autoSpaceDN w:val="0"/>
        <w:adjustRightInd w:val="0"/>
        <w:spacing w:after="0" w:line="240" w:lineRule="auto"/>
        <w:jc w:val="both"/>
        <w:rPr>
          <w:rFonts w:ascii="Times New Roman" w:hAnsi="Times New Roman" w:cs="Times New Roman"/>
          <w:sz w:val="20"/>
          <w:szCs w:val="20"/>
          <w:lang w:val="sr-Cyrl-CS"/>
        </w:rPr>
      </w:pPr>
      <w:r w:rsidRPr="00FB5664">
        <w:rPr>
          <w:rFonts w:ascii="Times New Roman" w:hAnsi="Times New Roman" w:cs="Times New Roman"/>
          <w:sz w:val="20"/>
          <w:szCs w:val="20"/>
          <w:lang w:val="sr-Cyrl-CS"/>
        </w:rPr>
        <w:t>Г</w:t>
      </w:r>
      <w:r w:rsidRPr="00FB5664">
        <w:rPr>
          <w:rFonts w:ascii="Times New Roman" w:hAnsi="Times New Roman" w:cs="Times New Roman"/>
          <w:sz w:val="20"/>
          <w:szCs w:val="20"/>
        </w:rPr>
        <w:t xml:space="preserve">енерише се слог догађаја. </w:t>
      </w:r>
    </w:p>
    <w:p w:rsidR="00116F68" w:rsidRPr="00FB5664" w:rsidRDefault="00116F68" w:rsidP="003A7995">
      <w:pPr>
        <w:pStyle w:val="ListParagraph"/>
        <w:numPr>
          <w:ilvl w:val="0"/>
          <w:numId w:val="61"/>
        </w:numPr>
        <w:autoSpaceDE w:val="0"/>
        <w:autoSpaceDN w:val="0"/>
        <w:adjustRightInd w:val="0"/>
        <w:spacing w:after="0" w:line="240" w:lineRule="auto"/>
        <w:jc w:val="both"/>
        <w:rPr>
          <w:rFonts w:ascii="Times New Roman" w:hAnsi="Times New Roman" w:cs="Times New Roman"/>
          <w:sz w:val="20"/>
          <w:szCs w:val="20"/>
          <w:lang w:val="sr-Cyrl-CS"/>
        </w:rPr>
      </w:pPr>
      <w:r w:rsidRPr="00FB5664">
        <w:rPr>
          <w:rFonts w:ascii="Times New Roman" w:hAnsi="Times New Roman" w:cs="Times New Roman"/>
          <w:sz w:val="20"/>
          <w:szCs w:val="20"/>
        </w:rPr>
        <w:t>Затим се доделе вредности његових атрибута.</w:t>
      </w:r>
      <w:r w:rsidRPr="00FB5664">
        <w:rPr>
          <w:rFonts w:ascii="Times New Roman" w:hAnsi="Times New Roman" w:cs="Times New Roman"/>
          <w:sz w:val="20"/>
          <w:szCs w:val="20"/>
          <w:lang w:val="sr-Cyrl-CS"/>
        </w:rPr>
        <w:t xml:space="preserve"> </w:t>
      </w:r>
    </w:p>
    <w:p w:rsidR="00116F68" w:rsidRPr="00FB5664" w:rsidRDefault="00116F68" w:rsidP="003A7995">
      <w:pPr>
        <w:pStyle w:val="ListParagraph"/>
        <w:numPr>
          <w:ilvl w:val="0"/>
          <w:numId w:val="61"/>
        </w:numPr>
        <w:autoSpaceDE w:val="0"/>
        <w:autoSpaceDN w:val="0"/>
        <w:adjustRightInd w:val="0"/>
        <w:spacing w:after="0" w:line="240" w:lineRule="auto"/>
        <w:jc w:val="both"/>
        <w:rPr>
          <w:rFonts w:ascii="Times New Roman" w:hAnsi="Times New Roman" w:cs="Times New Roman"/>
          <w:sz w:val="20"/>
          <w:szCs w:val="20"/>
        </w:rPr>
      </w:pPr>
      <w:r w:rsidRPr="00FB5664">
        <w:rPr>
          <w:rFonts w:ascii="Times New Roman" w:hAnsi="Times New Roman" w:cs="Times New Roman"/>
          <w:sz w:val="20"/>
          <w:szCs w:val="20"/>
        </w:rPr>
        <w:t>Затим се догађај ставља у листу будућих догађаја.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Функционисање симулатора се одвија на следећи начин: </w:t>
      </w:r>
    </w:p>
    <w:p w:rsidR="00116F68" w:rsidRPr="00FB5664" w:rsidRDefault="00116F68" w:rsidP="003A7995">
      <w:pPr>
        <w:pStyle w:val="ListParagraph"/>
        <w:numPr>
          <w:ilvl w:val="0"/>
          <w:numId w:val="62"/>
        </w:numPr>
        <w:autoSpaceDE w:val="0"/>
        <w:autoSpaceDN w:val="0"/>
        <w:adjustRightInd w:val="0"/>
        <w:spacing w:after="0" w:line="240" w:lineRule="auto"/>
        <w:jc w:val="both"/>
        <w:rPr>
          <w:rFonts w:ascii="Times New Roman" w:hAnsi="Times New Roman" w:cs="Times New Roman"/>
          <w:sz w:val="20"/>
          <w:szCs w:val="20"/>
          <w:lang w:val="sr-Cyrl-CS"/>
        </w:rPr>
      </w:pPr>
      <w:r w:rsidRPr="00FB5664">
        <w:rPr>
          <w:rFonts w:ascii="Times New Roman" w:hAnsi="Times New Roman" w:cs="Times New Roman"/>
          <w:sz w:val="20"/>
          <w:szCs w:val="20"/>
        </w:rPr>
        <w:t xml:space="preserve">са листе будућих догађаја узима се први догађај. </w:t>
      </w:r>
    </w:p>
    <w:p w:rsidR="00116F68" w:rsidRPr="00FB5664" w:rsidRDefault="00116F68" w:rsidP="003A7995">
      <w:pPr>
        <w:pStyle w:val="ListParagraph"/>
        <w:numPr>
          <w:ilvl w:val="0"/>
          <w:numId w:val="62"/>
        </w:numPr>
        <w:autoSpaceDE w:val="0"/>
        <w:autoSpaceDN w:val="0"/>
        <w:adjustRightInd w:val="0"/>
        <w:spacing w:after="0" w:line="240" w:lineRule="auto"/>
        <w:jc w:val="both"/>
        <w:rPr>
          <w:rFonts w:ascii="Times New Roman" w:hAnsi="Times New Roman" w:cs="Times New Roman"/>
          <w:sz w:val="20"/>
          <w:szCs w:val="20"/>
          <w:lang w:val="sr-Cyrl-CS"/>
        </w:rPr>
      </w:pPr>
      <w:r w:rsidRPr="00FB5664">
        <w:rPr>
          <w:rFonts w:ascii="Times New Roman" w:hAnsi="Times New Roman" w:cs="Times New Roman"/>
          <w:sz w:val="20"/>
          <w:szCs w:val="20"/>
        </w:rPr>
        <w:t>Ажурира</w:t>
      </w:r>
      <w:r w:rsidRPr="00FB5664">
        <w:rPr>
          <w:rFonts w:ascii="Times New Roman" w:hAnsi="Times New Roman" w:cs="Times New Roman"/>
          <w:sz w:val="20"/>
          <w:szCs w:val="20"/>
          <w:lang w:val="sr-Cyrl-CS"/>
        </w:rPr>
        <w:t xml:space="preserve"> </w:t>
      </w:r>
      <w:r w:rsidRPr="00FB5664">
        <w:rPr>
          <w:rFonts w:ascii="Times New Roman" w:hAnsi="Times New Roman" w:cs="Times New Roman"/>
          <w:sz w:val="20"/>
          <w:szCs w:val="20"/>
        </w:rPr>
        <w:t xml:space="preserve">се симулациони сат на време његовог наступања. </w:t>
      </w:r>
    </w:p>
    <w:p w:rsidR="00116F68" w:rsidRPr="00FB5664" w:rsidRDefault="00116F68" w:rsidP="003A7995">
      <w:pPr>
        <w:pStyle w:val="ListParagraph"/>
        <w:numPr>
          <w:ilvl w:val="0"/>
          <w:numId w:val="62"/>
        </w:numPr>
        <w:autoSpaceDE w:val="0"/>
        <w:autoSpaceDN w:val="0"/>
        <w:adjustRightInd w:val="0"/>
        <w:spacing w:after="0" w:line="240" w:lineRule="auto"/>
        <w:jc w:val="both"/>
        <w:rPr>
          <w:rFonts w:ascii="Times New Roman" w:hAnsi="Times New Roman" w:cs="Times New Roman"/>
          <w:sz w:val="20"/>
          <w:szCs w:val="20"/>
        </w:rPr>
      </w:pPr>
      <w:r w:rsidRPr="00FB5664">
        <w:rPr>
          <w:rFonts w:ascii="Times New Roman" w:hAnsi="Times New Roman" w:cs="Times New Roman"/>
          <w:sz w:val="20"/>
          <w:szCs w:val="20"/>
        </w:rPr>
        <w:t xml:space="preserve">Када се изврше сви догађаји који имају исто време наступања, симулациони сат се ажурира на време следећег догађаја, из листе будућих догађаја. </w:t>
      </w:r>
    </w:p>
    <w:p w:rsidR="00FB5664" w:rsidRDefault="00FB5664"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FB5664">
        <w:rPr>
          <w:rFonts w:ascii="Times New Roman" w:hAnsi="Times New Roman" w:cs="Times New Roman"/>
          <w:b/>
          <w:bCs/>
          <w:noProof/>
          <w:kern w:val="24"/>
          <w:sz w:val="20"/>
          <w:szCs w:val="20"/>
        </w:rPr>
        <w:drawing>
          <wp:inline distT="0" distB="0" distL="0" distR="0">
            <wp:extent cx="4704025" cy="2997642"/>
            <wp:effectExtent l="19050" t="0" r="1325" b="0"/>
            <wp:docPr id="78"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32475" cy="4608513"/>
                      <a:chOff x="1692275" y="1412875"/>
                      <a:chExt cx="5832475" cy="4608513"/>
                    </a:xfrm>
                  </a:grpSpPr>
                  <a:grpSp>
                    <a:nvGrpSpPr>
                      <a:cNvPr id="48134" name="Group 91"/>
                      <a:cNvGrpSpPr>
                        <a:grpSpLocks/>
                      </a:cNvGrpSpPr>
                    </a:nvGrpSpPr>
                    <a:grpSpPr bwMode="auto">
                      <a:xfrm>
                        <a:off x="1692275" y="1412875"/>
                        <a:ext cx="5832475" cy="4608513"/>
                        <a:chOff x="1383" y="890"/>
                        <a:chExt cx="3493" cy="2796"/>
                      </a:xfrm>
                    </a:grpSpPr>
                    <a:sp>
                      <a:nvSpPr>
                        <a:cNvPr id="48136" name="Line 51"/>
                        <a:cNvSpPr>
                          <a:spLocks noChangeShapeType="1"/>
                        </a:cNvSpPr>
                      </a:nvSpPr>
                      <a:spPr bwMode="auto">
                        <a:xfrm>
                          <a:off x="3665" y="3686"/>
                          <a:ext cx="0"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37" name="AutoShape 52"/>
                        <a:cNvSpPr>
                          <a:spLocks noChangeArrowheads="1"/>
                        </a:cNvSpPr>
                      </a:nvSpPr>
                      <a:spPr bwMode="auto">
                        <a:xfrm>
                          <a:off x="2595" y="890"/>
                          <a:ext cx="885" cy="236"/>
                        </a:xfrm>
                        <a:prstGeom prst="roundRect">
                          <a:avLst>
                            <a:gd name="adj" fmla="val 50000"/>
                          </a:avLst>
                        </a:prstGeom>
                        <a:solidFill>
                          <a:srgbClr val="99FFCC"/>
                        </a:solidFill>
                        <a:ln w="9525">
                          <a:no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38" name="Rectangle 53"/>
                        <a:cNvSpPr>
                          <a:spLocks noChangeArrowheads="1"/>
                        </a:cNvSpPr>
                      </a:nvSpPr>
                      <a:spPr bwMode="auto">
                        <a:xfrm>
                          <a:off x="2361" y="1227"/>
                          <a:ext cx="1351" cy="236"/>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39" name="Rectangle 54"/>
                        <a:cNvSpPr>
                          <a:spLocks noChangeArrowheads="1"/>
                        </a:cNvSpPr>
                      </a:nvSpPr>
                      <a:spPr bwMode="auto">
                        <a:xfrm>
                          <a:off x="2361" y="2035"/>
                          <a:ext cx="1304" cy="270"/>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40" name="Rectangle 55"/>
                        <a:cNvSpPr>
                          <a:spLocks noChangeArrowheads="1"/>
                        </a:cNvSpPr>
                      </a:nvSpPr>
                      <a:spPr bwMode="auto">
                        <a:xfrm>
                          <a:off x="2361" y="2440"/>
                          <a:ext cx="1304" cy="269"/>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41" name="AutoShape 56"/>
                        <a:cNvSpPr>
                          <a:spLocks noChangeArrowheads="1"/>
                        </a:cNvSpPr>
                      </a:nvSpPr>
                      <a:spPr bwMode="auto">
                        <a:xfrm>
                          <a:off x="2426" y="1616"/>
                          <a:ext cx="1211" cy="270"/>
                        </a:xfrm>
                        <a:prstGeom prst="hexagon">
                          <a:avLst>
                            <a:gd name="adj" fmla="val 112130"/>
                            <a:gd name="vf" fmla="val 115470"/>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42" name="AutoShape 57"/>
                        <a:cNvSpPr>
                          <a:spLocks noChangeArrowheads="1"/>
                        </a:cNvSpPr>
                      </a:nvSpPr>
                      <a:spPr bwMode="auto">
                        <a:xfrm>
                          <a:off x="2548" y="2810"/>
                          <a:ext cx="932" cy="270"/>
                        </a:xfrm>
                        <a:prstGeom prst="flowChartMerge">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43" name="Rectangle 58"/>
                        <a:cNvSpPr>
                          <a:spLocks noChangeArrowheads="1"/>
                        </a:cNvSpPr>
                      </a:nvSpPr>
                      <a:spPr bwMode="auto">
                        <a:xfrm>
                          <a:off x="1383" y="3214"/>
                          <a:ext cx="653" cy="203"/>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44" name="Rectangle 59"/>
                        <a:cNvSpPr>
                          <a:spLocks noChangeArrowheads="1"/>
                        </a:cNvSpPr>
                      </a:nvSpPr>
                      <a:spPr bwMode="auto">
                        <a:xfrm>
                          <a:off x="2221" y="3214"/>
                          <a:ext cx="653" cy="203"/>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45" name="Rectangle 60"/>
                        <a:cNvSpPr>
                          <a:spLocks noChangeArrowheads="1"/>
                        </a:cNvSpPr>
                      </a:nvSpPr>
                      <a:spPr bwMode="auto">
                        <a:xfrm>
                          <a:off x="3340" y="3214"/>
                          <a:ext cx="652" cy="203"/>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46" name="Rectangle 61"/>
                        <a:cNvSpPr>
                          <a:spLocks noChangeArrowheads="1"/>
                        </a:cNvSpPr>
                      </a:nvSpPr>
                      <a:spPr bwMode="auto">
                        <a:xfrm>
                          <a:off x="4178" y="3214"/>
                          <a:ext cx="652" cy="203"/>
                        </a:xfrm>
                        <a:prstGeom prst="rect">
                          <a:avLst/>
                        </a:pr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47" name="AutoShape 62"/>
                        <a:cNvSpPr>
                          <a:spLocks noChangeArrowheads="1"/>
                        </a:cNvSpPr>
                      </a:nvSpPr>
                      <a:spPr bwMode="auto">
                        <a:xfrm rot="-10789276">
                          <a:off x="3804" y="2002"/>
                          <a:ext cx="1072" cy="304"/>
                        </a:xfrm>
                        <a:custGeom>
                          <a:avLst/>
                          <a:gdLst>
                            <a:gd name="T0" fmla="*/ 926 w 21600"/>
                            <a:gd name="T1" fmla="*/ 152 h 21600"/>
                            <a:gd name="T2" fmla="*/ 536 w 21600"/>
                            <a:gd name="T3" fmla="*/ 304 h 21600"/>
                            <a:gd name="T4" fmla="*/ 146 w 21600"/>
                            <a:gd name="T5" fmla="*/ 152 h 21600"/>
                            <a:gd name="T6" fmla="*/ 536 w 21600"/>
                            <a:gd name="T7" fmla="*/ 0 h 21600"/>
                            <a:gd name="T8" fmla="*/ 0 60000 65536"/>
                            <a:gd name="T9" fmla="*/ 0 60000 65536"/>
                            <a:gd name="T10" fmla="*/ 0 60000 65536"/>
                            <a:gd name="T11" fmla="*/ 0 60000 65536"/>
                            <a:gd name="T12" fmla="*/ 4735 w 21600"/>
                            <a:gd name="T13" fmla="*/ 4761 h 21600"/>
                            <a:gd name="T14" fmla="*/ 16865 w 21600"/>
                            <a:gd name="T15" fmla="*/ 16839 h 21600"/>
                          </a:gdLst>
                          <a:ahLst/>
                          <a:cxnLst>
                            <a:cxn ang="T8">
                              <a:pos x="T0" y="T1"/>
                            </a:cxn>
                            <a:cxn ang="T9">
                              <a:pos x="T2" y="T3"/>
                            </a:cxn>
                            <a:cxn ang="T10">
                              <a:pos x="T4" y="T5"/>
                            </a:cxn>
                            <a:cxn ang="T11">
                              <a:pos x="T6" y="T7"/>
                            </a:cxn>
                          </a:cxnLst>
                          <a:rect l="T12" t="T13" r="T14" b="T15"/>
                          <a:pathLst>
                            <a:path w="21600" h="21600">
                              <a:moveTo>
                                <a:pt x="0" y="0"/>
                              </a:moveTo>
                              <a:lnTo>
                                <a:pt x="5866" y="21600"/>
                              </a:lnTo>
                              <a:lnTo>
                                <a:pt x="15734" y="21600"/>
                              </a:lnTo>
                              <a:lnTo>
                                <a:pt x="21600" y="0"/>
                              </a:lnTo>
                              <a:close/>
                            </a:path>
                          </a:pathLst>
                        </a:custGeom>
                        <a:solidFill>
                          <a:srgbClr val="99FFCC"/>
                        </a:solidFill>
                        <a:ln w="9525">
                          <a:no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48" name="AutoShape 63"/>
                        <a:cNvSpPr>
                          <a:spLocks noChangeArrowheads="1"/>
                        </a:cNvSpPr>
                      </a:nvSpPr>
                      <a:spPr bwMode="auto">
                        <a:xfrm>
                          <a:off x="3946" y="2440"/>
                          <a:ext cx="791" cy="269"/>
                        </a:xfrm>
                        <a:prstGeom prst="roundRect">
                          <a:avLst>
                            <a:gd name="adj" fmla="val 50000"/>
                          </a:avLst>
                        </a:prstGeom>
                        <a:solidFill>
                          <a:srgbClr val="99FFCC"/>
                        </a:solidFill>
                        <a:ln w="9525">
                          <a:no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49" name="Text Box 64"/>
                        <a:cNvSpPr txBox="1">
                          <a:spLocks noChangeArrowheads="1"/>
                        </a:cNvSpPr>
                      </a:nvSpPr>
                      <a:spPr bwMode="auto">
                        <a:xfrm>
                          <a:off x="2608" y="935"/>
                          <a:ext cx="844" cy="149"/>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000">
                                <a:solidFill>
                                  <a:schemeClr val="tx1"/>
                                </a:solidFill>
                              </a:rPr>
                              <a:t>ПОЧЕТАК</a:t>
                            </a:r>
                          </a:p>
                        </a:txBody>
                        <a:useSpRect/>
                      </a:txSp>
                    </a:sp>
                    <a:sp>
                      <a:nvSpPr>
                        <a:cNvPr id="48150" name="Text Box 65"/>
                        <a:cNvSpPr txBox="1">
                          <a:spLocks noChangeArrowheads="1"/>
                        </a:cNvSpPr>
                      </a:nvSpPr>
                      <a:spPr bwMode="auto">
                        <a:xfrm>
                          <a:off x="2408" y="1211"/>
                          <a:ext cx="1257" cy="259"/>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000">
                                <a:solidFill>
                                  <a:schemeClr val="tx1"/>
                                </a:solidFill>
                              </a:rPr>
                              <a:t>ГЕНЕРИСАЊЕ</a:t>
                            </a:r>
                          </a:p>
                          <a:p>
                            <a:pPr>
                              <a:lnSpc>
                                <a:spcPct val="70000"/>
                              </a:lnSpc>
                              <a:spcBef>
                                <a:spcPct val="50000"/>
                              </a:spcBef>
                            </a:pPr>
                            <a:r>
                              <a:rPr lang="en-US" sz="1000">
                                <a:solidFill>
                                  <a:schemeClr val="tx1"/>
                                </a:solidFill>
                              </a:rPr>
                              <a:t>ПРВИХ </a:t>
                            </a:r>
                            <a:r>
                              <a:rPr lang="sr-Cyrl-CS" sz="1000">
                                <a:solidFill>
                                  <a:schemeClr val="tx1"/>
                                </a:solidFill>
                              </a:rPr>
                              <a:t>ДОГАЂАЈА</a:t>
                            </a:r>
                            <a:endParaRPr lang="en-US" sz="1000">
                              <a:solidFill>
                                <a:schemeClr val="tx1"/>
                              </a:solidFill>
                            </a:endParaRPr>
                          </a:p>
                        </a:txBody>
                        <a:useSpRect/>
                      </a:txSp>
                    </a:sp>
                    <a:sp>
                      <a:nvSpPr>
                        <a:cNvPr id="48151" name="Text Box 66"/>
                        <a:cNvSpPr txBox="1">
                          <a:spLocks noChangeArrowheads="1"/>
                        </a:cNvSpPr>
                      </a:nvSpPr>
                      <a:spPr bwMode="auto">
                        <a:xfrm>
                          <a:off x="2548" y="1665"/>
                          <a:ext cx="1071" cy="149"/>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000" dirty="0">
                                <a:solidFill>
                                  <a:schemeClr val="tx1"/>
                                </a:solidFill>
                              </a:rPr>
                              <a:t>ДА ЛИ ЈЕ КРАЈ</a:t>
                            </a:r>
                          </a:p>
                        </a:txBody>
                        <a:useSpRect/>
                      </a:txSp>
                    </a:sp>
                    <a:sp>
                      <a:nvSpPr>
                        <a:cNvPr id="48152" name="Text Box 67"/>
                        <a:cNvSpPr txBox="1">
                          <a:spLocks noChangeArrowheads="1"/>
                        </a:cNvSpPr>
                      </a:nvSpPr>
                      <a:spPr bwMode="auto">
                        <a:xfrm>
                          <a:off x="2426" y="2024"/>
                          <a:ext cx="1211" cy="277"/>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000">
                                <a:solidFill>
                                  <a:schemeClr val="tx1"/>
                                </a:solidFill>
                              </a:rPr>
                              <a:t>УЗМИ ДОГ. СА ВРХА </a:t>
                            </a:r>
                          </a:p>
                          <a:p>
                            <a:pPr>
                              <a:lnSpc>
                                <a:spcPct val="90000"/>
                              </a:lnSpc>
                              <a:spcBef>
                                <a:spcPct val="50000"/>
                              </a:spcBef>
                            </a:pPr>
                            <a:r>
                              <a:rPr lang="en-US" sz="1000">
                                <a:solidFill>
                                  <a:schemeClr val="tx1"/>
                                </a:solidFill>
                              </a:rPr>
                              <a:t>ЛИСТЕ</a:t>
                            </a:r>
                          </a:p>
                        </a:txBody>
                        <a:useSpRect/>
                      </a:txSp>
                    </a:sp>
                    <a:sp>
                      <a:nvSpPr>
                        <a:cNvPr id="48153" name="Text Box 68"/>
                        <a:cNvSpPr txBox="1">
                          <a:spLocks noChangeArrowheads="1"/>
                        </a:cNvSpPr>
                      </a:nvSpPr>
                      <a:spPr bwMode="auto">
                        <a:xfrm>
                          <a:off x="2595" y="2810"/>
                          <a:ext cx="838" cy="222"/>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000">
                                <a:solidFill>
                                  <a:schemeClr val="tx1"/>
                                </a:solidFill>
                              </a:rPr>
                              <a:t>ВРСТА</a:t>
                            </a:r>
                          </a:p>
                          <a:p>
                            <a:pPr>
                              <a:lnSpc>
                                <a:spcPct val="30000"/>
                              </a:lnSpc>
                              <a:spcBef>
                                <a:spcPct val="50000"/>
                              </a:spcBef>
                            </a:pPr>
                            <a:r>
                              <a:rPr lang="en-US" sz="1000">
                                <a:solidFill>
                                  <a:schemeClr val="tx1"/>
                                </a:solidFill>
                              </a:rPr>
                              <a:t>ДОГ.</a:t>
                            </a:r>
                          </a:p>
                        </a:txBody>
                        <a:useSpRect/>
                      </a:txSp>
                    </a:sp>
                    <a:sp>
                      <a:nvSpPr>
                        <a:cNvPr id="48154" name="Text Box 69"/>
                        <a:cNvSpPr txBox="1">
                          <a:spLocks noChangeArrowheads="1"/>
                        </a:cNvSpPr>
                      </a:nvSpPr>
                      <a:spPr bwMode="auto">
                        <a:xfrm>
                          <a:off x="1414" y="3249"/>
                          <a:ext cx="559" cy="14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000">
                                <a:solidFill>
                                  <a:schemeClr val="tx1"/>
                                </a:solidFill>
                              </a:rPr>
                              <a:t>ДОГ. 1</a:t>
                            </a:r>
                          </a:p>
                        </a:txBody>
                        <a:useSpRect/>
                      </a:txSp>
                    </a:sp>
                    <a:sp>
                      <a:nvSpPr>
                        <a:cNvPr id="48155" name="Text Box 70"/>
                        <a:cNvSpPr txBox="1">
                          <a:spLocks noChangeArrowheads="1"/>
                        </a:cNvSpPr>
                      </a:nvSpPr>
                      <a:spPr bwMode="auto">
                        <a:xfrm>
                          <a:off x="2361" y="3247"/>
                          <a:ext cx="513" cy="14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000">
                                <a:solidFill>
                                  <a:schemeClr val="tx1"/>
                                </a:solidFill>
                              </a:rPr>
                              <a:t>ДОГ. 2</a:t>
                            </a:r>
                          </a:p>
                        </a:txBody>
                        <a:useSpRect/>
                      </a:txSp>
                    </a:sp>
                    <a:sp>
                      <a:nvSpPr>
                        <a:cNvPr id="48156" name="Text Box 71"/>
                        <a:cNvSpPr txBox="1">
                          <a:spLocks noChangeArrowheads="1"/>
                        </a:cNvSpPr>
                      </a:nvSpPr>
                      <a:spPr bwMode="auto">
                        <a:xfrm>
                          <a:off x="3470" y="3249"/>
                          <a:ext cx="512" cy="14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000">
                                <a:solidFill>
                                  <a:schemeClr val="tx1"/>
                                </a:solidFill>
                              </a:rPr>
                              <a:t>ДОГ. 3</a:t>
                            </a:r>
                          </a:p>
                        </a:txBody>
                        <a:useSpRect/>
                      </a:txSp>
                    </a:sp>
                    <a:sp>
                      <a:nvSpPr>
                        <a:cNvPr id="48157" name="Text Box 72"/>
                        <a:cNvSpPr txBox="1">
                          <a:spLocks noChangeArrowheads="1"/>
                        </a:cNvSpPr>
                      </a:nvSpPr>
                      <a:spPr bwMode="auto">
                        <a:xfrm>
                          <a:off x="4317" y="3247"/>
                          <a:ext cx="513" cy="14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000">
                                <a:solidFill>
                                  <a:schemeClr val="tx1"/>
                                </a:solidFill>
                              </a:rPr>
                              <a:t>ДОГ. K</a:t>
                            </a:r>
                          </a:p>
                        </a:txBody>
                        <a:useSpRect/>
                      </a:txSp>
                    </a:sp>
                    <a:sp>
                      <a:nvSpPr>
                        <a:cNvPr id="48158" name="Text Box 73"/>
                        <a:cNvSpPr txBox="1">
                          <a:spLocks noChangeArrowheads="1"/>
                        </a:cNvSpPr>
                      </a:nvSpPr>
                      <a:spPr bwMode="auto">
                        <a:xfrm>
                          <a:off x="4105" y="2507"/>
                          <a:ext cx="466" cy="14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000">
                                <a:solidFill>
                                  <a:schemeClr val="tx1"/>
                                </a:solidFill>
                              </a:rPr>
                              <a:t>КРАЈ</a:t>
                            </a:r>
                          </a:p>
                        </a:txBody>
                        <a:useSpRect/>
                      </a:txSp>
                    </a:sp>
                    <a:sp>
                      <a:nvSpPr>
                        <a:cNvPr id="48159" name="Text Box 74"/>
                        <a:cNvSpPr txBox="1">
                          <a:spLocks noChangeArrowheads="1"/>
                        </a:cNvSpPr>
                      </a:nvSpPr>
                      <a:spPr bwMode="auto">
                        <a:xfrm>
                          <a:off x="2361" y="2462"/>
                          <a:ext cx="1258" cy="24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000">
                                <a:solidFill>
                                  <a:schemeClr val="tx1"/>
                                </a:solidFill>
                              </a:rPr>
                              <a:t>ГЕНЕРИШИ </a:t>
                            </a:r>
                          </a:p>
                          <a:p>
                            <a:pPr>
                              <a:lnSpc>
                                <a:spcPct val="50000"/>
                              </a:lnSpc>
                              <a:spcBef>
                                <a:spcPct val="50000"/>
                              </a:spcBef>
                            </a:pPr>
                            <a:r>
                              <a:rPr lang="en-US" sz="1000">
                                <a:solidFill>
                                  <a:schemeClr val="tx1"/>
                                </a:solidFill>
                              </a:rPr>
                              <a:t>НАРЕДНИ ДОГ.</a:t>
                            </a:r>
                          </a:p>
                        </a:txBody>
                        <a:useSpRect/>
                      </a:txSp>
                    </a:sp>
                    <a:sp>
                      <a:nvSpPr>
                        <a:cNvPr id="48160" name="Text Box 75"/>
                        <a:cNvSpPr txBox="1">
                          <a:spLocks noChangeArrowheads="1"/>
                        </a:cNvSpPr>
                      </a:nvSpPr>
                      <a:spPr bwMode="auto">
                        <a:xfrm>
                          <a:off x="3923" y="2069"/>
                          <a:ext cx="838" cy="194"/>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nSpc>
                                <a:spcPct val="50000"/>
                              </a:lnSpc>
                              <a:spcBef>
                                <a:spcPct val="50000"/>
                              </a:spcBef>
                            </a:pPr>
                            <a:r>
                              <a:rPr lang="en-US" sz="1000">
                                <a:solidFill>
                                  <a:schemeClr val="tx1"/>
                                </a:solidFill>
                              </a:rPr>
                              <a:t>ШТАМПАЊЕ</a:t>
                            </a:r>
                          </a:p>
                          <a:p>
                            <a:pPr>
                              <a:lnSpc>
                                <a:spcPct val="50000"/>
                              </a:lnSpc>
                              <a:spcBef>
                                <a:spcPct val="50000"/>
                              </a:spcBef>
                            </a:pPr>
                            <a:r>
                              <a:rPr lang="en-US" sz="1000">
                                <a:solidFill>
                                  <a:schemeClr val="tx1"/>
                                </a:solidFill>
                              </a:rPr>
                              <a:t>РЕЗУЛТАТА</a:t>
                            </a:r>
                          </a:p>
                        </a:txBody>
                        <a:useSpRect/>
                      </a:txSp>
                    </a:sp>
                    <a:sp>
                      <a:nvSpPr>
                        <a:cNvPr id="48161" name="Line 76"/>
                        <a:cNvSpPr>
                          <a:spLocks noChangeShapeType="1"/>
                        </a:cNvSpPr>
                      </a:nvSpPr>
                      <a:spPr bwMode="auto">
                        <a:xfrm>
                          <a:off x="3014" y="1126"/>
                          <a:ext cx="0" cy="101"/>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62" name="Line 77"/>
                        <a:cNvSpPr>
                          <a:spLocks noChangeShapeType="1"/>
                        </a:cNvSpPr>
                      </a:nvSpPr>
                      <a:spPr bwMode="auto">
                        <a:xfrm>
                          <a:off x="3014" y="1463"/>
                          <a:ext cx="0" cy="134"/>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63" name="Line 78"/>
                        <a:cNvSpPr>
                          <a:spLocks noChangeShapeType="1"/>
                        </a:cNvSpPr>
                      </a:nvSpPr>
                      <a:spPr bwMode="auto">
                        <a:xfrm>
                          <a:off x="3014" y="1867"/>
                          <a:ext cx="0" cy="168"/>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64" name="Line 79"/>
                        <a:cNvSpPr>
                          <a:spLocks noChangeShapeType="1"/>
                        </a:cNvSpPr>
                      </a:nvSpPr>
                      <a:spPr bwMode="auto">
                        <a:xfrm>
                          <a:off x="3014" y="2305"/>
                          <a:ext cx="0" cy="135"/>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48165" name="Line 80"/>
                        <a:cNvSpPr>
                          <a:spLocks noChangeShapeType="1"/>
                        </a:cNvSpPr>
                      </a:nvSpPr>
                      <a:spPr bwMode="auto">
                        <a:xfrm>
                          <a:off x="3014" y="2709"/>
                          <a:ext cx="0" cy="101"/>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cxnSp>
                      <a:nvCxnSpPr>
                        <a:cNvPr id="48166" name="AutoShape 81"/>
                        <a:cNvCxnSpPr>
                          <a:cxnSpLocks noChangeShapeType="1"/>
                          <a:stCxn id="48151" idx="3"/>
                          <a:endCxn id="48147" idx="1"/>
                        </a:cNvCxnSpPr>
                      </a:nvCxnSpPr>
                      <a:spPr bwMode="auto">
                        <a:xfrm>
                          <a:off x="3619" y="1742"/>
                          <a:ext cx="721" cy="260"/>
                        </a:xfrm>
                        <a:prstGeom prst="bentConnector2">
                          <a:avLst/>
                        </a:prstGeom>
                        <a:noFill/>
                        <a:ln w="9525">
                          <a:solidFill>
                            <a:schemeClr val="tx1"/>
                          </a:solidFill>
                          <a:miter lim="800000"/>
                          <a:headEnd/>
                          <a:tailEnd/>
                        </a:ln>
                      </a:spPr>
                    </a:cxnSp>
                    <a:cxnSp>
                      <a:nvCxnSpPr>
                        <a:cNvPr id="48167" name="AutoShape 82"/>
                        <a:cNvCxnSpPr>
                          <a:cxnSpLocks noChangeShapeType="1"/>
                          <a:stCxn id="48147" idx="3"/>
                          <a:endCxn id="48148" idx="0"/>
                        </a:cNvCxnSpPr>
                      </a:nvCxnSpPr>
                      <a:spPr bwMode="auto">
                        <a:xfrm>
                          <a:off x="4339" y="2305"/>
                          <a:ext cx="3" cy="135"/>
                        </a:xfrm>
                        <a:prstGeom prst="straightConnector1">
                          <a:avLst/>
                        </a:prstGeom>
                        <a:noFill/>
                        <a:ln w="9525">
                          <a:solidFill>
                            <a:schemeClr val="tx1"/>
                          </a:solidFill>
                          <a:round/>
                          <a:headEnd/>
                          <a:tailEnd/>
                        </a:ln>
                      </a:spPr>
                    </a:cxnSp>
                    <a:cxnSp>
                      <a:nvCxnSpPr>
                        <a:cNvPr id="48168" name="AutoShape 83"/>
                        <a:cNvCxnSpPr>
                          <a:cxnSpLocks noChangeShapeType="1"/>
                          <a:stCxn id="48143" idx="0"/>
                          <a:endCxn id="48144" idx="0"/>
                        </a:cNvCxnSpPr>
                      </a:nvCxnSpPr>
                      <a:spPr bwMode="auto">
                        <a:xfrm rot="5400000" flipV="1">
                          <a:off x="2128" y="2796"/>
                          <a:ext cx="1" cy="838"/>
                        </a:xfrm>
                        <a:prstGeom prst="bentConnector3">
                          <a:avLst>
                            <a:gd name="adj1" fmla="val -14400005"/>
                          </a:avLst>
                        </a:prstGeom>
                        <a:noFill/>
                        <a:ln w="9525">
                          <a:solidFill>
                            <a:schemeClr val="tx1"/>
                          </a:solidFill>
                          <a:miter lim="800000"/>
                          <a:headEnd/>
                          <a:tailEnd/>
                        </a:ln>
                      </a:spPr>
                    </a:cxnSp>
                    <a:cxnSp>
                      <a:nvCxnSpPr>
                        <a:cNvPr id="48169" name="AutoShape 84"/>
                        <a:cNvCxnSpPr>
                          <a:cxnSpLocks noChangeShapeType="1"/>
                          <a:stCxn id="48144" idx="0"/>
                          <a:endCxn id="48145" idx="0"/>
                        </a:cNvCxnSpPr>
                      </a:nvCxnSpPr>
                      <a:spPr bwMode="auto">
                        <a:xfrm rot="5400000" flipV="1">
                          <a:off x="3106" y="2656"/>
                          <a:ext cx="1" cy="1118"/>
                        </a:xfrm>
                        <a:prstGeom prst="bentConnector3">
                          <a:avLst>
                            <a:gd name="adj1" fmla="val -14400005"/>
                          </a:avLst>
                        </a:prstGeom>
                        <a:noFill/>
                        <a:ln w="9525">
                          <a:solidFill>
                            <a:schemeClr val="tx1"/>
                          </a:solidFill>
                          <a:miter lim="800000"/>
                          <a:headEnd/>
                          <a:tailEnd/>
                        </a:ln>
                      </a:spPr>
                    </a:cxnSp>
                    <a:cxnSp>
                      <a:nvCxnSpPr>
                        <a:cNvPr id="48170" name="AutoShape 85"/>
                        <a:cNvCxnSpPr>
                          <a:cxnSpLocks noChangeShapeType="1"/>
                          <a:stCxn id="48145" idx="0"/>
                          <a:endCxn id="48146" idx="0"/>
                        </a:cNvCxnSpPr>
                      </a:nvCxnSpPr>
                      <a:spPr bwMode="auto">
                        <a:xfrm rot="5400000" flipV="1">
                          <a:off x="4084" y="2796"/>
                          <a:ext cx="1" cy="838"/>
                        </a:xfrm>
                        <a:prstGeom prst="bentConnector3">
                          <a:avLst>
                            <a:gd name="adj1" fmla="val -14400005"/>
                          </a:avLst>
                        </a:prstGeom>
                        <a:noFill/>
                        <a:ln w="9525">
                          <a:solidFill>
                            <a:schemeClr val="tx1"/>
                          </a:solidFill>
                          <a:miter lim="800000"/>
                          <a:headEnd/>
                          <a:tailEnd/>
                        </a:ln>
                      </a:spPr>
                    </a:cxnSp>
                    <a:cxnSp>
                      <a:nvCxnSpPr>
                        <a:cNvPr id="48171" name="AutoShape 86"/>
                        <a:cNvCxnSpPr>
                          <a:cxnSpLocks noChangeShapeType="1"/>
                          <a:stCxn id="48143" idx="2"/>
                          <a:endCxn id="48144" idx="2"/>
                        </a:cNvCxnSpPr>
                      </a:nvCxnSpPr>
                      <a:spPr bwMode="auto">
                        <a:xfrm rot="16200000" flipH="1">
                          <a:off x="2128" y="2999"/>
                          <a:ext cx="1" cy="838"/>
                        </a:xfrm>
                        <a:prstGeom prst="bentConnector3">
                          <a:avLst>
                            <a:gd name="adj1" fmla="val 14300005"/>
                          </a:avLst>
                        </a:prstGeom>
                        <a:noFill/>
                        <a:ln w="9525">
                          <a:solidFill>
                            <a:schemeClr val="tx1"/>
                          </a:solidFill>
                          <a:miter lim="800000"/>
                          <a:headEnd/>
                          <a:tailEnd/>
                        </a:ln>
                      </a:spPr>
                    </a:cxnSp>
                    <a:cxnSp>
                      <a:nvCxnSpPr>
                        <a:cNvPr id="48172" name="AutoShape 87"/>
                        <a:cNvCxnSpPr>
                          <a:cxnSpLocks noChangeShapeType="1"/>
                          <a:stCxn id="48144" idx="2"/>
                          <a:endCxn id="48145" idx="2"/>
                        </a:cNvCxnSpPr>
                      </a:nvCxnSpPr>
                      <a:spPr bwMode="auto">
                        <a:xfrm rot="16200000" flipH="1">
                          <a:off x="3106" y="2859"/>
                          <a:ext cx="1" cy="1118"/>
                        </a:xfrm>
                        <a:prstGeom prst="bentConnector3">
                          <a:avLst>
                            <a:gd name="adj1" fmla="val 14300005"/>
                          </a:avLst>
                        </a:prstGeom>
                        <a:noFill/>
                        <a:ln w="9525">
                          <a:solidFill>
                            <a:schemeClr val="tx1"/>
                          </a:solidFill>
                          <a:miter lim="800000"/>
                          <a:headEnd/>
                          <a:tailEnd/>
                        </a:ln>
                      </a:spPr>
                    </a:cxnSp>
                    <a:cxnSp>
                      <a:nvCxnSpPr>
                        <a:cNvPr id="48173" name="AutoShape 88"/>
                        <a:cNvCxnSpPr>
                          <a:cxnSpLocks noChangeShapeType="1"/>
                          <a:stCxn id="48145" idx="2"/>
                          <a:endCxn id="48146" idx="2"/>
                        </a:cNvCxnSpPr>
                      </a:nvCxnSpPr>
                      <a:spPr bwMode="auto">
                        <a:xfrm rot="16200000" flipH="1">
                          <a:off x="4084" y="2999"/>
                          <a:ext cx="1" cy="838"/>
                        </a:xfrm>
                        <a:prstGeom prst="bentConnector3">
                          <a:avLst>
                            <a:gd name="adj1" fmla="val 14300005"/>
                          </a:avLst>
                        </a:prstGeom>
                        <a:noFill/>
                        <a:ln w="9525">
                          <a:solidFill>
                            <a:schemeClr val="tx1"/>
                          </a:solidFill>
                          <a:miter lim="800000"/>
                          <a:headEnd/>
                          <a:tailEnd/>
                        </a:ln>
                      </a:spPr>
                    </a:cxnSp>
                    <a:cxnSp>
                      <a:nvCxnSpPr>
                        <a:cNvPr id="48174" name="AutoShape 89"/>
                        <a:cNvCxnSpPr>
                          <a:cxnSpLocks noChangeShapeType="1"/>
                        </a:cNvCxnSpPr>
                      </a:nvCxnSpPr>
                      <a:spPr bwMode="auto">
                        <a:xfrm rot="16200000" flipV="1">
                          <a:off x="2363" y="2114"/>
                          <a:ext cx="1954" cy="651"/>
                        </a:xfrm>
                        <a:prstGeom prst="bentConnector5">
                          <a:avLst>
                            <a:gd name="adj1" fmla="val -9954"/>
                            <a:gd name="adj2" fmla="val 417556"/>
                            <a:gd name="adj3" fmla="val 96407"/>
                          </a:avLst>
                        </a:prstGeom>
                        <a:noFill/>
                        <a:ln w="9525">
                          <a:solidFill>
                            <a:schemeClr val="tx1"/>
                          </a:solidFill>
                          <a:miter lim="800000"/>
                          <a:headEnd/>
                          <a:tailEnd/>
                        </a:ln>
                      </a:spPr>
                    </a:cxnSp>
                  </a:grpSp>
                </lc:lockedCanvas>
              </a:graphicData>
            </a:graphic>
          </wp:inline>
        </w:drawing>
      </w:r>
    </w:p>
    <w:p w:rsidR="00FB5664" w:rsidRPr="00FB5664" w:rsidRDefault="00FB5664" w:rsidP="00FB5664">
      <w:pPr>
        <w:autoSpaceDE w:val="0"/>
        <w:autoSpaceDN w:val="0"/>
        <w:adjustRightInd w:val="0"/>
        <w:spacing w:after="0" w:line="240" w:lineRule="auto"/>
        <w:jc w:val="center"/>
        <w:rPr>
          <w:rFonts w:ascii="Times New Roman" w:hAnsi="Times New Roman" w:cs="Times New Roman"/>
          <w:b/>
          <w:bCs/>
          <w:kern w:val="24"/>
          <w:sz w:val="20"/>
          <w:szCs w:val="20"/>
        </w:rPr>
      </w:pPr>
      <w:r w:rsidRPr="00FB5664">
        <w:rPr>
          <w:rFonts w:ascii="Times New Roman" w:hAnsi="Times New Roman" w:cs="Times New Roman"/>
          <w:b/>
          <w:bCs/>
          <w:i/>
          <w:iCs/>
          <w:kern w:val="24"/>
          <w:sz w:val="20"/>
          <w:szCs w:val="20"/>
          <w:lang w:val="sr-Cyrl-CS"/>
        </w:rPr>
        <w:t>Дијаграм тока распоређивања догађаја</w:t>
      </w:r>
    </w:p>
    <w:p w:rsidR="00FB5664" w:rsidRDefault="00FB5664"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lang w:val="sr-Cyrl-CS"/>
        </w:rPr>
      </w:pPr>
      <w:r w:rsidRPr="00801A25">
        <w:rPr>
          <w:rFonts w:ascii="Times New Roman" w:hAnsi="Times New Roman" w:cs="Times New Roman"/>
          <w:b/>
          <w:bCs/>
          <w:kern w:val="24"/>
          <w:sz w:val="20"/>
          <w:szCs w:val="20"/>
          <w:lang w:val="sr-Cyrl-CS"/>
        </w:rPr>
        <w:t>Сканирање активности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Активност смо дефинисали као скуп операција које трансформишу стања ентитета.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lastRenderedPageBreak/>
        <w:t>Да би се извршила симулација</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потребно је реализовати рачунарски програм који сканира и распоређује активности модела. Сканирање активности подразумева да се догађаји</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 xml:space="preserve">имплицитно распоређују тако да се промена стања извршава преко функција које се називају активности. </w:t>
      </w:r>
    </w:p>
    <w:p w:rsidR="00116F68" w:rsidRPr="00801A25" w:rsidRDefault="00116F68" w:rsidP="005D7F19">
      <w:pPr>
        <w:autoSpaceDE w:val="0"/>
        <w:autoSpaceDN w:val="0"/>
        <w:adjustRightInd w:val="0"/>
        <w:spacing w:after="0" w:line="240" w:lineRule="auto"/>
        <w:jc w:val="both"/>
        <w:rPr>
          <w:rFonts w:ascii="Times New Roman" w:hAnsi="Times New Roman" w:cs="Times New Roman"/>
          <w:i/>
          <w:iCs/>
          <w:kern w:val="24"/>
          <w:sz w:val="20"/>
          <w:szCs w:val="20"/>
          <w:lang w:val="sr-Cyrl-CS"/>
        </w:rPr>
      </w:pPr>
      <w:r w:rsidRPr="00801A25">
        <w:rPr>
          <w:rFonts w:ascii="Times New Roman" w:hAnsi="Times New Roman" w:cs="Times New Roman"/>
          <w:kern w:val="24"/>
          <w:sz w:val="20"/>
          <w:szCs w:val="20"/>
        </w:rPr>
        <w:t xml:space="preserve">Свака активност има </w:t>
      </w:r>
      <w:r w:rsidRPr="00801A25">
        <w:rPr>
          <w:rFonts w:ascii="Times New Roman" w:hAnsi="Times New Roman" w:cs="Times New Roman"/>
          <w:kern w:val="24"/>
          <w:sz w:val="20"/>
          <w:szCs w:val="20"/>
          <w:lang w:val="sr-Cyrl-CS"/>
        </w:rPr>
        <w:t>услов</w:t>
      </w:r>
      <w:r w:rsidRPr="00801A25">
        <w:rPr>
          <w:rFonts w:ascii="Times New Roman" w:hAnsi="Times New Roman" w:cs="Times New Roman"/>
          <w:i/>
          <w:iCs/>
          <w:kern w:val="24"/>
          <w:sz w:val="20"/>
          <w:szCs w:val="20"/>
          <w:lang w:val="sr-Cyrl-CS"/>
        </w:rPr>
        <w:t xml:space="preserve"> </w:t>
      </w:r>
      <w:r w:rsidRPr="00801A25">
        <w:rPr>
          <w:rFonts w:ascii="Times New Roman" w:hAnsi="Times New Roman" w:cs="Times New Roman"/>
          <w:kern w:val="24"/>
          <w:sz w:val="20"/>
          <w:szCs w:val="20"/>
        </w:rPr>
        <w:t xml:space="preserve">и </w:t>
      </w:r>
      <w:r w:rsidRPr="00801A25">
        <w:rPr>
          <w:rFonts w:ascii="Times New Roman" w:hAnsi="Times New Roman" w:cs="Times New Roman"/>
          <w:kern w:val="24"/>
          <w:sz w:val="20"/>
          <w:szCs w:val="20"/>
          <w:lang w:val="sr-Cyrl-CS"/>
        </w:rPr>
        <w:t>акцију</w:t>
      </w:r>
      <w:r w:rsidRPr="00801A25">
        <w:rPr>
          <w:rFonts w:ascii="Times New Roman" w:hAnsi="Times New Roman" w:cs="Times New Roman"/>
          <w:i/>
          <w:iCs/>
          <w:kern w:val="24"/>
          <w:sz w:val="20"/>
          <w:szCs w:val="20"/>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За сваки временски корак, активности се сканирају и тражи се прва активност која има задовољен услов.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Тада се извршава одговарајући  програмски  сегмент који специфицира акцију за задату активност.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 xml:space="preserve">Процес сканирања наставља се све дотле док све активности не буду блокиране.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Онда и само онда се симулациони сат ажурира за следећи временски корак.</w:t>
      </w:r>
    </w:p>
    <w:p w:rsidR="00FB5664"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За извршење активности у реалном систему потребно је извесно време, док при симулацији није потребно пратити кретање активности од почетка до завршетка. </w:t>
      </w:r>
    </w:p>
    <w:p w:rsidR="00116F68" w:rsidRPr="00801A25" w:rsidRDefault="00FB5664" w:rsidP="005D7F19">
      <w:pPr>
        <w:autoSpaceDE w:val="0"/>
        <w:autoSpaceDN w:val="0"/>
        <w:adjustRightInd w:val="0"/>
        <w:spacing w:after="0" w:line="240" w:lineRule="auto"/>
        <w:jc w:val="both"/>
        <w:rPr>
          <w:rFonts w:ascii="Times New Roman" w:hAnsi="Times New Roman" w:cs="Times New Roman"/>
          <w:kern w:val="24"/>
          <w:sz w:val="20"/>
          <w:szCs w:val="20"/>
        </w:rPr>
      </w:pPr>
      <w:r w:rsidRPr="00FB5664">
        <w:rPr>
          <w:rFonts w:ascii="Times New Roman" w:hAnsi="Times New Roman" w:cs="Times New Roman"/>
          <w:noProof/>
          <w:kern w:val="24"/>
          <w:sz w:val="20"/>
          <w:szCs w:val="20"/>
        </w:rPr>
        <w:drawing>
          <wp:inline distT="0" distB="0" distL="0" distR="0">
            <wp:extent cx="2854519" cy="1359673"/>
            <wp:effectExtent l="0" t="0" r="2981" b="0"/>
            <wp:docPr id="80"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1037" cy="3203575"/>
                      <a:chOff x="1331913" y="3154363"/>
                      <a:chExt cx="5761037" cy="3203575"/>
                    </a:xfrm>
                  </a:grpSpPr>
                  <a:grpSp>
                    <a:nvGrpSpPr>
                      <a:cNvPr id="51206" name="Group 59"/>
                      <a:cNvGrpSpPr>
                        <a:grpSpLocks/>
                      </a:cNvGrpSpPr>
                    </a:nvGrpSpPr>
                    <a:grpSpPr bwMode="auto">
                      <a:xfrm>
                        <a:off x="1331913" y="3154363"/>
                        <a:ext cx="5761037" cy="3203575"/>
                        <a:chOff x="839" y="1798"/>
                        <a:chExt cx="3629" cy="2018"/>
                      </a:xfrm>
                    </a:grpSpPr>
                    <a:grpSp>
                      <a:nvGrpSpPr>
                        <a:cNvPr id="3" name="Group 57"/>
                        <a:cNvGrpSpPr>
                          <a:grpSpLocks/>
                        </a:cNvGrpSpPr>
                      </a:nvGrpSpPr>
                      <a:grpSpPr bwMode="auto">
                        <a:xfrm>
                          <a:off x="839" y="1798"/>
                          <a:ext cx="3588" cy="1632"/>
                          <a:chOff x="1020" y="1616"/>
                          <a:chExt cx="3588" cy="1632"/>
                        </a:xfrm>
                      </a:grpSpPr>
                      <a:sp>
                        <a:nvSpPr>
                          <a:cNvPr id="51209" name="Rectangle 41"/>
                          <a:cNvSpPr>
                            <a:spLocks noChangeArrowheads="1"/>
                          </a:cNvSpPr>
                        </a:nvSpPr>
                        <a:spPr bwMode="auto">
                          <a:xfrm>
                            <a:off x="1789" y="1993"/>
                            <a:ext cx="2734" cy="1255"/>
                          </a:xfrm>
                          <a:prstGeom prst="rect">
                            <a:avLst/>
                          </a:prstGeom>
                          <a:solidFill>
                            <a:srgbClr val="99FFCC"/>
                          </a:solidFill>
                          <a:ln w="9525">
                            <a:solidFill>
                              <a:schemeClr val="tx1"/>
                            </a:solidFill>
                            <a:miter lim="800000"/>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cxnSp>
                        <a:nvCxnSpPr>
                          <a:cNvPr id="51210" name="AutoShape 42"/>
                          <a:cNvCxnSpPr>
                            <a:cxnSpLocks noChangeShapeType="1"/>
                          </a:cNvCxnSpPr>
                        </a:nvCxnSpPr>
                        <a:spPr bwMode="auto">
                          <a:xfrm flipV="1">
                            <a:off x="1276" y="1846"/>
                            <a:ext cx="3247" cy="1402"/>
                          </a:xfrm>
                          <a:prstGeom prst="bentConnector3">
                            <a:avLst>
                              <a:gd name="adj1" fmla="val 630"/>
                            </a:avLst>
                          </a:prstGeom>
                          <a:noFill/>
                          <a:ln w="9525">
                            <a:solidFill>
                              <a:schemeClr val="tx1"/>
                            </a:solidFill>
                            <a:miter lim="800000"/>
                            <a:headEnd/>
                            <a:tailEnd/>
                          </a:ln>
                        </a:spPr>
                      </a:cxnSp>
                      <a:sp>
                        <a:nvSpPr>
                          <a:cNvPr id="51211" name="Text Box 43"/>
                          <a:cNvSpPr txBox="1">
                            <a:spLocks noChangeArrowheads="1"/>
                          </a:cNvSpPr>
                        </a:nvSpPr>
                        <a:spPr bwMode="auto">
                          <a:xfrm>
                            <a:off x="1020" y="1845"/>
                            <a:ext cx="170" cy="139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400" b="0">
                                  <a:solidFill>
                                    <a:schemeClr val="tx1"/>
                                  </a:solidFill>
                                  <a:latin typeface="Arial" charset="0"/>
                                </a:rPr>
                                <a:t>АКТИВНОСТИ</a:t>
                              </a:r>
                            </a:p>
                          </a:txBody>
                          <a:useSpRect/>
                        </a:txSp>
                      </a:sp>
                      <a:sp>
                        <a:nvSpPr>
                          <a:cNvPr id="51212" name="Line 44"/>
                          <a:cNvSpPr>
                            <a:spLocks noChangeShapeType="1"/>
                          </a:cNvSpPr>
                        </a:nvSpPr>
                        <a:spPr bwMode="auto">
                          <a:xfrm>
                            <a:off x="3070" y="1993"/>
                            <a:ext cx="0" cy="1255"/>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51213" name="Line 45"/>
                          <a:cNvSpPr>
                            <a:spLocks noChangeShapeType="1"/>
                          </a:cNvSpPr>
                        </a:nvSpPr>
                        <a:spPr bwMode="auto">
                          <a:xfrm>
                            <a:off x="1789" y="2251"/>
                            <a:ext cx="2734"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51214" name="Line 46"/>
                          <a:cNvSpPr>
                            <a:spLocks noChangeShapeType="1"/>
                          </a:cNvSpPr>
                        </a:nvSpPr>
                        <a:spPr bwMode="auto">
                          <a:xfrm>
                            <a:off x="1789" y="2510"/>
                            <a:ext cx="2734"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51215" name="Line 47"/>
                          <a:cNvSpPr>
                            <a:spLocks noChangeShapeType="1"/>
                          </a:cNvSpPr>
                        </a:nvSpPr>
                        <a:spPr bwMode="auto">
                          <a:xfrm>
                            <a:off x="1789" y="2768"/>
                            <a:ext cx="2734"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51216" name="Line 48"/>
                          <a:cNvSpPr>
                            <a:spLocks noChangeShapeType="1"/>
                          </a:cNvSpPr>
                        </a:nvSpPr>
                        <a:spPr bwMode="auto">
                          <a:xfrm>
                            <a:off x="1703" y="2953"/>
                            <a:ext cx="171"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51217" name="Line 49"/>
                          <a:cNvSpPr>
                            <a:spLocks noChangeShapeType="1"/>
                          </a:cNvSpPr>
                        </a:nvSpPr>
                        <a:spPr bwMode="auto">
                          <a:xfrm>
                            <a:off x="1703" y="3026"/>
                            <a:ext cx="171"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51218" name="Line 50"/>
                          <a:cNvSpPr>
                            <a:spLocks noChangeShapeType="1"/>
                          </a:cNvSpPr>
                        </a:nvSpPr>
                        <a:spPr bwMode="auto">
                          <a:xfrm>
                            <a:off x="4437" y="2953"/>
                            <a:ext cx="171"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51219" name="Line 51"/>
                          <a:cNvSpPr>
                            <a:spLocks noChangeShapeType="1"/>
                          </a:cNvSpPr>
                        </a:nvSpPr>
                        <a:spPr bwMode="auto">
                          <a:xfrm>
                            <a:off x="4437" y="3026"/>
                            <a:ext cx="171" cy="0"/>
                          </a:xfrm>
                          <a:prstGeom prst="line">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51220" name="Text Box 52"/>
                          <a:cNvSpPr txBox="1">
                            <a:spLocks noChangeArrowheads="1"/>
                          </a:cNvSpPr>
                        </a:nvSpPr>
                        <a:spPr bwMode="auto">
                          <a:xfrm>
                            <a:off x="1927" y="1616"/>
                            <a:ext cx="2478" cy="25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a:solidFill>
                                    <a:schemeClr val="tx1"/>
                                  </a:solidFill>
                                  <a:latin typeface="Arial" charset="0"/>
                                </a:rPr>
                                <a:t>УСЛОВИ       </a:t>
                              </a:r>
                              <a:r>
                                <a:rPr lang="en-US" sz="2000" b="0">
                                  <a:solidFill>
                                    <a:schemeClr val="tx1"/>
                                  </a:solidFill>
                                  <a:latin typeface="Arial" charset="0"/>
                                </a:rPr>
                                <a:t>              АКЦИ</a:t>
                              </a:r>
                              <a:r>
                                <a:rPr lang="sr-Cyrl-CS" sz="2000" b="0">
                                  <a:solidFill>
                                    <a:schemeClr val="tx1"/>
                                  </a:solidFill>
                                  <a:latin typeface="Arial" charset="0"/>
                                </a:rPr>
                                <a:t>Ј</a:t>
                              </a:r>
                              <a:r>
                                <a:rPr lang="en-US" sz="2000" b="0">
                                  <a:solidFill>
                                    <a:schemeClr val="tx1"/>
                                  </a:solidFill>
                                  <a:latin typeface="Arial" charset="0"/>
                                </a:rPr>
                                <a:t>Е</a:t>
                              </a:r>
                            </a:p>
                          </a:txBody>
                          <a:useSpRect/>
                        </a:txSp>
                      </a:sp>
                      <a:sp>
                        <a:nvSpPr>
                          <a:cNvPr id="51221" name="Text Box 53"/>
                          <a:cNvSpPr txBox="1">
                            <a:spLocks noChangeArrowheads="1"/>
                          </a:cNvSpPr>
                        </a:nvSpPr>
                        <a:spPr bwMode="auto">
                          <a:xfrm>
                            <a:off x="1832" y="1993"/>
                            <a:ext cx="2434" cy="49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a:solidFill>
                                    <a:schemeClr val="tx1"/>
                                  </a:solidFill>
                                  <a:latin typeface="Arial" charset="0"/>
                                </a:rPr>
                                <a:t>УСЛОВИ  1                    АКЦИЈЕ 1</a:t>
                              </a:r>
                            </a:p>
                            <a:p>
                              <a:pPr algn="l">
                                <a:spcBef>
                                  <a:spcPct val="50000"/>
                                </a:spcBef>
                              </a:pPr>
                              <a:endParaRPr lang="en-US" sz="1800" b="0">
                                <a:solidFill>
                                  <a:schemeClr val="tx1"/>
                                </a:solidFill>
                                <a:latin typeface="Times New Roman" pitchFamily="18" charset="0"/>
                              </a:endParaRPr>
                            </a:p>
                          </a:txBody>
                          <a:useSpRect/>
                        </a:txSp>
                      </a:sp>
                      <a:sp>
                        <a:nvSpPr>
                          <a:cNvPr id="51222" name="Text Box 54"/>
                          <a:cNvSpPr txBox="1">
                            <a:spLocks noChangeArrowheads="1"/>
                          </a:cNvSpPr>
                        </a:nvSpPr>
                        <a:spPr bwMode="auto">
                          <a:xfrm>
                            <a:off x="1832" y="2288"/>
                            <a:ext cx="2520"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a:solidFill>
                                    <a:schemeClr val="tx1"/>
                                  </a:solidFill>
                                  <a:latin typeface="Arial" charset="0"/>
                                </a:rPr>
                                <a:t>УСЛОВИ  2                    АКЦИЈЕ 2</a:t>
                              </a:r>
                            </a:p>
                          </a:txBody>
                          <a:useSpRect/>
                        </a:txSp>
                      </a:sp>
                      <a:sp>
                        <a:nvSpPr>
                          <a:cNvPr id="51223" name="Text Box 55"/>
                          <a:cNvSpPr txBox="1">
                            <a:spLocks noChangeArrowheads="1"/>
                          </a:cNvSpPr>
                        </a:nvSpPr>
                        <a:spPr bwMode="auto">
                          <a:xfrm>
                            <a:off x="1832" y="2583"/>
                            <a:ext cx="2434" cy="231"/>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dirty="0">
                                  <a:solidFill>
                                    <a:schemeClr val="tx1"/>
                                  </a:solidFill>
                                  <a:latin typeface="Arial" charset="0"/>
                                </a:rPr>
                                <a:t>УСЛОВИ  3                    АКЦИЈЕ 3</a:t>
                              </a:r>
                            </a:p>
                          </a:txBody>
                          <a:useSpRect/>
                        </a:txSp>
                      </a:sp>
                      <a:sp>
                        <a:nvSpPr>
                          <a:cNvPr id="51224" name="Text Box 56"/>
                          <a:cNvSpPr txBox="1">
                            <a:spLocks noChangeArrowheads="1"/>
                          </a:cNvSpPr>
                        </a:nvSpPr>
                        <a:spPr bwMode="auto">
                          <a:xfrm>
                            <a:off x="1490" y="1979"/>
                            <a:ext cx="342" cy="838"/>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lgn="l">
                                <a:spcBef>
                                  <a:spcPct val="50000"/>
                                </a:spcBef>
                              </a:pPr>
                              <a:r>
                                <a:rPr lang="en-US" sz="1800" b="0" dirty="0">
                                  <a:solidFill>
                                    <a:srgbClr val="FF0000"/>
                                  </a:solidFill>
                                  <a:latin typeface="Arial" charset="0"/>
                                </a:rPr>
                                <a:t>А1</a:t>
                              </a:r>
                            </a:p>
                            <a:p>
                              <a:pPr algn="l">
                                <a:lnSpc>
                                  <a:spcPct val="120000"/>
                                </a:lnSpc>
                                <a:spcBef>
                                  <a:spcPct val="50000"/>
                                </a:spcBef>
                              </a:pPr>
                              <a:r>
                                <a:rPr lang="en-US" sz="1800" b="0" dirty="0">
                                  <a:solidFill>
                                    <a:srgbClr val="FF0000"/>
                                  </a:solidFill>
                                  <a:latin typeface="Arial" charset="0"/>
                                </a:rPr>
                                <a:t>А2</a:t>
                              </a:r>
                            </a:p>
                            <a:p>
                              <a:pPr algn="l">
                                <a:lnSpc>
                                  <a:spcPct val="130000"/>
                                </a:lnSpc>
                                <a:spcBef>
                                  <a:spcPct val="50000"/>
                                </a:spcBef>
                              </a:pPr>
                              <a:r>
                                <a:rPr lang="en-US" sz="1800" b="0" dirty="0">
                                  <a:solidFill>
                                    <a:srgbClr val="FF0000"/>
                                  </a:solidFill>
                                  <a:latin typeface="Arial" charset="0"/>
                                </a:rPr>
                                <a:t>А3</a:t>
                              </a:r>
                            </a:p>
                          </a:txBody>
                          <a:useSpRect/>
                        </a:txSp>
                      </a:sp>
                    </a:grpSp>
                    <a:sp>
                      <a:nvSpPr>
                        <a:cNvPr id="51208" name="Text Box 58"/>
                        <a:cNvSpPr txBox="1">
                          <a:spLocks noChangeArrowheads="1"/>
                        </a:cNvSpPr>
                      </a:nvSpPr>
                      <a:spPr bwMode="auto">
                        <a:xfrm>
                          <a:off x="1300" y="3566"/>
                          <a:ext cx="3168" cy="250"/>
                        </a:xfrm>
                        <a:prstGeom prst="rect">
                          <a:avLst/>
                        </a:prstGeom>
                        <a:noFill/>
                        <a:ln w="9525">
                          <a:noFill/>
                          <a:miter lim="800000"/>
                          <a:headEnd/>
                          <a:tailEnd/>
                        </a:ln>
                      </a:spPr>
                      <a:txSp>
                        <a:txBody>
                          <a:bodyP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2000" b="0" i="1">
                                <a:solidFill>
                                  <a:schemeClr val="tx1"/>
                                </a:solidFill>
                                <a:latin typeface="Arial" charset="0"/>
                              </a:rPr>
                              <a:t>Табел</a:t>
                            </a:r>
                            <a:r>
                              <a:rPr lang="sr-Cyrl-CS" sz="2000" b="0" i="1">
                                <a:solidFill>
                                  <a:schemeClr val="tx1"/>
                                </a:solidFill>
                                <a:latin typeface="Arial" charset="0"/>
                              </a:rPr>
                              <a:t>е</a:t>
                            </a:r>
                            <a:r>
                              <a:rPr lang="en-US" sz="2000" b="0" i="1">
                                <a:solidFill>
                                  <a:schemeClr val="tx1"/>
                                </a:solidFill>
                                <a:latin typeface="Arial" charset="0"/>
                              </a:rPr>
                              <a:t> активности</a:t>
                            </a:r>
                          </a:p>
                        </a:txBody>
                        <a:useSpRect/>
                      </a:txSp>
                    </a:sp>
                  </a:grpSp>
                </lc:lockedCanvas>
              </a:graphicData>
            </a:graphic>
          </wp:inline>
        </w:drawing>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lang w:val="ru-RU"/>
        </w:rPr>
        <w:t xml:space="preserve">Активности које у реалном свету трају извесно време, при симулацији не троше рачунарско време јер се не дефинишу експлицитно, док прелази са активности на активност који се у реалном свету одвијају тренутно, троше извесно рачунарско време јер се описују експлицитно одређеним секцијама програма. </w:t>
      </w:r>
    </w:p>
    <w:p w:rsidR="00116F68" w:rsidRPr="00801A25" w:rsidRDefault="00116F68" w:rsidP="005D7F19">
      <w:pPr>
        <w:autoSpaceDE w:val="0"/>
        <w:autoSpaceDN w:val="0"/>
        <w:adjustRightInd w:val="0"/>
        <w:spacing w:after="0" w:line="240" w:lineRule="auto"/>
        <w:jc w:val="both"/>
        <w:rPr>
          <w:rFonts w:ascii="Times New Roman" w:hAnsi="Times New Roman" w:cs="Times New Roman"/>
          <w:b/>
          <w:bCs/>
          <w:kern w:val="24"/>
          <w:sz w:val="20"/>
          <w:szCs w:val="20"/>
        </w:rPr>
      </w:pPr>
      <w:r w:rsidRPr="00801A25">
        <w:rPr>
          <w:rFonts w:ascii="Times New Roman" w:hAnsi="Times New Roman" w:cs="Times New Roman"/>
          <w:b/>
          <w:bCs/>
          <w:kern w:val="24"/>
          <w:sz w:val="20"/>
          <w:szCs w:val="20"/>
          <w:lang w:val="sr-Cyrl-CS"/>
        </w:rPr>
        <w:t>Интеракција процеса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Интеракција процеса представља технику симулације која је настала комбинацијом распоређивања догађаја и сканирања активности.</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 xml:space="preserve">Процес можемо посматрати као скуп узајамно искључивих активности, повезаних тако да терминирање једне активности дозвољава иницијализацију неке друге активности из скупа активности процеса.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lang w:val="sr-Cyrl-CS"/>
        </w:rPr>
        <w:t>У овом прилазу,</w:t>
      </w:r>
      <w:r w:rsidRPr="00801A25">
        <w:rPr>
          <w:rFonts w:ascii="Times New Roman" w:hAnsi="Times New Roman" w:cs="Times New Roman"/>
          <w:kern w:val="24"/>
          <w:sz w:val="20"/>
          <w:szCs w:val="20"/>
        </w:rPr>
        <w:t xml:space="preserve"> могући конфликт који проистиче из преклапања процеса, решава</w:t>
      </w:r>
      <w:r w:rsidRPr="00801A25">
        <w:rPr>
          <w:rFonts w:ascii="Times New Roman" w:hAnsi="Times New Roman" w:cs="Times New Roman"/>
          <w:kern w:val="24"/>
          <w:sz w:val="20"/>
          <w:szCs w:val="20"/>
          <w:lang w:val="sr-Cyrl-CS"/>
        </w:rPr>
        <w:t xml:space="preserve"> се</w:t>
      </w:r>
      <w:r w:rsidRPr="00801A25">
        <w:rPr>
          <w:rFonts w:ascii="Times New Roman" w:hAnsi="Times New Roman" w:cs="Times New Roman"/>
          <w:kern w:val="24"/>
          <w:sz w:val="20"/>
          <w:szCs w:val="20"/>
        </w:rPr>
        <w:t xml:space="preserve"> увођењем две наредбе које се употребљавају при спецификацији догађаја.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То су:</w:t>
      </w:r>
    </w:p>
    <w:p w:rsidR="00116F68" w:rsidRPr="004162EB" w:rsidRDefault="00116F68" w:rsidP="003A7995">
      <w:pPr>
        <w:pStyle w:val="ListParagraph"/>
        <w:numPr>
          <w:ilvl w:val="0"/>
          <w:numId w:val="63"/>
        </w:numPr>
        <w:autoSpaceDE w:val="0"/>
        <w:autoSpaceDN w:val="0"/>
        <w:adjustRightInd w:val="0"/>
        <w:spacing w:after="0" w:line="240" w:lineRule="auto"/>
        <w:jc w:val="both"/>
        <w:rPr>
          <w:rFonts w:ascii="Times New Roman" w:hAnsi="Times New Roman" w:cs="Times New Roman"/>
          <w:sz w:val="20"/>
          <w:szCs w:val="20"/>
        </w:rPr>
      </w:pPr>
      <w:r w:rsidRPr="004162EB">
        <w:rPr>
          <w:rFonts w:ascii="Times New Roman" w:hAnsi="Times New Roman" w:cs="Times New Roman"/>
          <w:sz w:val="20"/>
          <w:szCs w:val="20"/>
        </w:rPr>
        <w:t xml:space="preserve">WAIT  </w:t>
      </w:r>
    </w:p>
    <w:p w:rsidR="00116F68" w:rsidRPr="004162EB" w:rsidRDefault="00116F68" w:rsidP="003A7995">
      <w:pPr>
        <w:pStyle w:val="ListParagraph"/>
        <w:numPr>
          <w:ilvl w:val="0"/>
          <w:numId w:val="63"/>
        </w:numPr>
        <w:autoSpaceDE w:val="0"/>
        <w:autoSpaceDN w:val="0"/>
        <w:adjustRightInd w:val="0"/>
        <w:spacing w:after="0" w:line="240" w:lineRule="auto"/>
        <w:jc w:val="both"/>
        <w:rPr>
          <w:rFonts w:ascii="Times New Roman" w:hAnsi="Times New Roman" w:cs="Times New Roman"/>
          <w:sz w:val="20"/>
          <w:szCs w:val="20"/>
        </w:rPr>
      </w:pPr>
      <w:r w:rsidRPr="004162EB">
        <w:rPr>
          <w:rFonts w:ascii="Times New Roman" w:hAnsi="Times New Roman" w:cs="Times New Roman"/>
          <w:sz w:val="20"/>
          <w:szCs w:val="20"/>
        </w:rPr>
        <w:t>DELАY</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sr-Cyrl-CS"/>
        </w:rPr>
      </w:pPr>
      <w:r w:rsidRPr="00801A25">
        <w:rPr>
          <w:rFonts w:ascii="Times New Roman" w:hAnsi="Times New Roman" w:cs="Times New Roman"/>
          <w:kern w:val="24"/>
          <w:sz w:val="20"/>
          <w:szCs w:val="20"/>
        </w:rPr>
        <w:t>и то у оба контекста, условном и безусловном.</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WAIТ наредба у условном контексту има облик</w:t>
      </w:r>
      <w:r w:rsidRPr="00801A25">
        <w:rPr>
          <w:rFonts w:ascii="Times New Roman" w:hAnsi="Times New Roman" w:cs="Times New Roman"/>
          <w:kern w:val="24"/>
          <w:sz w:val="20"/>
          <w:szCs w:val="20"/>
          <w:lang w:val="sr-Cyrl-CS"/>
        </w:rPr>
        <w:t>:</w:t>
      </w:r>
      <w:r w:rsidR="004162EB">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WАIТ UNTIL &lt;услов&gt;. Уколико је услов задовољен, процес који чека на тај услов, наставиће свој ток. У супротном</w:t>
      </w:r>
      <w:r w:rsidRPr="00801A25">
        <w:rPr>
          <w:rFonts w:ascii="Times New Roman" w:hAnsi="Times New Roman" w:cs="Times New Roman"/>
          <w:kern w:val="24"/>
          <w:sz w:val="20"/>
          <w:szCs w:val="20"/>
          <w:lang w:val="sr-Cyrl-CS"/>
        </w:rPr>
        <w:t>,</w:t>
      </w:r>
      <w:r w:rsidRPr="00801A25">
        <w:rPr>
          <w:rFonts w:ascii="Times New Roman" w:hAnsi="Times New Roman" w:cs="Times New Roman"/>
          <w:kern w:val="24"/>
          <w:sz w:val="20"/>
          <w:szCs w:val="20"/>
        </w:rPr>
        <w:t xml:space="preserve"> биће блокиран. У том случају испитује се који од осталих процеса може да се активира и он се извршава. </w:t>
      </w:r>
    </w:p>
    <w:p w:rsidR="004162EB"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Наредбом DELAY која се у безусловном контексту у литератури означава и са:</w:t>
      </w:r>
      <w:r w:rsidR="004162EB">
        <w:rPr>
          <w:rFonts w:ascii="Times New Roman" w:hAnsi="Times New Roman" w:cs="Times New Roman"/>
          <w:kern w:val="24"/>
          <w:sz w:val="20"/>
          <w:szCs w:val="20"/>
        </w:rPr>
        <w:t xml:space="preserve"> </w:t>
      </w:r>
    </w:p>
    <w:p w:rsidR="00116F68"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ADVANCE &lt;број временских јединица&gt;</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наставак процеса одлаже</w:t>
      </w:r>
      <w:r w:rsidRPr="00801A25">
        <w:rPr>
          <w:rFonts w:ascii="Times New Roman" w:hAnsi="Times New Roman" w:cs="Times New Roman"/>
          <w:kern w:val="24"/>
          <w:sz w:val="20"/>
          <w:szCs w:val="20"/>
          <w:lang w:val="sr-Cyrl-CS"/>
        </w:rPr>
        <w:t xml:space="preserve"> се</w:t>
      </w:r>
      <w:r w:rsidRPr="00801A25">
        <w:rPr>
          <w:rFonts w:ascii="Times New Roman" w:hAnsi="Times New Roman" w:cs="Times New Roman"/>
          <w:kern w:val="24"/>
          <w:sz w:val="20"/>
          <w:szCs w:val="20"/>
        </w:rPr>
        <w:t xml:space="preserve"> за специфициран број</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временских</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јединица.</w:t>
      </w:r>
      <w:r w:rsidRPr="00801A25">
        <w:rPr>
          <w:rFonts w:ascii="Times New Roman" w:hAnsi="Times New Roman" w:cs="Times New Roman"/>
          <w:kern w:val="24"/>
          <w:sz w:val="20"/>
          <w:szCs w:val="20"/>
          <w:lang w:val="sr-Cyrl-CS"/>
        </w:rPr>
        <w:t xml:space="preserve"> </w:t>
      </w:r>
      <w:r w:rsidRPr="00801A25">
        <w:rPr>
          <w:rFonts w:ascii="Times New Roman" w:hAnsi="Times New Roman" w:cs="Times New Roman"/>
          <w:kern w:val="24"/>
          <w:sz w:val="20"/>
          <w:szCs w:val="20"/>
        </w:rPr>
        <w:t>У том случају, испитује се који од осталих процеса може да оствари свој ток.  На тај начин се у ову методологију преносе добре особине методологије распоређивања догађаја.</w:t>
      </w:r>
    </w:p>
    <w:p w:rsidR="004162EB" w:rsidRDefault="004162EB" w:rsidP="005D7F19">
      <w:pPr>
        <w:autoSpaceDE w:val="0"/>
        <w:autoSpaceDN w:val="0"/>
        <w:adjustRightInd w:val="0"/>
        <w:spacing w:after="0" w:line="240" w:lineRule="auto"/>
        <w:jc w:val="both"/>
        <w:rPr>
          <w:rFonts w:ascii="Times New Roman" w:hAnsi="Times New Roman" w:cs="Times New Roman"/>
          <w:kern w:val="24"/>
          <w:sz w:val="20"/>
          <w:szCs w:val="20"/>
        </w:rPr>
      </w:pPr>
      <w:r w:rsidRPr="004162EB">
        <w:rPr>
          <w:rFonts w:ascii="Times New Roman" w:hAnsi="Times New Roman" w:cs="Times New Roman"/>
          <w:b/>
          <w:i/>
          <w:iCs/>
          <w:kern w:val="24"/>
          <w:sz w:val="20"/>
          <w:szCs w:val="20"/>
        </w:rPr>
        <w:t>Алгоритам рада процесора при интеракцији процеса</w:t>
      </w:r>
      <w:r>
        <w:rPr>
          <w:rFonts w:ascii="Times New Roman" w:hAnsi="Times New Roman" w:cs="Times New Roman"/>
          <w:b/>
          <w:kern w:val="24"/>
          <w:sz w:val="20"/>
          <w:szCs w:val="20"/>
        </w:rPr>
        <w:t>:</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У оквиру процесора, одржавају се две листе догађаја:</w:t>
      </w:r>
    </w:p>
    <w:p w:rsidR="00116F68" w:rsidRPr="00801A25" w:rsidRDefault="00116F68" w:rsidP="004162EB">
      <w:pPr>
        <w:autoSpaceDE w:val="0"/>
        <w:autoSpaceDN w:val="0"/>
        <w:adjustRightInd w:val="0"/>
        <w:spacing w:after="0" w:line="240" w:lineRule="auto"/>
        <w:jc w:val="both"/>
        <w:rPr>
          <w:rFonts w:ascii="Times New Roman" w:hAnsi="Times New Roman" w:cs="Times New Roman"/>
          <w:sz w:val="20"/>
          <w:szCs w:val="20"/>
          <w:lang w:val="sr-Cyrl-CS"/>
        </w:rPr>
      </w:pPr>
      <w:r w:rsidRPr="00801A25">
        <w:rPr>
          <w:rFonts w:ascii="Times New Roman" w:hAnsi="Times New Roman" w:cs="Times New Roman"/>
          <w:kern w:val="24"/>
          <w:sz w:val="20"/>
          <w:szCs w:val="20"/>
        </w:rPr>
        <w:t xml:space="preserve"> </w:t>
      </w:r>
      <w:r w:rsidR="004162EB">
        <w:rPr>
          <w:rFonts w:ascii="Times New Roman" w:hAnsi="Times New Roman" w:cs="Times New Roman"/>
          <w:kern w:val="24"/>
          <w:sz w:val="20"/>
          <w:szCs w:val="20"/>
        </w:rPr>
        <w:t xml:space="preserve">1. </w:t>
      </w:r>
      <w:r w:rsidRPr="00801A25">
        <w:rPr>
          <w:rFonts w:ascii="Times New Roman" w:hAnsi="Times New Roman" w:cs="Times New Roman"/>
          <w:sz w:val="20"/>
          <w:szCs w:val="20"/>
        </w:rPr>
        <w:t>Листа текућих догађаја</w:t>
      </w:r>
      <w:r w:rsidRPr="00801A25">
        <w:rPr>
          <w:rFonts w:ascii="Times New Roman" w:hAnsi="Times New Roman" w:cs="Times New Roman"/>
          <w:sz w:val="20"/>
          <w:szCs w:val="20"/>
          <w:lang w:val="sr-Cyrl-CS"/>
        </w:rPr>
        <w:t xml:space="preserve">: </w:t>
      </w:r>
    </w:p>
    <w:p w:rsidR="00116F68" w:rsidRPr="004162EB" w:rsidRDefault="00116F68" w:rsidP="003A7995">
      <w:pPr>
        <w:pStyle w:val="ListParagraph"/>
        <w:numPr>
          <w:ilvl w:val="0"/>
          <w:numId w:val="64"/>
        </w:numPr>
        <w:autoSpaceDE w:val="0"/>
        <w:autoSpaceDN w:val="0"/>
        <w:adjustRightInd w:val="0"/>
        <w:spacing w:after="0" w:line="240" w:lineRule="auto"/>
        <w:jc w:val="both"/>
        <w:rPr>
          <w:rFonts w:ascii="Times New Roman" w:hAnsi="Times New Roman" w:cs="Times New Roman"/>
          <w:sz w:val="20"/>
          <w:szCs w:val="20"/>
          <w:lang w:val="sr-Cyrl-CS"/>
        </w:rPr>
      </w:pPr>
      <w:r w:rsidRPr="004162EB">
        <w:rPr>
          <w:rFonts w:ascii="Times New Roman" w:hAnsi="Times New Roman" w:cs="Times New Roman"/>
          <w:sz w:val="20"/>
          <w:szCs w:val="20"/>
          <w:lang w:val="sr-Cyrl-CS"/>
        </w:rPr>
        <w:t>с</w:t>
      </w:r>
      <w:r w:rsidRPr="004162EB">
        <w:rPr>
          <w:rFonts w:ascii="Times New Roman" w:hAnsi="Times New Roman" w:cs="Times New Roman"/>
          <w:sz w:val="20"/>
          <w:szCs w:val="20"/>
        </w:rPr>
        <w:t xml:space="preserve">адржи условне догађаје; </w:t>
      </w:r>
    </w:p>
    <w:p w:rsidR="00116F68" w:rsidRPr="004162EB" w:rsidRDefault="00116F68" w:rsidP="003A7995">
      <w:pPr>
        <w:pStyle w:val="ListParagraph"/>
        <w:numPr>
          <w:ilvl w:val="0"/>
          <w:numId w:val="64"/>
        </w:numPr>
        <w:autoSpaceDE w:val="0"/>
        <w:autoSpaceDN w:val="0"/>
        <w:adjustRightInd w:val="0"/>
        <w:spacing w:after="0" w:line="240" w:lineRule="auto"/>
        <w:jc w:val="both"/>
        <w:rPr>
          <w:rFonts w:ascii="Times New Roman" w:hAnsi="Times New Roman" w:cs="Times New Roman"/>
          <w:sz w:val="20"/>
          <w:szCs w:val="20"/>
          <w:lang w:val="sr-Cyrl-CS"/>
        </w:rPr>
      </w:pPr>
      <w:r w:rsidRPr="004162EB">
        <w:rPr>
          <w:rFonts w:ascii="Times New Roman" w:hAnsi="Times New Roman" w:cs="Times New Roman"/>
          <w:sz w:val="20"/>
          <w:szCs w:val="20"/>
        </w:rPr>
        <w:t>сортирана је по приоритету.</w:t>
      </w:r>
    </w:p>
    <w:p w:rsidR="00116F68" w:rsidRPr="00801A25" w:rsidRDefault="004162EB" w:rsidP="004162EB">
      <w:pPr>
        <w:autoSpaceDE w:val="0"/>
        <w:autoSpaceDN w:val="0"/>
        <w:adjustRightInd w:val="0"/>
        <w:spacing w:after="0" w:line="240" w:lineRule="auto"/>
        <w:jc w:val="both"/>
        <w:rPr>
          <w:rFonts w:ascii="Times New Roman" w:hAnsi="Times New Roman" w:cs="Times New Roman"/>
          <w:sz w:val="20"/>
          <w:szCs w:val="20"/>
          <w:lang w:val="sr-Cyrl-CS"/>
        </w:rPr>
      </w:pPr>
      <w:r>
        <w:rPr>
          <w:rFonts w:ascii="Times New Roman" w:hAnsi="Times New Roman" w:cs="Times New Roman"/>
          <w:sz w:val="20"/>
          <w:szCs w:val="20"/>
        </w:rPr>
        <w:t xml:space="preserve">2. </w:t>
      </w:r>
      <w:r w:rsidR="00116F68" w:rsidRPr="00801A25">
        <w:rPr>
          <w:rFonts w:ascii="Times New Roman" w:hAnsi="Times New Roman" w:cs="Times New Roman"/>
          <w:sz w:val="20"/>
          <w:szCs w:val="20"/>
        </w:rPr>
        <w:t>Листа будућих догађаја</w:t>
      </w:r>
      <w:r w:rsidR="00116F68" w:rsidRPr="00801A25">
        <w:rPr>
          <w:rFonts w:ascii="Times New Roman" w:hAnsi="Times New Roman" w:cs="Times New Roman"/>
          <w:sz w:val="20"/>
          <w:szCs w:val="20"/>
          <w:lang w:val="sr-Cyrl-CS"/>
        </w:rPr>
        <w:t xml:space="preserve">: </w:t>
      </w:r>
    </w:p>
    <w:p w:rsidR="00116F68" w:rsidRPr="00801A25" w:rsidRDefault="00116F68" w:rsidP="003A7995">
      <w:pPr>
        <w:pStyle w:val="ListParagraph"/>
        <w:numPr>
          <w:ilvl w:val="0"/>
          <w:numId w:val="64"/>
        </w:numPr>
        <w:autoSpaceDE w:val="0"/>
        <w:autoSpaceDN w:val="0"/>
        <w:adjustRightInd w:val="0"/>
        <w:spacing w:after="0" w:line="240" w:lineRule="auto"/>
        <w:jc w:val="both"/>
        <w:rPr>
          <w:rFonts w:ascii="Times New Roman" w:hAnsi="Times New Roman" w:cs="Times New Roman"/>
          <w:sz w:val="20"/>
          <w:szCs w:val="20"/>
          <w:lang w:val="sr-Cyrl-CS"/>
        </w:rPr>
      </w:pPr>
      <w:r w:rsidRPr="00801A25">
        <w:rPr>
          <w:rFonts w:ascii="Times New Roman" w:hAnsi="Times New Roman" w:cs="Times New Roman"/>
          <w:sz w:val="20"/>
          <w:szCs w:val="20"/>
          <w:lang w:val="sr-Cyrl-CS"/>
        </w:rPr>
        <w:t>с</w:t>
      </w:r>
      <w:r w:rsidRPr="004162EB">
        <w:rPr>
          <w:rFonts w:ascii="Times New Roman" w:hAnsi="Times New Roman" w:cs="Times New Roman"/>
          <w:sz w:val="20"/>
          <w:szCs w:val="20"/>
          <w:lang w:val="sr-Cyrl-CS"/>
        </w:rPr>
        <w:t xml:space="preserve">адржи распоређене догађаје који тек треба да наступе; </w:t>
      </w:r>
    </w:p>
    <w:p w:rsidR="00116F68" w:rsidRPr="00801A25" w:rsidRDefault="00116F68" w:rsidP="003A7995">
      <w:pPr>
        <w:pStyle w:val="ListParagraph"/>
        <w:numPr>
          <w:ilvl w:val="0"/>
          <w:numId w:val="64"/>
        </w:numPr>
        <w:autoSpaceDE w:val="0"/>
        <w:autoSpaceDN w:val="0"/>
        <w:adjustRightInd w:val="0"/>
        <w:spacing w:after="0" w:line="240" w:lineRule="auto"/>
        <w:jc w:val="both"/>
        <w:rPr>
          <w:rFonts w:ascii="Times New Roman" w:hAnsi="Times New Roman" w:cs="Times New Roman"/>
          <w:sz w:val="20"/>
          <w:szCs w:val="20"/>
        </w:rPr>
      </w:pPr>
      <w:r w:rsidRPr="004162EB">
        <w:rPr>
          <w:rFonts w:ascii="Times New Roman" w:hAnsi="Times New Roman" w:cs="Times New Roman"/>
          <w:sz w:val="20"/>
          <w:szCs w:val="20"/>
          <w:lang w:val="sr-Cyrl-CS"/>
        </w:rPr>
        <w:t>сортирана</w:t>
      </w:r>
      <w:r w:rsidRPr="00801A25">
        <w:rPr>
          <w:rFonts w:ascii="Times New Roman" w:hAnsi="Times New Roman" w:cs="Times New Roman"/>
          <w:sz w:val="20"/>
          <w:szCs w:val="20"/>
        </w:rPr>
        <w:t xml:space="preserve"> је по времену наступања. </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rPr>
      </w:pPr>
      <w:r w:rsidRPr="00801A25">
        <w:rPr>
          <w:rFonts w:ascii="Times New Roman" w:hAnsi="Times New Roman" w:cs="Times New Roman"/>
          <w:kern w:val="24"/>
          <w:sz w:val="20"/>
          <w:szCs w:val="20"/>
        </w:rPr>
        <w:t>Планирање догађаја процесор врши по стратегији наредног догађаја. При сваком премештању догађаја, из листе будућих догађаја у листу текућих догађаја, планира се његов наследник који се ставља у листу будућих догађаја, да тамо чека своје време наступања.</w:t>
      </w:r>
      <w:r w:rsidR="004162EB">
        <w:rPr>
          <w:rFonts w:ascii="Times New Roman" w:hAnsi="Times New Roman" w:cs="Times New Roman"/>
          <w:kern w:val="24"/>
          <w:sz w:val="20"/>
          <w:szCs w:val="20"/>
        </w:rPr>
        <w:t xml:space="preserve"> </w:t>
      </w:r>
      <w:r w:rsidRPr="00801A25">
        <w:rPr>
          <w:rFonts w:ascii="Times New Roman" w:hAnsi="Times New Roman" w:cs="Times New Roman"/>
          <w:kern w:val="24"/>
          <w:sz w:val="20"/>
          <w:szCs w:val="20"/>
        </w:rPr>
        <w:t xml:space="preserve">Пре почетка симулације, за сваки процес генерише се први догађај и ставља се у листу будућих догађаја. Затим се време симулације ажурира на време догађаја са врха листе будућих догађаја. </w:t>
      </w:r>
    </w:p>
    <w:p w:rsidR="004162EB" w:rsidRDefault="004162EB" w:rsidP="005D7F19">
      <w:pPr>
        <w:autoSpaceDE w:val="0"/>
        <w:autoSpaceDN w:val="0"/>
        <w:adjustRightInd w:val="0"/>
        <w:spacing w:after="0" w:line="240" w:lineRule="auto"/>
        <w:jc w:val="both"/>
        <w:rPr>
          <w:rFonts w:ascii="Times New Roman" w:hAnsi="Times New Roman" w:cs="Times New Roman"/>
          <w:kern w:val="24"/>
          <w:sz w:val="20"/>
          <w:szCs w:val="20"/>
          <w:lang w:val="ru-RU"/>
        </w:rPr>
      </w:pPr>
    </w:p>
    <w:p w:rsidR="004162EB" w:rsidRDefault="004162EB" w:rsidP="005D7F19">
      <w:pPr>
        <w:autoSpaceDE w:val="0"/>
        <w:autoSpaceDN w:val="0"/>
        <w:adjustRightInd w:val="0"/>
        <w:spacing w:after="0" w:line="240" w:lineRule="auto"/>
        <w:jc w:val="both"/>
        <w:rPr>
          <w:rFonts w:ascii="Times New Roman" w:hAnsi="Times New Roman" w:cs="Times New Roman"/>
          <w:kern w:val="24"/>
          <w:sz w:val="20"/>
          <w:szCs w:val="20"/>
          <w:lang w:val="ru-RU"/>
        </w:rPr>
      </w:pP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lastRenderedPageBreak/>
        <w:t>Рад процесора одвија се у две фазе:</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1. Фаза ажурирања времена симулације: </w:t>
      </w:r>
    </w:p>
    <w:p w:rsidR="00116F68" w:rsidRPr="004162EB" w:rsidRDefault="00116F68" w:rsidP="003A7995">
      <w:pPr>
        <w:pStyle w:val="ListParagraph"/>
        <w:numPr>
          <w:ilvl w:val="0"/>
          <w:numId w:val="65"/>
        </w:numPr>
        <w:autoSpaceDE w:val="0"/>
        <w:autoSpaceDN w:val="0"/>
        <w:adjustRightInd w:val="0"/>
        <w:spacing w:after="0" w:line="240" w:lineRule="auto"/>
        <w:ind w:left="720"/>
        <w:jc w:val="both"/>
        <w:rPr>
          <w:rFonts w:ascii="Times New Roman" w:hAnsi="Times New Roman" w:cs="Times New Roman"/>
          <w:sz w:val="20"/>
          <w:szCs w:val="20"/>
          <w:lang w:val="ru-RU"/>
        </w:rPr>
      </w:pPr>
      <w:r w:rsidRPr="004162EB">
        <w:rPr>
          <w:rFonts w:ascii="Times New Roman" w:hAnsi="Times New Roman" w:cs="Times New Roman"/>
          <w:sz w:val="20"/>
          <w:szCs w:val="20"/>
          <w:lang w:val="ru-RU"/>
        </w:rPr>
        <w:t xml:space="preserve">симулациони сат се поставља на вредност времена наступања првог догађаја из листе будућих догађаја, </w:t>
      </w:r>
    </w:p>
    <w:p w:rsidR="00116F68" w:rsidRPr="004162EB" w:rsidRDefault="00116F68" w:rsidP="003A7995">
      <w:pPr>
        <w:pStyle w:val="ListParagraph"/>
        <w:numPr>
          <w:ilvl w:val="0"/>
          <w:numId w:val="65"/>
        </w:numPr>
        <w:autoSpaceDE w:val="0"/>
        <w:autoSpaceDN w:val="0"/>
        <w:adjustRightInd w:val="0"/>
        <w:spacing w:after="0" w:line="240" w:lineRule="auto"/>
        <w:ind w:left="720"/>
        <w:jc w:val="both"/>
        <w:rPr>
          <w:rFonts w:ascii="Times New Roman" w:hAnsi="Times New Roman" w:cs="Times New Roman"/>
          <w:sz w:val="20"/>
          <w:szCs w:val="20"/>
          <w:lang w:val="ru-RU"/>
        </w:rPr>
      </w:pPr>
      <w:r w:rsidRPr="004162EB">
        <w:rPr>
          <w:rFonts w:ascii="Times New Roman" w:hAnsi="Times New Roman" w:cs="Times New Roman"/>
          <w:sz w:val="20"/>
          <w:szCs w:val="20"/>
          <w:lang w:val="ru-RU"/>
        </w:rPr>
        <w:t xml:space="preserve">затим се пребаце сви догађаји са тим временом наступања у листу текућих догађаја. </w:t>
      </w:r>
    </w:p>
    <w:p w:rsidR="00116F68" w:rsidRPr="004162EB" w:rsidRDefault="00116F68" w:rsidP="003A7995">
      <w:pPr>
        <w:pStyle w:val="ListParagraph"/>
        <w:numPr>
          <w:ilvl w:val="0"/>
          <w:numId w:val="65"/>
        </w:numPr>
        <w:autoSpaceDE w:val="0"/>
        <w:autoSpaceDN w:val="0"/>
        <w:adjustRightInd w:val="0"/>
        <w:spacing w:after="0" w:line="240" w:lineRule="auto"/>
        <w:ind w:left="720"/>
        <w:jc w:val="both"/>
        <w:rPr>
          <w:rFonts w:ascii="Times New Roman" w:hAnsi="Times New Roman" w:cs="Times New Roman"/>
          <w:sz w:val="20"/>
          <w:szCs w:val="20"/>
          <w:lang w:val="ru-RU"/>
        </w:rPr>
      </w:pPr>
      <w:r w:rsidRPr="004162EB">
        <w:rPr>
          <w:rFonts w:ascii="Times New Roman" w:hAnsi="Times New Roman" w:cs="Times New Roman"/>
          <w:sz w:val="20"/>
          <w:szCs w:val="20"/>
          <w:lang w:val="ru-RU"/>
        </w:rPr>
        <w:t>за сваки премештен догађај се планира наследник, и ставља се у листу будућих догађаја.</w:t>
      </w:r>
    </w:p>
    <w:p w:rsidR="00116F68" w:rsidRPr="00801A25" w:rsidRDefault="00116F68" w:rsidP="005D7F19">
      <w:pPr>
        <w:autoSpaceDE w:val="0"/>
        <w:autoSpaceDN w:val="0"/>
        <w:adjustRightInd w:val="0"/>
        <w:spacing w:after="0" w:line="240" w:lineRule="auto"/>
        <w:jc w:val="both"/>
        <w:rPr>
          <w:rFonts w:ascii="Times New Roman" w:hAnsi="Times New Roman" w:cs="Times New Roman"/>
          <w:kern w:val="24"/>
          <w:sz w:val="20"/>
          <w:szCs w:val="20"/>
          <w:lang w:val="ru-RU"/>
        </w:rPr>
      </w:pPr>
      <w:r w:rsidRPr="00801A25">
        <w:rPr>
          <w:rFonts w:ascii="Times New Roman" w:hAnsi="Times New Roman" w:cs="Times New Roman"/>
          <w:kern w:val="24"/>
          <w:sz w:val="20"/>
          <w:szCs w:val="20"/>
          <w:lang w:val="ru-RU"/>
        </w:rPr>
        <w:t xml:space="preserve">2. Фаза сканирања листе текућих догађаја: </w:t>
      </w:r>
    </w:p>
    <w:p w:rsidR="00116F68" w:rsidRPr="004162EB" w:rsidRDefault="00116F68" w:rsidP="003A7995">
      <w:pPr>
        <w:pStyle w:val="ListParagraph"/>
        <w:numPr>
          <w:ilvl w:val="0"/>
          <w:numId w:val="65"/>
        </w:numPr>
        <w:autoSpaceDE w:val="0"/>
        <w:autoSpaceDN w:val="0"/>
        <w:adjustRightInd w:val="0"/>
        <w:spacing w:after="0" w:line="240" w:lineRule="auto"/>
        <w:ind w:left="720"/>
        <w:jc w:val="both"/>
        <w:rPr>
          <w:rFonts w:ascii="Times New Roman" w:hAnsi="Times New Roman" w:cs="Times New Roman"/>
          <w:sz w:val="20"/>
          <w:szCs w:val="20"/>
          <w:lang w:val="ru-RU"/>
        </w:rPr>
      </w:pPr>
      <w:r w:rsidRPr="004162EB">
        <w:rPr>
          <w:rFonts w:ascii="Times New Roman" w:hAnsi="Times New Roman" w:cs="Times New Roman"/>
          <w:sz w:val="20"/>
          <w:szCs w:val="20"/>
          <w:lang w:val="ru-RU"/>
        </w:rPr>
        <w:t xml:space="preserve">сканира се листа текућих догађаја и уколико има неблокираних догађаја, они се извршавају. </w:t>
      </w:r>
    </w:p>
    <w:p w:rsidR="00116F68" w:rsidRPr="004162EB" w:rsidRDefault="00116F68" w:rsidP="003A7995">
      <w:pPr>
        <w:pStyle w:val="ListParagraph"/>
        <w:numPr>
          <w:ilvl w:val="0"/>
          <w:numId w:val="65"/>
        </w:numPr>
        <w:autoSpaceDE w:val="0"/>
        <w:autoSpaceDN w:val="0"/>
        <w:adjustRightInd w:val="0"/>
        <w:spacing w:after="0" w:line="240" w:lineRule="auto"/>
        <w:ind w:left="720"/>
        <w:jc w:val="both"/>
        <w:rPr>
          <w:rFonts w:ascii="Times New Roman" w:hAnsi="Times New Roman" w:cs="Times New Roman"/>
          <w:sz w:val="20"/>
          <w:szCs w:val="20"/>
          <w:lang w:val="ru-RU"/>
        </w:rPr>
      </w:pPr>
      <w:r w:rsidRPr="004162EB">
        <w:rPr>
          <w:rFonts w:ascii="Times New Roman" w:hAnsi="Times New Roman" w:cs="Times New Roman"/>
          <w:sz w:val="20"/>
          <w:szCs w:val="20"/>
          <w:lang w:val="ru-RU"/>
        </w:rPr>
        <w:t>Када нема догађаја у листи текућих догађаја, или су сви догађаји блокирани, тада се преноси први догађај из листе будућих догађаја и ажурира се сат симулације на његово време.</w:t>
      </w:r>
    </w:p>
    <w:p w:rsidR="00116F68" w:rsidRPr="00801A25" w:rsidRDefault="004162EB" w:rsidP="005D7F19">
      <w:pPr>
        <w:autoSpaceDE w:val="0"/>
        <w:autoSpaceDN w:val="0"/>
        <w:adjustRightInd w:val="0"/>
        <w:spacing w:after="0" w:line="240" w:lineRule="auto"/>
        <w:jc w:val="both"/>
        <w:rPr>
          <w:rFonts w:ascii="Times New Roman" w:hAnsi="Times New Roman" w:cs="Times New Roman"/>
          <w:kern w:val="24"/>
          <w:sz w:val="20"/>
          <w:szCs w:val="20"/>
        </w:rPr>
      </w:pPr>
      <w:r w:rsidRPr="004162EB">
        <w:rPr>
          <w:rFonts w:ascii="Times New Roman" w:hAnsi="Times New Roman" w:cs="Times New Roman"/>
          <w:noProof/>
          <w:kern w:val="24"/>
          <w:sz w:val="20"/>
          <w:szCs w:val="20"/>
        </w:rPr>
        <w:drawing>
          <wp:inline distT="0" distB="0" distL="0" distR="0">
            <wp:extent cx="4886905" cy="3753016"/>
            <wp:effectExtent l="19050" t="0" r="8945" b="0"/>
            <wp:docPr id="83"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40538" cy="5443537"/>
                      <a:chOff x="1403350" y="1277938"/>
                      <a:chExt cx="6840538" cy="5443537"/>
                    </a:xfrm>
                  </a:grpSpPr>
                  <a:sp>
                    <a:nvSpPr>
                      <a:cNvPr id="40" name="Footer Placeholder 4"/>
                      <a:cNvSpPr>
                        <a:spLocks noGrp="1"/>
                      </a:cNvSpPr>
                    </a:nvSpPr>
                    <a:spPr>
                      <a:xfrm>
                        <a:off x="3124200" y="6356350"/>
                        <a:ext cx="2895600" cy="365125"/>
                      </a:xfrm>
                      <a:prstGeom prst="rect">
                        <a:avLst/>
                      </a:prstGeom>
                    </a:spPr>
                    <a:txSp>
                      <a:txBody>
                        <a:bodyPr vert="horz" lIns="91440" tIns="45720" rIns="91440" bIns="45720" rtlCol="0" anchor="ctr"/>
                        <a:lstStyle>
                          <a:defPPr>
                            <a:defRPr lang="en-US"/>
                          </a:defPPr>
                          <a:lvl1pPr algn="ctr" rtl="0" eaLnBrk="0" fontAlgn="base" hangingPunct="0">
                            <a:spcBef>
                              <a:spcPct val="0"/>
                            </a:spcBef>
                            <a:spcAft>
                              <a:spcPct val="0"/>
                            </a:spcAft>
                            <a:defRPr sz="1200" b="1" kern="1200" smtClean="0">
                              <a:solidFill>
                                <a:schemeClr val="tx1">
                                  <a:tint val="75000"/>
                                </a:schemeClr>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defRPr/>
                          </a:pPr>
                          <a:r>
                            <a:rPr lang="en-US"/>
                            <a:t>Симулација дискретних догађаја</a:t>
                          </a:r>
                        </a:p>
                      </a:txBody>
                      <a:useSpRect/>
                    </a:txSp>
                  </a:sp>
                  <a:sp>
                    <a:nvSpPr>
                      <a:cNvPr id="57350" name="AutoShape 33"/>
                      <a:cNvSpPr>
                        <a:spLocks noChangeArrowheads="1"/>
                      </a:cNvSpPr>
                    </a:nvSpPr>
                    <a:spPr bwMode="auto">
                      <a:xfrm>
                        <a:off x="3094038" y="1277938"/>
                        <a:ext cx="1190625" cy="273050"/>
                      </a:xfrm>
                      <a:prstGeom prst="flowChartTerminator">
                        <a:avLst/>
                      </a:prstGeom>
                      <a:solidFill>
                        <a:srgbClr val="99FFCC"/>
                      </a:solidFill>
                      <a:ln w="9525">
                        <a:no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000" b="0">
                              <a:solidFill>
                                <a:schemeClr val="tx1"/>
                              </a:solidFill>
                            </a:rPr>
                            <a:t>ПОЧЕТАК</a:t>
                          </a:r>
                          <a:endParaRPr lang="en-US" sz="1000" b="0">
                            <a:solidFill>
                              <a:schemeClr val="tx1"/>
                            </a:solidFill>
                          </a:endParaRPr>
                        </a:p>
                      </a:txBody>
                      <a:useSpRect/>
                    </a:txSp>
                  </a:sp>
                  <a:sp>
                    <a:nvSpPr>
                      <a:cNvPr id="57351" name="AutoShape 34"/>
                      <a:cNvSpPr>
                        <a:spLocks/>
                      </a:cNvSpPr>
                    </a:nvSpPr>
                    <a:spPr bwMode="auto">
                      <a:xfrm>
                        <a:off x="5389563" y="3127375"/>
                        <a:ext cx="250825" cy="1093788"/>
                      </a:xfrm>
                      <a:prstGeom prst="rightBrace">
                        <a:avLst>
                          <a:gd name="adj1" fmla="val 36340"/>
                          <a:gd name="adj2" fmla="val 50000"/>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57352" name="AutoShape 35"/>
                      <a:cNvSpPr>
                        <a:spLocks noChangeArrowheads="1"/>
                      </a:cNvSpPr>
                    </a:nvSpPr>
                    <a:spPr bwMode="auto">
                      <a:xfrm>
                        <a:off x="3059113" y="1697038"/>
                        <a:ext cx="1255712" cy="363537"/>
                      </a:xfrm>
                      <a:prstGeom prst="flowChartProcess">
                        <a:avLst/>
                      </a:prstGeom>
                      <a:solidFill>
                        <a:srgbClr val="99FFCC"/>
                      </a:solidFill>
                      <a:ln w="9525">
                        <a:no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en-US" sz="1000" b="0">
                              <a:solidFill>
                                <a:schemeClr val="tx1"/>
                              </a:solidFill>
                            </a:rPr>
                            <a:t>ГЕНЕРИСАЊЕ</a:t>
                          </a:r>
                        </a:p>
                        <a:p>
                          <a:pPr>
                            <a:lnSpc>
                              <a:spcPct val="70000"/>
                            </a:lnSpc>
                            <a:spcBef>
                              <a:spcPct val="50000"/>
                            </a:spcBef>
                          </a:pPr>
                          <a:r>
                            <a:rPr lang="en-US" sz="1000" b="0">
                              <a:solidFill>
                                <a:schemeClr val="tx1"/>
                              </a:solidFill>
                            </a:rPr>
                            <a:t>ПРВИХ </a:t>
                          </a:r>
                          <a:r>
                            <a:rPr lang="sr-Cyrl-CS" sz="1000" b="0">
                              <a:solidFill>
                                <a:schemeClr val="tx1"/>
                              </a:solidFill>
                            </a:rPr>
                            <a:t>ДОГАЂАЈА</a:t>
                          </a:r>
                          <a:endParaRPr lang="en-US" sz="1000" b="0">
                            <a:solidFill>
                              <a:schemeClr val="tx1"/>
                            </a:solidFill>
                          </a:endParaRPr>
                        </a:p>
                      </a:txBody>
                      <a:useSpRect/>
                    </a:txSp>
                  </a:sp>
                  <a:sp>
                    <a:nvSpPr>
                      <a:cNvPr id="57353" name="AutoShape 36"/>
                      <a:cNvSpPr>
                        <a:spLocks noChangeArrowheads="1"/>
                      </a:cNvSpPr>
                    </a:nvSpPr>
                    <a:spPr bwMode="auto">
                      <a:xfrm>
                        <a:off x="2897188" y="2239963"/>
                        <a:ext cx="1582737" cy="612775"/>
                      </a:xfrm>
                      <a:prstGeom prst="hexagon">
                        <a:avLst>
                          <a:gd name="adj" fmla="val 33829"/>
                          <a:gd name="vf" fmla="val 115470"/>
                        </a:avLst>
                      </a:prstGeom>
                      <a:solidFill>
                        <a:srgbClr val="99FFCC"/>
                      </a:solidFill>
                      <a:ln w="9525">
                        <a:noFill/>
                        <a:miter lim="800000"/>
                        <a:headEnd/>
                        <a:tailEnd/>
                      </a:ln>
                    </a:spPr>
                    <a:txSp>
                      <a:txBody>
                        <a:bodyPr lIns="0" tIns="0" rIns="0" bIns="0" anchor="ct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000" b="0">
                              <a:solidFill>
                                <a:schemeClr val="tx1"/>
                              </a:solidFill>
                            </a:rPr>
                            <a:t>Да ли је испуњен услов за завршетак симулације</a:t>
                          </a:r>
                          <a:endParaRPr lang="en-US" sz="1000" b="0">
                            <a:solidFill>
                              <a:schemeClr val="tx1"/>
                            </a:solidFill>
                          </a:endParaRPr>
                        </a:p>
                      </a:txBody>
                      <a:useSpRect/>
                    </a:txSp>
                  </a:sp>
                  <a:cxnSp>
                    <a:nvCxnSpPr>
                      <a:cNvPr id="57354" name="AutoShape 37"/>
                      <a:cNvCxnSpPr>
                        <a:cxnSpLocks noChangeShapeType="1"/>
                        <a:stCxn id="57352" idx="0"/>
                        <a:endCxn id="57350" idx="2"/>
                      </a:cNvCxnSpPr>
                    </a:nvCxnSpPr>
                    <a:spPr bwMode="auto">
                      <a:xfrm flipV="1">
                        <a:off x="3687763" y="1550988"/>
                        <a:ext cx="1587" cy="146050"/>
                      </a:xfrm>
                      <a:prstGeom prst="straightConnector1">
                        <a:avLst/>
                      </a:prstGeom>
                      <a:noFill/>
                      <a:ln w="9525">
                        <a:solidFill>
                          <a:schemeClr val="tx1"/>
                        </a:solidFill>
                        <a:round/>
                        <a:headEnd/>
                        <a:tailEnd/>
                      </a:ln>
                    </a:spPr>
                  </a:cxnSp>
                  <a:cxnSp>
                    <a:nvCxnSpPr>
                      <a:cNvPr id="57355" name="AutoShape 38"/>
                      <a:cNvCxnSpPr>
                        <a:cxnSpLocks noChangeShapeType="1"/>
                        <a:stCxn id="57353" idx="3"/>
                        <a:endCxn id="57352" idx="2"/>
                      </a:cNvCxnSpPr>
                    </a:nvCxnSpPr>
                    <a:spPr bwMode="auto">
                      <a:xfrm flipH="1" flipV="1">
                        <a:off x="3687763" y="2060575"/>
                        <a:ext cx="1587" cy="179388"/>
                      </a:xfrm>
                      <a:prstGeom prst="straightConnector1">
                        <a:avLst/>
                      </a:prstGeom>
                      <a:noFill/>
                      <a:ln w="9525">
                        <a:solidFill>
                          <a:schemeClr val="tx1"/>
                        </a:solidFill>
                        <a:round/>
                        <a:headEnd/>
                        <a:tailEnd/>
                      </a:ln>
                    </a:spPr>
                  </a:cxnSp>
                  <a:sp>
                    <a:nvSpPr>
                      <a:cNvPr id="57356" name="AutoShape 39"/>
                      <a:cNvSpPr>
                        <a:spLocks noChangeArrowheads="1"/>
                      </a:cNvSpPr>
                    </a:nvSpPr>
                    <a:spPr bwMode="auto">
                      <a:xfrm>
                        <a:off x="2841625" y="3043238"/>
                        <a:ext cx="1698625" cy="457200"/>
                      </a:xfrm>
                      <a:prstGeom prst="flowChartProcess">
                        <a:avLst/>
                      </a:prstGeom>
                      <a:solidFill>
                        <a:srgbClr val="99FFCC"/>
                      </a:solidFill>
                      <a:ln w="9525">
                        <a:noFill/>
                        <a:miter lim="800000"/>
                        <a:headEnd/>
                        <a:tailEnd/>
                      </a:ln>
                    </a:spPr>
                    <a:txSp>
                      <a:txBody>
                        <a:bodyPr wrap="none" lIns="0" tIns="0" rIns="0" bIns="0" anchor="ct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000" b="0">
                              <a:solidFill>
                                <a:schemeClr val="tx1"/>
                              </a:solidFill>
                            </a:rPr>
                            <a:t>Ажурирање времена</a:t>
                          </a:r>
                        </a:p>
                        <a:p>
                          <a:r>
                            <a:rPr lang="sr-Cyrl-CS" sz="1000" b="0">
                              <a:solidFill>
                                <a:schemeClr val="tx1"/>
                              </a:solidFill>
                            </a:rPr>
                            <a:t>симулације на време првог</a:t>
                          </a:r>
                        </a:p>
                        <a:p>
                          <a:r>
                            <a:rPr lang="sr-Cyrl-CS" sz="1000" b="0">
                              <a:solidFill>
                                <a:schemeClr val="tx1"/>
                              </a:solidFill>
                            </a:rPr>
                            <a:t>на листи будућих догађаја</a:t>
                          </a:r>
                          <a:endParaRPr lang="en-US" sz="1000" b="0">
                            <a:solidFill>
                              <a:schemeClr val="tx1"/>
                            </a:solidFill>
                          </a:endParaRPr>
                        </a:p>
                      </a:txBody>
                      <a:useSpRect/>
                    </a:txSp>
                  </a:sp>
                  <a:cxnSp>
                    <a:nvCxnSpPr>
                      <a:cNvPr id="57357" name="AutoShape 40"/>
                      <a:cNvCxnSpPr>
                        <a:cxnSpLocks noChangeShapeType="1"/>
                        <a:stCxn id="57356" idx="0"/>
                        <a:endCxn id="57353" idx="2"/>
                      </a:cNvCxnSpPr>
                    </a:nvCxnSpPr>
                    <a:spPr bwMode="auto">
                      <a:xfrm flipH="1" flipV="1">
                        <a:off x="3689350" y="2852738"/>
                        <a:ext cx="1588" cy="190500"/>
                      </a:xfrm>
                      <a:prstGeom prst="straightConnector1">
                        <a:avLst/>
                      </a:prstGeom>
                      <a:noFill/>
                      <a:ln w="9525">
                        <a:solidFill>
                          <a:schemeClr val="tx1"/>
                        </a:solidFill>
                        <a:round/>
                        <a:headEnd/>
                        <a:tailEnd/>
                      </a:ln>
                    </a:spPr>
                  </a:cxnSp>
                  <a:sp>
                    <a:nvSpPr>
                      <a:cNvPr id="57358" name="AutoShape 41"/>
                      <a:cNvSpPr>
                        <a:spLocks noChangeArrowheads="1"/>
                      </a:cNvSpPr>
                    </a:nvSpPr>
                    <a:spPr bwMode="auto">
                      <a:xfrm>
                        <a:off x="2155825" y="3683000"/>
                        <a:ext cx="3073400" cy="609600"/>
                      </a:xfrm>
                      <a:prstGeom prst="flowChartProcess">
                        <a:avLst/>
                      </a:prstGeom>
                      <a:solidFill>
                        <a:srgbClr val="99FFCC"/>
                      </a:solidFill>
                      <a:ln w="9525">
                        <a:noFill/>
                        <a:miter lim="800000"/>
                        <a:headEnd/>
                        <a:tailEnd/>
                      </a:ln>
                    </a:spPr>
                    <a:txSp>
                      <a:txBody>
                        <a:bodyPr lIns="0" tIns="0" rIns="0" bIns="0" anchor="ct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000" b="0" dirty="0">
                              <a:solidFill>
                                <a:schemeClr val="tx1"/>
                              </a:solidFill>
                            </a:rPr>
                            <a:t>Пребаци у листу текућих догађаја све догађаје са временом наступања истим као време симулације. За сваки догађај планирати наредни и ставити у листу будућих.</a:t>
                          </a:r>
                          <a:endParaRPr lang="en-US" sz="1000" b="0" dirty="0">
                            <a:solidFill>
                              <a:schemeClr val="tx1"/>
                            </a:solidFill>
                          </a:endParaRPr>
                        </a:p>
                      </a:txBody>
                      <a:useSpRect/>
                    </a:txSp>
                  </a:sp>
                  <a:sp>
                    <a:nvSpPr>
                      <a:cNvPr id="57359" name="AutoShape 42"/>
                      <a:cNvSpPr>
                        <a:spLocks noChangeArrowheads="1"/>
                      </a:cNvSpPr>
                    </a:nvSpPr>
                    <a:spPr bwMode="auto">
                      <a:xfrm>
                        <a:off x="2549525" y="4637088"/>
                        <a:ext cx="2309813" cy="304800"/>
                      </a:xfrm>
                      <a:prstGeom prst="flowChartProcess">
                        <a:avLst/>
                      </a:prstGeom>
                      <a:solidFill>
                        <a:srgbClr val="99FFCC"/>
                      </a:solidFill>
                      <a:ln w="9525">
                        <a:noFill/>
                        <a:miter lim="800000"/>
                        <a:headEnd/>
                        <a:tailEnd/>
                      </a:ln>
                    </a:spPr>
                    <a:txSp>
                      <a:txBody>
                        <a:bodyPr lIns="0" tIns="0" rIns="0" bIns="0" anchor="ct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000" b="0">
                              <a:solidFill>
                                <a:schemeClr val="tx1"/>
                              </a:solidFill>
                            </a:rPr>
                            <a:t>Извршавање наредног догађаја који није блокиран </a:t>
                          </a:r>
                          <a:r>
                            <a:rPr lang="sl-SI" sz="1000" b="0">
                              <a:solidFill>
                                <a:schemeClr val="tx1"/>
                              </a:solidFill>
                            </a:rPr>
                            <a:t>WAIT</a:t>
                          </a:r>
                          <a:r>
                            <a:rPr lang="sr-Cyrl-CS" sz="1000" b="0">
                              <a:solidFill>
                                <a:schemeClr val="tx1"/>
                              </a:solidFill>
                            </a:rPr>
                            <a:t> наредбом</a:t>
                          </a:r>
                          <a:endParaRPr lang="en-US" sz="1000" b="0">
                            <a:solidFill>
                              <a:schemeClr val="tx1"/>
                            </a:solidFill>
                          </a:endParaRPr>
                        </a:p>
                      </a:txBody>
                      <a:useSpRect/>
                    </a:txSp>
                  </a:sp>
                  <a:sp>
                    <a:nvSpPr>
                      <a:cNvPr id="57360" name="AutoShape 43"/>
                      <a:cNvSpPr>
                        <a:spLocks noChangeArrowheads="1"/>
                      </a:cNvSpPr>
                    </a:nvSpPr>
                    <a:spPr bwMode="auto">
                      <a:xfrm>
                        <a:off x="2824163" y="5013325"/>
                        <a:ext cx="1757362" cy="590550"/>
                      </a:xfrm>
                      <a:prstGeom prst="hexagon">
                        <a:avLst>
                          <a:gd name="adj" fmla="val 26755"/>
                          <a:gd name="vf" fmla="val 115470"/>
                        </a:avLst>
                      </a:prstGeom>
                      <a:solidFill>
                        <a:srgbClr val="99FFCC"/>
                      </a:solidFill>
                      <a:ln w="9525">
                        <a:noFill/>
                        <a:miter lim="800000"/>
                        <a:headEnd/>
                        <a:tailEnd/>
                      </a:ln>
                    </a:spPr>
                    <a:txSp>
                      <a:txBody>
                        <a:bodyPr lIns="0" tIns="0" rIns="0" bIns="0" anchor="ct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000" b="0">
                              <a:solidFill>
                                <a:schemeClr val="tx1"/>
                              </a:solidFill>
                            </a:rPr>
                            <a:t>Да ли је тај догађај одблокирао неки од блокираних догађаја</a:t>
                          </a:r>
                          <a:endParaRPr lang="en-US" sz="1000" b="0">
                            <a:solidFill>
                              <a:schemeClr val="tx1"/>
                            </a:solidFill>
                          </a:endParaRPr>
                        </a:p>
                      </a:txBody>
                      <a:useSpRect/>
                    </a:txSp>
                  </a:sp>
                  <a:sp>
                    <a:nvSpPr>
                      <a:cNvPr id="57361" name="AutoShape 44"/>
                      <a:cNvSpPr>
                        <a:spLocks noChangeArrowheads="1"/>
                      </a:cNvSpPr>
                    </a:nvSpPr>
                    <a:spPr bwMode="auto">
                      <a:xfrm>
                        <a:off x="2293938" y="5684838"/>
                        <a:ext cx="2820987" cy="576262"/>
                      </a:xfrm>
                      <a:prstGeom prst="hexagon">
                        <a:avLst>
                          <a:gd name="adj" fmla="val 29191"/>
                          <a:gd name="vf" fmla="val 115470"/>
                        </a:avLst>
                      </a:prstGeom>
                      <a:solidFill>
                        <a:srgbClr val="99FFCC"/>
                      </a:solidFill>
                      <a:ln w="9525">
                        <a:noFill/>
                        <a:miter lim="800000"/>
                        <a:headEnd/>
                        <a:tailEnd/>
                      </a:ln>
                    </a:spPr>
                    <a:txSp>
                      <a:txBody>
                        <a:bodyPr lIns="0" tIns="0" rIns="0" bIns="0" anchor="ct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000" b="0">
                              <a:solidFill>
                                <a:schemeClr val="tx1"/>
                              </a:solidFill>
                            </a:rPr>
                            <a:t>Да ли има догађаја у листи текућих догађаја који нису блокирани</a:t>
                          </a:r>
                          <a:endParaRPr lang="en-US" sz="1000" b="0">
                            <a:solidFill>
                              <a:schemeClr val="tx1"/>
                            </a:solidFill>
                          </a:endParaRPr>
                        </a:p>
                      </a:txBody>
                      <a:useSpRect/>
                    </a:txSp>
                  </a:sp>
                  <a:cxnSp>
                    <a:nvCxnSpPr>
                      <a:cNvPr id="57362" name="AutoShape 45"/>
                      <a:cNvCxnSpPr>
                        <a:cxnSpLocks noChangeShapeType="1"/>
                        <a:stCxn id="57356" idx="2"/>
                        <a:endCxn id="57358" idx="0"/>
                      </a:cNvCxnSpPr>
                    </a:nvCxnSpPr>
                    <a:spPr bwMode="auto">
                      <a:xfrm>
                        <a:off x="3690938" y="3500438"/>
                        <a:ext cx="1587" cy="182562"/>
                      </a:xfrm>
                      <a:prstGeom prst="straightConnector1">
                        <a:avLst/>
                      </a:prstGeom>
                      <a:noFill/>
                      <a:ln w="9525">
                        <a:solidFill>
                          <a:schemeClr val="tx1"/>
                        </a:solidFill>
                        <a:round/>
                        <a:headEnd/>
                        <a:tailEnd/>
                      </a:ln>
                    </a:spPr>
                  </a:cxnSp>
                  <a:cxnSp>
                    <a:nvCxnSpPr>
                      <a:cNvPr id="57363" name="AutoShape 46"/>
                      <a:cNvCxnSpPr>
                        <a:cxnSpLocks noChangeShapeType="1"/>
                      </a:cNvCxnSpPr>
                    </a:nvCxnSpPr>
                    <a:spPr bwMode="auto">
                      <a:xfrm>
                        <a:off x="3692525" y="4292600"/>
                        <a:ext cx="12700" cy="344488"/>
                      </a:xfrm>
                      <a:prstGeom prst="straightConnector1">
                        <a:avLst/>
                      </a:prstGeom>
                      <a:noFill/>
                      <a:ln w="9525">
                        <a:solidFill>
                          <a:schemeClr val="tx1"/>
                        </a:solidFill>
                        <a:round/>
                        <a:headEnd/>
                        <a:tailEnd/>
                      </a:ln>
                    </a:spPr>
                  </a:cxnSp>
                  <a:cxnSp>
                    <a:nvCxnSpPr>
                      <a:cNvPr id="57364" name="AutoShape 47"/>
                      <a:cNvCxnSpPr>
                        <a:cxnSpLocks noChangeShapeType="1"/>
                        <a:stCxn id="57359" idx="2"/>
                        <a:endCxn id="57360" idx="3"/>
                      </a:cNvCxnSpPr>
                    </a:nvCxnSpPr>
                    <a:spPr bwMode="auto">
                      <a:xfrm flipH="1">
                        <a:off x="3703638" y="4941888"/>
                        <a:ext cx="1587" cy="71437"/>
                      </a:xfrm>
                      <a:prstGeom prst="straightConnector1">
                        <a:avLst/>
                      </a:prstGeom>
                      <a:noFill/>
                      <a:ln w="9525">
                        <a:solidFill>
                          <a:schemeClr val="tx1"/>
                        </a:solidFill>
                        <a:round/>
                        <a:headEnd/>
                        <a:tailEnd/>
                      </a:ln>
                    </a:spPr>
                  </a:cxnSp>
                  <a:cxnSp>
                    <a:nvCxnSpPr>
                      <a:cNvPr id="57365" name="AutoShape 48"/>
                      <a:cNvCxnSpPr>
                        <a:cxnSpLocks noChangeShapeType="1"/>
                        <a:stCxn id="57361" idx="3"/>
                        <a:endCxn id="57360" idx="2"/>
                      </a:cNvCxnSpPr>
                    </a:nvCxnSpPr>
                    <a:spPr bwMode="auto">
                      <a:xfrm flipH="1" flipV="1">
                        <a:off x="3703638" y="5603875"/>
                        <a:ext cx="1587" cy="80963"/>
                      </a:xfrm>
                      <a:prstGeom prst="straightConnector1">
                        <a:avLst/>
                      </a:prstGeom>
                      <a:noFill/>
                      <a:ln w="9525">
                        <a:solidFill>
                          <a:schemeClr val="tx1"/>
                        </a:solidFill>
                        <a:round/>
                        <a:headEnd/>
                        <a:tailEnd/>
                      </a:ln>
                    </a:spPr>
                  </a:cxnSp>
                  <a:cxnSp>
                    <a:nvCxnSpPr>
                      <a:cNvPr id="57366" name="AutoShape 49"/>
                      <a:cNvCxnSpPr>
                        <a:cxnSpLocks noChangeShapeType="1"/>
                        <a:stCxn id="57361" idx="2"/>
                        <a:endCxn id="57367" idx="0"/>
                      </a:cNvCxnSpPr>
                    </a:nvCxnSpPr>
                    <a:spPr bwMode="auto">
                      <a:xfrm rot="10800000">
                        <a:off x="1403350" y="2133600"/>
                        <a:ext cx="890588" cy="3840163"/>
                      </a:xfrm>
                      <a:prstGeom prst="bentConnector4">
                        <a:avLst>
                          <a:gd name="adj1" fmla="val 25667"/>
                          <a:gd name="adj2" fmla="val 13477"/>
                        </a:avLst>
                      </a:prstGeom>
                      <a:noFill/>
                      <a:ln w="9525">
                        <a:solidFill>
                          <a:schemeClr val="tx1"/>
                        </a:solidFill>
                        <a:miter lim="800000"/>
                        <a:headEnd/>
                        <a:tailEnd/>
                      </a:ln>
                    </a:spPr>
                  </a:cxnSp>
                  <a:sp>
                    <a:nvSpPr>
                      <a:cNvPr id="57367" name="Line 50"/>
                      <a:cNvSpPr>
                        <a:spLocks noChangeShapeType="1"/>
                      </a:cNvSpPr>
                    </a:nvSpPr>
                    <a:spPr bwMode="auto">
                      <a:xfrm>
                        <a:off x="1403350" y="2133600"/>
                        <a:ext cx="2259013" cy="0"/>
                      </a:xfrm>
                      <a:prstGeom prst="line">
                        <a:avLst/>
                      </a:prstGeom>
                      <a:noFill/>
                      <a:ln w="9525">
                        <a:solidFill>
                          <a:schemeClr val="tx1"/>
                        </a:solidFill>
                        <a:round/>
                        <a:headEnd/>
                        <a:tailEnd type="triangle" w="med" len="med"/>
                      </a:ln>
                    </a:spPr>
                    <a:txSp>
                      <a:txBody>
                        <a:bodyPr wrap="none" lIns="90000" tIns="46800" rIns="90000" bIns="46800" anchor="ct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57368" name="Line 51"/>
                      <a:cNvSpPr>
                        <a:spLocks noChangeShapeType="1"/>
                      </a:cNvSpPr>
                    </a:nvSpPr>
                    <a:spPr bwMode="auto">
                      <a:xfrm>
                        <a:off x="1763713" y="4508500"/>
                        <a:ext cx="1946275" cy="0"/>
                      </a:xfrm>
                      <a:prstGeom prst="line">
                        <a:avLst/>
                      </a:prstGeom>
                      <a:noFill/>
                      <a:ln w="9525">
                        <a:solidFill>
                          <a:schemeClr val="tx1"/>
                        </a:solidFill>
                        <a:round/>
                        <a:headEnd/>
                        <a:tailEnd type="triangle" w="med" len="med"/>
                      </a:ln>
                    </a:spPr>
                    <a:txSp>
                      <a:txBody>
                        <a:bodyPr wrap="none" lIns="90000" tIns="46800" rIns="90000" bIns="46800" anchor="ct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cxnSp>
                    <a:nvCxnSpPr>
                      <a:cNvPr id="57369" name="AutoShape 52"/>
                      <a:cNvCxnSpPr>
                        <a:cxnSpLocks noChangeShapeType="1"/>
                        <a:stCxn id="57360" idx="2"/>
                        <a:endCxn id="57368" idx="0"/>
                      </a:cNvCxnSpPr>
                    </a:nvCxnSpPr>
                    <a:spPr bwMode="auto">
                      <a:xfrm rot="10800000">
                        <a:off x="1763713" y="4508500"/>
                        <a:ext cx="1060450" cy="800100"/>
                      </a:xfrm>
                      <a:prstGeom prst="bentConnector4">
                        <a:avLst>
                          <a:gd name="adj1" fmla="val 21556"/>
                          <a:gd name="adj2" fmla="val -796"/>
                        </a:avLst>
                      </a:prstGeom>
                      <a:noFill/>
                      <a:ln w="9525">
                        <a:solidFill>
                          <a:schemeClr val="tx1"/>
                        </a:solidFill>
                        <a:miter lim="800000"/>
                        <a:headEnd/>
                        <a:tailEnd/>
                      </a:ln>
                    </a:spPr>
                  </a:cxnSp>
                  <a:sp>
                    <a:nvSpPr>
                      <a:cNvPr id="57370" name="Line 53"/>
                      <a:cNvSpPr>
                        <a:spLocks noChangeShapeType="1"/>
                      </a:cNvSpPr>
                    </a:nvSpPr>
                    <a:spPr bwMode="auto">
                      <a:xfrm flipH="1">
                        <a:off x="3697288" y="4508500"/>
                        <a:ext cx="1882775" cy="0"/>
                      </a:xfrm>
                      <a:prstGeom prst="line">
                        <a:avLst/>
                      </a:prstGeom>
                      <a:noFill/>
                      <a:ln w="9525">
                        <a:solidFill>
                          <a:schemeClr val="tx1"/>
                        </a:solidFill>
                        <a:round/>
                        <a:headEnd/>
                        <a:tailEnd type="triangle" w="med" len="med"/>
                      </a:ln>
                    </a:spPr>
                    <a:txSp>
                      <a:txBody>
                        <a:bodyPr wrap="none" lIns="90000" tIns="46800" rIns="90000" bIns="46800" anchor="ct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cxnSp>
                    <a:nvCxnSpPr>
                      <a:cNvPr id="57371" name="AutoShape 54"/>
                      <a:cNvCxnSpPr>
                        <a:cxnSpLocks noChangeShapeType="1"/>
                        <a:stCxn id="57361" idx="1"/>
                        <a:endCxn id="57370" idx="0"/>
                      </a:cNvCxnSpPr>
                    </a:nvCxnSpPr>
                    <a:spPr bwMode="auto">
                      <a:xfrm flipV="1">
                        <a:off x="5114925" y="4508500"/>
                        <a:ext cx="465138" cy="1465263"/>
                      </a:xfrm>
                      <a:prstGeom prst="bentConnector4">
                        <a:avLst>
                          <a:gd name="adj1" fmla="val 48806"/>
                          <a:gd name="adj2" fmla="val 35319"/>
                        </a:avLst>
                      </a:prstGeom>
                      <a:noFill/>
                      <a:ln w="9525">
                        <a:solidFill>
                          <a:schemeClr val="tx1"/>
                        </a:solidFill>
                        <a:miter lim="800000"/>
                        <a:headEnd/>
                        <a:tailEnd/>
                      </a:ln>
                    </a:spPr>
                  </a:cxnSp>
                  <a:sp>
                    <a:nvSpPr>
                      <a:cNvPr id="57372" name="AutoShape 55"/>
                      <a:cNvSpPr>
                        <a:spLocks/>
                      </a:cNvSpPr>
                    </a:nvSpPr>
                    <a:spPr bwMode="auto">
                      <a:xfrm>
                        <a:off x="5640388" y="4508500"/>
                        <a:ext cx="250825" cy="1476375"/>
                      </a:xfrm>
                      <a:prstGeom prst="rightBrace">
                        <a:avLst>
                          <a:gd name="adj1" fmla="val 49051"/>
                          <a:gd name="adj2" fmla="val 50000"/>
                        </a:avLst>
                      </a:prstGeom>
                      <a:noFill/>
                      <a:ln w="9525">
                        <a:solidFill>
                          <a:schemeClr val="tx1"/>
                        </a:solidFill>
                        <a:round/>
                        <a:headEnd/>
                        <a:tailEnd/>
                      </a:ln>
                    </a:spPr>
                    <a:txSp>
                      <a:txBody>
                        <a:bodyPr wrap="none"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endParaRPr lang="en-US"/>
                        </a:p>
                      </a:txBody>
                      <a:useSpRect/>
                    </a:txSp>
                  </a:sp>
                  <a:sp>
                    <a:nvSpPr>
                      <a:cNvPr id="57373" name="Rectangle 56"/>
                      <a:cNvSpPr>
                        <a:spLocks noChangeArrowheads="1"/>
                      </a:cNvSpPr>
                    </a:nvSpPr>
                    <a:spPr bwMode="auto">
                      <a:xfrm>
                        <a:off x="7021513" y="3505200"/>
                        <a:ext cx="1174750" cy="549275"/>
                      </a:xfrm>
                      <a:prstGeom prst="rect">
                        <a:avLst/>
                      </a:prstGeom>
                      <a:solidFill>
                        <a:srgbClr val="99FFCC"/>
                      </a:solidFill>
                      <a:ln w="9525">
                        <a:noFill/>
                        <a:miter lim="800000"/>
                        <a:headEnd/>
                        <a:tailEnd/>
                      </a:ln>
                    </a:spPr>
                    <a:txSp>
                      <a:txBody>
                        <a:bodyPr lIns="90000" tIns="46800" rIns="90000" bIns="46800" anchor="ctr">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000" b="0">
                              <a:solidFill>
                                <a:schemeClr val="tx1"/>
                              </a:solidFill>
                            </a:rPr>
                            <a:t>Генерисање статистичких података</a:t>
                          </a:r>
                          <a:endParaRPr lang="en-US" sz="1000" b="0">
                            <a:solidFill>
                              <a:schemeClr val="tx1"/>
                            </a:solidFill>
                          </a:endParaRPr>
                        </a:p>
                      </a:txBody>
                      <a:useSpRect/>
                    </a:txSp>
                  </a:sp>
                  <a:sp>
                    <a:nvSpPr>
                      <a:cNvPr id="57374" name="AutoShape 57"/>
                      <a:cNvSpPr>
                        <a:spLocks noChangeArrowheads="1"/>
                      </a:cNvSpPr>
                    </a:nvSpPr>
                    <a:spPr bwMode="auto">
                      <a:xfrm>
                        <a:off x="6978650" y="4302125"/>
                        <a:ext cx="1265238" cy="273050"/>
                      </a:xfrm>
                      <a:prstGeom prst="flowChartTerminator">
                        <a:avLst/>
                      </a:prstGeom>
                      <a:solidFill>
                        <a:srgbClr val="99FFCC"/>
                      </a:solidFill>
                      <a:ln w="9525">
                        <a:noFill/>
                        <a:miter lim="800000"/>
                        <a:headEnd/>
                        <a:tailEnd/>
                      </a:ln>
                    </a:spPr>
                    <a:txSp>
                      <a:txBody>
                        <a:bodyPr wrap="none" lIns="90000" tIns="46800" rIns="90000" bIns="46800" anchor="ct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r>
                            <a:rPr lang="sr-Cyrl-CS" sz="1400" b="0">
                              <a:solidFill>
                                <a:schemeClr val="tx1"/>
                              </a:solidFill>
                            </a:rPr>
                            <a:t>КРАЈ</a:t>
                          </a:r>
                          <a:endParaRPr lang="en-US" sz="1400" b="0">
                            <a:solidFill>
                              <a:schemeClr val="tx1"/>
                            </a:solidFill>
                          </a:endParaRPr>
                        </a:p>
                      </a:txBody>
                      <a:useSpRect/>
                    </a:txSp>
                  </a:sp>
                  <a:sp>
                    <a:nvSpPr>
                      <a:cNvPr id="57375" name="Text Box 58"/>
                      <a:cNvSpPr txBox="1">
                        <a:spLocks noChangeArrowheads="1"/>
                      </a:cNvSpPr>
                    </a:nvSpPr>
                    <a:spPr bwMode="auto">
                      <a:xfrm>
                        <a:off x="5902325" y="5048250"/>
                        <a:ext cx="1190625" cy="549275"/>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000" b="0">
                              <a:solidFill>
                                <a:schemeClr val="tx1"/>
                              </a:solidFill>
                            </a:rPr>
                            <a:t>Фаза сканирања текућих догађаја</a:t>
                          </a:r>
                          <a:endParaRPr lang="en-US" sz="1000" b="0">
                            <a:solidFill>
                              <a:schemeClr val="tx1"/>
                            </a:solidFill>
                          </a:endParaRPr>
                        </a:p>
                      </a:txBody>
                      <a:useSpRect/>
                    </a:txSp>
                  </a:sp>
                  <a:sp>
                    <a:nvSpPr>
                      <a:cNvPr id="57376" name="Text Box 59"/>
                      <a:cNvSpPr txBox="1">
                        <a:spLocks noChangeArrowheads="1"/>
                      </a:cNvSpPr>
                    </a:nvSpPr>
                    <a:spPr bwMode="auto">
                      <a:xfrm>
                        <a:off x="5640388" y="3303588"/>
                        <a:ext cx="1019175" cy="701675"/>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000" b="0">
                              <a:solidFill>
                                <a:schemeClr val="tx1"/>
                              </a:solidFill>
                            </a:rPr>
                            <a:t>Фаза ажурирања времена симулације</a:t>
                          </a:r>
                          <a:endParaRPr lang="en-US" sz="1000" b="0">
                            <a:solidFill>
                              <a:schemeClr val="tx1"/>
                            </a:solidFill>
                          </a:endParaRPr>
                        </a:p>
                      </a:txBody>
                      <a:useSpRect/>
                    </a:txSp>
                  </a:sp>
                  <a:cxnSp>
                    <a:nvCxnSpPr>
                      <a:cNvPr id="57377" name="AutoShape 60"/>
                      <a:cNvCxnSpPr>
                        <a:cxnSpLocks noChangeShapeType="1"/>
                        <a:stCxn id="57353" idx="1"/>
                        <a:endCxn id="57373" idx="0"/>
                      </a:cNvCxnSpPr>
                    </a:nvCxnSpPr>
                    <a:spPr bwMode="auto">
                      <a:xfrm>
                        <a:off x="4479925" y="2546350"/>
                        <a:ext cx="3128963" cy="958850"/>
                      </a:xfrm>
                      <a:prstGeom prst="bentConnector2">
                        <a:avLst/>
                      </a:prstGeom>
                      <a:noFill/>
                      <a:ln w="9525">
                        <a:solidFill>
                          <a:schemeClr val="tx1"/>
                        </a:solidFill>
                        <a:miter lim="800000"/>
                        <a:headEnd/>
                        <a:tailEnd/>
                      </a:ln>
                    </a:spPr>
                  </a:cxnSp>
                  <a:cxnSp>
                    <a:nvCxnSpPr>
                      <a:cNvPr id="57378" name="AutoShape 61"/>
                      <a:cNvCxnSpPr>
                        <a:cxnSpLocks noChangeShapeType="1"/>
                        <a:stCxn id="57373" idx="2"/>
                        <a:endCxn id="57374" idx="0"/>
                      </a:cNvCxnSpPr>
                    </a:nvCxnSpPr>
                    <a:spPr bwMode="auto">
                      <a:xfrm>
                        <a:off x="7608888" y="4054475"/>
                        <a:ext cx="3175" cy="247650"/>
                      </a:xfrm>
                      <a:prstGeom prst="straightConnector1">
                        <a:avLst/>
                      </a:prstGeom>
                      <a:noFill/>
                      <a:ln w="9525">
                        <a:solidFill>
                          <a:schemeClr val="tx1"/>
                        </a:solidFill>
                        <a:round/>
                        <a:headEnd/>
                        <a:tailEnd/>
                      </a:ln>
                    </a:spPr>
                  </a:cxnSp>
                  <a:sp>
                    <a:nvSpPr>
                      <a:cNvPr id="57379" name="Text Box 62"/>
                      <a:cNvSpPr txBox="1">
                        <a:spLocks noChangeArrowheads="1"/>
                      </a:cNvSpPr>
                    </a:nvSpPr>
                    <a:spPr bwMode="auto">
                      <a:xfrm>
                        <a:off x="4437063" y="2228850"/>
                        <a:ext cx="376237" cy="274638"/>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200" b="0">
                              <a:solidFill>
                                <a:schemeClr val="tx1"/>
                              </a:solidFill>
                            </a:rPr>
                            <a:t>да</a:t>
                          </a:r>
                          <a:endParaRPr lang="en-US" sz="1200" b="0">
                            <a:solidFill>
                              <a:schemeClr val="tx1"/>
                            </a:solidFill>
                          </a:endParaRPr>
                        </a:p>
                      </a:txBody>
                      <a:useSpRect/>
                    </a:txSp>
                  </a:sp>
                  <a:sp>
                    <a:nvSpPr>
                      <a:cNvPr id="57380" name="Text Box 63"/>
                      <a:cNvSpPr txBox="1">
                        <a:spLocks noChangeArrowheads="1"/>
                      </a:cNvSpPr>
                    </a:nvSpPr>
                    <a:spPr bwMode="auto">
                      <a:xfrm>
                        <a:off x="5003800" y="5675313"/>
                        <a:ext cx="376238" cy="274637"/>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200" b="0">
                              <a:solidFill>
                                <a:schemeClr val="tx1"/>
                              </a:solidFill>
                            </a:rPr>
                            <a:t>да</a:t>
                          </a:r>
                          <a:endParaRPr lang="en-US" sz="1200" b="0">
                            <a:solidFill>
                              <a:schemeClr val="tx1"/>
                            </a:solidFill>
                          </a:endParaRPr>
                        </a:p>
                      </a:txBody>
                      <a:useSpRect/>
                    </a:txSp>
                  </a:sp>
                  <a:sp>
                    <a:nvSpPr>
                      <a:cNvPr id="57381" name="Text Box 64"/>
                      <a:cNvSpPr txBox="1">
                        <a:spLocks noChangeArrowheads="1"/>
                      </a:cNvSpPr>
                    </a:nvSpPr>
                    <a:spPr bwMode="auto">
                      <a:xfrm>
                        <a:off x="2484438" y="5013325"/>
                        <a:ext cx="376237" cy="274638"/>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200" b="0">
                              <a:solidFill>
                                <a:schemeClr val="tx1"/>
                              </a:solidFill>
                            </a:rPr>
                            <a:t>да</a:t>
                          </a:r>
                          <a:endParaRPr lang="en-US" sz="1200" b="0">
                            <a:solidFill>
                              <a:schemeClr val="tx1"/>
                            </a:solidFill>
                          </a:endParaRPr>
                        </a:p>
                      </a:txBody>
                      <a:useSpRect/>
                    </a:txSp>
                  </a:sp>
                  <a:sp>
                    <a:nvSpPr>
                      <a:cNvPr id="57382" name="Text Box 65"/>
                      <a:cNvSpPr txBox="1">
                        <a:spLocks noChangeArrowheads="1"/>
                      </a:cNvSpPr>
                    </a:nvSpPr>
                    <a:spPr bwMode="auto">
                      <a:xfrm>
                        <a:off x="1962150" y="5661025"/>
                        <a:ext cx="377825" cy="274638"/>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200" b="0">
                              <a:solidFill>
                                <a:schemeClr val="tx1"/>
                              </a:solidFill>
                            </a:rPr>
                            <a:t>не</a:t>
                          </a:r>
                          <a:endParaRPr lang="en-US" sz="1200" b="0">
                            <a:solidFill>
                              <a:schemeClr val="tx1"/>
                            </a:solidFill>
                          </a:endParaRPr>
                        </a:p>
                      </a:txBody>
                      <a:useSpRect/>
                    </a:txSp>
                  </a:sp>
                  <a:sp>
                    <a:nvSpPr>
                      <a:cNvPr id="57383" name="Text Box 66"/>
                      <a:cNvSpPr txBox="1">
                        <a:spLocks noChangeArrowheads="1"/>
                      </a:cNvSpPr>
                    </a:nvSpPr>
                    <a:spPr bwMode="auto">
                      <a:xfrm>
                        <a:off x="3690938" y="5530850"/>
                        <a:ext cx="376237" cy="274638"/>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200" b="0">
                              <a:solidFill>
                                <a:schemeClr val="tx1"/>
                              </a:solidFill>
                            </a:rPr>
                            <a:t>не</a:t>
                          </a:r>
                          <a:endParaRPr lang="en-US" sz="1200" b="0">
                            <a:solidFill>
                              <a:schemeClr val="tx1"/>
                            </a:solidFill>
                          </a:endParaRPr>
                        </a:p>
                      </a:txBody>
                      <a:useSpRect/>
                    </a:txSp>
                  </a:sp>
                  <a:sp>
                    <a:nvSpPr>
                      <a:cNvPr id="57384" name="Text Box 67"/>
                      <a:cNvSpPr txBox="1">
                        <a:spLocks noChangeArrowheads="1"/>
                      </a:cNvSpPr>
                    </a:nvSpPr>
                    <a:spPr bwMode="auto">
                      <a:xfrm>
                        <a:off x="3635375" y="2781300"/>
                        <a:ext cx="376238" cy="274638"/>
                      </a:xfrm>
                      <a:prstGeom prst="rect">
                        <a:avLst/>
                      </a:prstGeom>
                      <a:noFill/>
                      <a:ln w="9525">
                        <a:noFill/>
                        <a:miter lim="800000"/>
                        <a:headEnd/>
                        <a:tailEnd/>
                      </a:ln>
                    </a:spPr>
                    <a:txSp>
                      <a:txBody>
                        <a:bodyPr lIns="90000" tIns="46800" rIns="90000" bIns="46800">
                          <a:spAutoFit/>
                        </a:bodyPr>
                        <a:lstStyle>
                          <a:defPPr>
                            <a:defRPr lang="en-US"/>
                          </a:defPPr>
                          <a:lvl1pPr algn="ctr" rtl="0" eaLnBrk="0" fontAlgn="base" hangingPunct="0">
                            <a:spcBef>
                              <a:spcPct val="0"/>
                            </a:spcBef>
                            <a:spcAft>
                              <a:spcPct val="0"/>
                            </a:spcAft>
                            <a:defRPr sz="4400" b="1" kern="1200">
                              <a:solidFill>
                                <a:srgbClr val="0033CC"/>
                              </a:solidFill>
                              <a:latin typeface="Comic Sans MS" pitchFamily="66" charset="0"/>
                              <a:ea typeface="+mn-ea"/>
                              <a:cs typeface="+mn-cs"/>
                            </a:defRPr>
                          </a:lvl1pPr>
                          <a:lvl2pPr marL="457200" algn="ctr" rtl="0" eaLnBrk="0" fontAlgn="base" hangingPunct="0">
                            <a:spcBef>
                              <a:spcPct val="0"/>
                            </a:spcBef>
                            <a:spcAft>
                              <a:spcPct val="0"/>
                            </a:spcAft>
                            <a:defRPr sz="4400" b="1" kern="1200">
                              <a:solidFill>
                                <a:srgbClr val="0033CC"/>
                              </a:solidFill>
                              <a:latin typeface="Comic Sans MS" pitchFamily="66" charset="0"/>
                              <a:ea typeface="+mn-ea"/>
                              <a:cs typeface="+mn-cs"/>
                            </a:defRPr>
                          </a:lvl2pPr>
                          <a:lvl3pPr marL="914400" algn="ctr" rtl="0" eaLnBrk="0" fontAlgn="base" hangingPunct="0">
                            <a:spcBef>
                              <a:spcPct val="0"/>
                            </a:spcBef>
                            <a:spcAft>
                              <a:spcPct val="0"/>
                            </a:spcAft>
                            <a:defRPr sz="4400" b="1" kern="1200">
                              <a:solidFill>
                                <a:srgbClr val="0033CC"/>
                              </a:solidFill>
                              <a:latin typeface="Comic Sans MS" pitchFamily="66" charset="0"/>
                              <a:ea typeface="+mn-ea"/>
                              <a:cs typeface="+mn-cs"/>
                            </a:defRPr>
                          </a:lvl3pPr>
                          <a:lvl4pPr marL="1371600" algn="ctr" rtl="0" eaLnBrk="0" fontAlgn="base" hangingPunct="0">
                            <a:spcBef>
                              <a:spcPct val="0"/>
                            </a:spcBef>
                            <a:spcAft>
                              <a:spcPct val="0"/>
                            </a:spcAft>
                            <a:defRPr sz="4400" b="1" kern="1200">
                              <a:solidFill>
                                <a:srgbClr val="0033CC"/>
                              </a:solidFill>
                              <a:latin typeface="Comic Sans MS" pitchFamily="66" charset="0"/>
                              <a:ea typeface="+mn-ea"/>
                              <a:cs typeface="+mn-cs"/>
                            </a:defRPr>
                          </a:lvl4pPr>
                          <a:lvl5pPr marL="1828800" algn="ctr" rtl="0" eaLnBrk="0" fontAlgn="base" hangingPunct="0">
                            <a:spcBef>
                              <a:spcPct val="0"/>
                            </a:spcBef>
                            <a:spcAft>
                              <a:spcPct val="0"/>
                            </a:spcAft>
                            <a:defRPr sz="4400" b="1" kern="1200">
                              <a:solidFill>
                                <a:srgbClr val="0033CC"/>
                              </a:solidFill>
                              <a:latin typeface="Comic Sans MS" pitchFamily="66" charset="0"/>
                              <a:ea typeface="+mn-ea"/>
                              <a:cs typeface="+mn-cs"/>
                            </a:defRPr>
                          </a:lvl5pPr>
                          <a:lvl6pPr marL="2286000" algn="l" defTabSz="914400" rtl="0" eaLnBrk="1" latinLnBrk="0" hangingPunct="1">
                            <a:defRPr sz="4400" b="1" kern="1200">
                              <a:solidFill>
                                <a:srgbClr val="0033CC"/>
                              </a:solidFill>
                              <a:latin typeface="Comic Sans MS" pitchFamily="66" charset="0"/>
                              <a:ea typeface="+mn-ea"/>
                              <a:cs typeface="+mn-cs"/>
                            </a:defRPr>
                          </a:lvl6pPr>
                          <a:lvl7pPr marL="2743200" algn="l" defTabSz="914400" rtl="0" eaLnBrk="1" latinLnBrk="0" hangingPunct="1">
                            <a:defRPr sz="4400" b="1" kern="1200">
                              <a:solidFill>
                                <a:srgbClr val="0033CC"/>
                              </a:solidFill>
                              <a:latin typeface="Comic Sans MS" pitchFamily="66" charset="0"/>
                              <a:ea typeface="+mn-ea"/>
                              <a:cs typeface="+mn-cs"/>
                            </a:defRPr>
                          </a:lvl7pPr>
                          <a:lvl8pPr marL="3200400" algn="l" defTabSz="914400" rtl="0" eaLnBrk="1" latinLnBrk="0" hangingPunct="1">
                            <a:defRPr sz="4400" b="1" kern="1200">
                              <a:solidFill>
                                <a:srgbClr val="0033CC"/>
                              </a:solidFill>
                              <a:latin typeface="Comic Sans MS" pitchFamily="66" charset="0"/>
                              <a:ea typeface="+mn-ea"/>
                              <a:cs typeface="+mn-cs"/>
                            </a:defRPr>
                          </a:lvl8pPr>
                          <a:lvl9pPr marL="3657600" algn="l" defTabSz="914400" rtl="0" eaLnBrk="1" latinLnBrk="0" hangingPunct="1">
                            <a:defRPr sz="4400" b="1" kern="1200">
                              <a:solidFill>
                                <a:srgbClr val="0033CC"/>
                              </a:solidFill>
                              <a:latin typeface="Comic Sans MS" pitchFamily="66" charset="0"/>
                              <a:ea typeface="+mn-ea"/>
                              <a:cs typeface="+mn-cs"/>
                            </a:defRPr>
                          </a:lvl9pPr>
                        </a:lstStyle>
                        <a:p>
                          <a:pPr>
                            <a:spcBef>
                              <a:spcPct val="50000"/>
                            </a:spcBef>
                          </a:pPr>
                          <a:r>
                            <a:rPr lang="sr-Cyrl-CS" sz="1200" b="0">
                              <a:solidFill>
                                <a:schemeClr val="tx1"/>
                              </a:solidFill>
                            </a:rPr>
                            <a:t>не</a:t>
                          </a:r>
                          <a:endParaRPr lang="en-US" sz="1200" b="0">
                            <a:solidFill>
                              <a:schemeClr val="tx1"/>
                            </a:solidFill>
                          </a:endParaRPr>
                        </a:p>
                      </a:txBody>
                      <a:useSpRect/>
                    </a:txSp>
                  </a:sp>
                </lc:lockedCanvas>
              </a:graphicData>
            </a:graphic>
          </wp:inline>
        </w:drawing>
      </w:r>
    </w:p>
    <w:sectPr w:rsidR="00116F68" w:rsidRPr="00801A25" w:rsidSect="00700890">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23F" w:rsidRDefault="0028123F" w:rsidP="00C618D8">
      <w:pPr>
        <w:spacing w:after="0" w:line="240" w:lineRule="auto"/>
      </w:pPr>
      <w:r>
        <w:separator/>
      </w:r>
    </w:p>
  </w:endnote>
  <w:endnote w:type="continuationSeparator" w:id="0">
    <w:p w:rsidR="0028123F" w:rsidRDefault="0028123F" w:rsidP="00C618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23F" w:rsidRDefault="0028123F" w:rsidP="00C618D8">
      <w:pPr>
        <w:spacing w:after="0" w:line="240" w:lineRule="auto"/>
      </w:pPr>
      <w:r>
        <w:separator/>
      </w:r>
    </w:p>
  </w:footnote>
  <w:footnote w:type="continuationSeparator" w:id="0">
    <w:p w:rsidR="0028123F" w:rsidRDefault="0028123F" w:rsidP="00C618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44C3C"/>
    <w:multiLevelType w:val="hybridMultilevel"/>
    <w:tmpl w:val="9D6A8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634A7A"/>
    <w:multiLevelType w:val="hybridMultilevel"/>
    <w:tmpl w:val="EE54B47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B752F0D"/>
    <w:multiLevelType w:val="hybridMultilevel"/>
    <w:tmpl w:val="81A2B6F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E382F15"/>
    <w:multiLevelType w:val="hybridMultilevel"/>
    <w:tmpl w:val="EDF219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C65B9C"/>
    <w:multiLevelType w:val="hybridMultilevel"/>
    <w:tmpl w:val="7846B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471DE4"/>
    <w:multiLevelType w:val="hybridMultilevel"/>
    <w:tmpl w:val="B37E5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BA31C5"/>
    <w:multiLevelType w:val="hybridMultilevel"/>
    <w:tmpl w:val="29448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8212D8"/>
    <w:multiLevelType w:val="hybridMultilevel"/>
    <w:tmpl w:val="238C2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AE751BF"/>
    <w:multiLevelType w:val="hybridMultilevel"/>
    <w:tmpl w:val="BA02748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20D2550A"/>
    <w:multiLevelType w:val="hybridMultilevel"/>
    <w:tmpl w:val="4B683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E76E1F"/>
    <w:multiLevelType w:val="hybridMultilevel"/>
    <w:tmpl w:val="A8AA0F7C"/>
    <w:lvl w:ilvl="0" w:tplc="A756107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863D5A"/>
    <w:multiLevelType w:val="hybridMultilevel"/>
    <w:tmpl w:val="A7607F7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2A29CB"/>
    <w:multiLevelType w:val="hybridMultilevel"/>
    <w:tmpl w:val="09AA3E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87433C1"/>
    <w:multiLevelType w:val="hybridMultilevel"/>
    <w:tmpl w:val="3DE28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0148C0"/>
    <w:multiLevelType w:val="hybridMultilevel"/>
    <w:tmpl w:val="8982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3E5148"/>
    <w:multiLevelType w:val="hybridMultilevel"/>
    <w:tmpl w:val="0B6A4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A9F5F4D"/>
    <w:multiLevelType w:val="hybridMultilevel"/>
    <w:tmpl w:val="AE0A5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AC20A5E"/>
    <w:multiLevelType w:val="hybridMultilevel"/>
    <w:tmpl w:val="BB94C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BB574C5"/>
    <w:multiLevelType w:val="hybridMultilevel"/>
    <w:tmpl w:val="4418C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DC48D9"/>
    <w:multiLevelType w:val="hybridMultilevel"/>
    <w:tmpl w:val="EA928D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C9101D7"/>
    <w:multiLevelType w:val="hybridMultilevel"/>
    <w:tmpl w:val="7B1A0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8C7D61"/>
    <w:multiLevelType w:val="hybridMultilevel"/>
    <w:tmpl w:val="A490C83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14E412A"/>
    <w:multiLevelType w:val="hybridMultilevel"/>
    <w:tmpl w:val="3892A4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17052AB"/>
    <w:multiLevelType w:val="hybridMultilevel"/>
    <w:tmpl w:val="5E6A9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7C1D5C"/>
    <w:multiLevelType w:val="hybridMultilevel"/>
    <w:tmpl w:val="29923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4D929A6"/>
    <w:multiLevelType w:val="hybridMultilevel"/>
    <w:tmpl w:val="EC645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6F9402C"/>
    <w:multiLevelType w:val="hybridMultilevel"/>
    <w:tmpl w:val="406CB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8527A7"/>
    <w:multiLevelType w:val="hybridMultilevel"/>
    <w:tmpl w:val="D8EEB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88B599B"/>
    <w:multiLevelType w:val="hybridMultilevel"/>
    <w:tmpl w:val="CAEE9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3B4A3CA8"/>
    <w:multiLevelType w:val="hybridMultilevel"/>
    <w:tmpl w:val="6BCCF048"/>
    <w:lvl w:ilvl="0" w:tplc="082CD1AC">
      <w:start w:val="1"/>
      <w:numFmt w:val="bullet"/>
      <w:lvlText w:val=""/>
      <w:lvlJc w:val="left"/>
      <w:pPr>
        <w:tabs>
          <w:tab w:val="num" w:pos="720"/>
        </w:tabs>
        <w:ind w:left="720" w:hanging="360"/>
      </w:pPr>
      <w:rPr>
        <w:rFonts w:ascii="Wingdings" w:hAnsi="Wingdings" w:hint="default"/>
      </w:rPr>
    </w:lvl>
    <w:lvl w:ilvl="1" w:tplc="70F84FB4">
      <w:start w:val="577"/>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93AA8602" w:tentative="1">
      <w:start w:val="1"/>
      <w:numFmt w:val="bullet"/>
      <w:lvlText w:val=""/>
      <w:lvlJc w:val="left"/>
      <w:pPr>
        <w:tabs>
          <w:tab w:val="num" w:pos="2880"/>
        </w:tabs>
        <w:ind w:left="2880" w:hanging="360"/>
      </w:pPr>
      <w:rPr>
        <w:rFonts w:ascii="Wingdings" w:hAnsi="Wingdings" w:hint="default"/>
      </w:rPr>
    </w:lvl>
    <w:lvl w:ilvl="4" w:tplc="8FCE40C6" w:tentative="1">
      <w:start w:val="1"/>
      <w:numFmt w:val="bullet"/>
      <w:lvlText w:val=""/>
      <w:lvlJc w:val="left"/>
      <w:pPr>
        <w:tabs>
          <w:tab w:val="num" w:pos="3600"/>
        </w:tabs>
        <w:ind w:left="3600" w:hanging="360"/>
      </w:pPr>
      <w:rPr>
        <w:rFonts w:ascii="Wingdings" w:hAnsi="Wingdings" w:hint="default"/>
      </w:rPr>
    </w:lvl>
    <w:lvl w:ilvl="5" w:tplc="715EA310" w:tentative="1">
      <w:start w:val="1"/>
      <w:numFmt w:val="bullet"/>
      <w:lvlText w:val=""/>
      <w:lvlJc w:val="left"/>
      <w:pPr>
        <w:tabs>
          <w:tab w:val="num" w:pos="4320"/>
        </w:tabs>
        <w:ind w:left="4320" w:hanging="360"/>
      </w:pPr>
      <w:rPr>
        <w:rFonts w:ascii="Wingdings" w:hAnsi="Wingdings" w:hint="default"/>
      </w:rPr>
    </w:lvl>
    <w:lvl w:ilvl="6" w:tplc="13BC6BFC" w:tentative="1">
      <w:start w:val="1"/>
      <w:numFmt w:val="bullet"/>
      <w:lvlText w:val=""/>
      <w:lvlJc w:val="left"/>
      <w:pPr>
        <w:tabs>
          <w:tab w:val="num" w:pos="5040"/>
        </w:tabs>
        <w:ind w:left="5040" w:hanging="360"/>
      </w:pPr>
      <w:rPr>
        <w:rFonts w:ascii="Wingdings" w:hAnsi="Wingdings" w:hint="default"/>
      </w:rPr>
    </w:lvl>
    <w:lvl w:ilvl="7" w:tplc="42423AE2" w:tentative="1">
      <w:start w:val="1"/>
      <w:numFmt w:val="bullet"/>
      <w:lvlText w:val=""/>
      <w:lvlJc w:val="left"/>
      <w:pPr>
        <w:tabs>
          <w:tab w:val="num" w:pos="5760"/>
        </w:tabs>
        <w:ind w:left="5760" w:hanging="360"/>
      </w:pPr>
      <w:rPr>
        <w:rFonts w:ascii="Wingdings" w:hAnsi="Wingdings" w:hint="default"/>
      </w:rPr>
    </w:lvl>
    <w:lvl w:ilvl="8" w:tplc="5504DA0E" w:tentative="1">
      <w:start w:val="1"/>
      <w:numFmt w:val="bullet"/>
      <w:lvlText w:val=""/>
      <w:lvlJc w:val="left"/>
      <w:pPr>
        <w:tabs>
          <w:tab w:val="num" w:pos="6480"/>
        </w:tabs>
        <w:ind w:left="6480" w:hanging="360"/>
      </w:pPr>
      <w:rPr>
        <w:rFonts w:ascii="Wingdings" w:hAnsi="Wingdings" w:hint="default"/>
      </w:rPr>
    </w:lvl>
  </w:abstractNum>
  <w:abstractNum w:abstractNumId="30">
    <w:nsid w:val="3DFD5F8B"/>
    <w:multiLevelType w:val="hybridMultilevel"/>
    <w:tmpl w:val="3A1A4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ECB360B"/>
    <w:multiLevelType w:val="hybridMultilevel"/>
    <w:tmpl w:val="02E43076"/>
    <w:lvl w:ilvl="0" w:tplc="85F6D138">
      <w:start w:val="1"/>
      <w:numFmt w:val="bullet"/>
      <w:lvlText w:val="•"/>
      <w:lvlJc w:val="left"/>
      <w:pPr>
        <w:tabs>
          <w:tab w:val="num" w:pos="720"/>
        </w:tabs>
        <w:ind w:left="720" w:hanging="360"/>
      </w:pPr>
      <w:rPr>
        <w:rFonts w:ascii="Arial" w:hAnsi="Arial" w:hint="default"/>
      </w:rPr>
    </w:lvl>
    <w:lvl w:ilvl="1" w:tplc="CA2A356E" w:tentative="1">
      <w:start w:val="1"/>
      <w:numFmt w:val="bullet"/>
      <w:lvlText w:val="•"/>
      <w:lvlJc w:val="left"/>
      <w:pPr>
        <w:tabs>
          <w:tab w:val="num" w:pos="1440"/>
        </w:tabs>
        <w:ind w:left="1440" w:hanging="360"/>
      </w:pPr>
      <w:rPr>
        <w:rFonts w:ascii="Arial" w:hAnsi="Arial" w:hint="default"/>
      </w:rPr>
    </w:lvl>
    <w:lvl w:ilvl="2" w:tplc="111C9D6A">
      <w:start w:val="1"/>
      <w:numFmt w:val="bullet"/>
      <w:lvlText w:val="•"/>
      <w:lvlJc w:val="left"/>
      <w:pPr>
        <w:tabs>
          <w:tab w:val="num" w:pos="2160"/>
        </w:tabs>
        <w:ind w:left="2160" w:hanging="360"/>
      </w:pPr>
      <w:rPr>
        <w:rFonts w:ascii="Arial" w:hAnsi="Arial" w:hint="default"/>
      </w:rPr>
    </w:lvl>
    <w:lvl w:ilvl="3" w:tplc="51B02CC8" w:tentative="1">
      <w:start w:val="1"/>
      <w:numFmt w:val="bullet"/>
      <w:lvlText w:val="•"/>
      <w:lvlJc w:val="left"/>
      <w:pPr>
        <w:tabs>
          <w:tab w:val="num" w:pos="2880"/>
        </w:tabs>
        <w:ind w:left="2880" w:hanging="360"/>
      </w:pPr>
      <w:rPr>
        <w:rFonts w:ascii="Arial" w:hAnsi="Arial" w:hint="default"/>
      </w:rPr>
    </w:lvl>
    <w:lvl w:ilvl="4" w:tplc="794849E8" w:tentative="1">
      <w:start w:val="1"/>
      <w:numFmt w:val="bullet"/>
      <w:lvlText w:val="•"/>
      <w:lvlJc w:val="left"/>
      <w:pPr>
        <w:tabs>
          <w:tab w:val="num" w:pos="3600"/>
        </w:tabs>
        <w:ind w:left="3600" w:hanging="360"/>
      </w:pPr>
      <w:rPr>
        <w:rFonts w:ascii="Arial" w:hAnsi="Arial" w:hint="default"/>
      </w:rPr>
    </w:lvl>
    <w:lvl w:ilvl="5" w:tplc="ADC4DA7A" w:tentative="1">
      <w:start w:val="1"/>
      <w:numFmt w:val="bullet"/>
      <w:lvlText w:val="•"/>
      <w:lvlJc w:val="left"/>
      <w:pPr>
        <w:tabs>
          <w:tab w:val="num" w:pos="4320"/>
        </w:tabs>
        <w:ind w:left="4320" w:hanging="360"/>
      </w:pPr>
      <w:rPr>
        <w:rFonts w:ascii="Arial" w:hAnsi="Arial" w:hint="default"/>
      </w:rPr>
    </w:lvl>
    <w:lvl w:ilvl="6" w:tplc="28E2C43C" w:tentative="1">
      <w:start w:val="1"/>
      <w:numFmt w:val="bullet"/>
      <w:lvlText w:val="•"/>
      <w:lvlJc w:val="left"/>
      <w:pPr>
        <w:tabs>
          <w:tab w:val="num" w:pos="5040"/>
        </w:tabs>
        <w:ind w:left="5040" w:hanging="360"/>
      </w:pPr>
      <w:rPr>
        <w:rFonts w:ascii="Arial" w:hAnsi="Arial" w:hint="default"/>
      </w:rPr>
    </w:lvl>
    <w:lvl w:ilvl="7" w:tplc="B1F6CF72" w:tentative="1">
      <w:start w:val="1"/>
      <w:numFmt w:val="bullet"/>
      <w:lvlText w:val="•"/>
      <w:lvlJc w:val="left"/>
      <w:pPr>
        <w:tabs>
          <w:tab w:val="num" w:pos="5760"/>
        </w:tabs>
        <w:ind w:left="5760" w:hanging="360"/>
      </w:pPr>
      <w:rPr>
        <w:rFonts w:ascii="Arial" w:hAnsi="Arial" w:hint="default"/>
      </w:rPr>
    </w:lvl>
    <w:lvl w:ilvl="8" w:tplc="090A4628" w:tentative="1">
      <w:start w:val="1"/>
      <w:numFmt w:val="bullet"/>
      <w:lvlText w:val="•"/>
      <w:lvlJc w:val="left"/>
      <w:pPr>
        <w:tabs>
          <w:tab w:val="num" w:pos="6480"/>
        </w:tabs>
        <w:ind w:left="6480" w:hanging="360"/>
      </w:pPr>
      <w:rPr>
        <w:rFonts w:ascii="Arial" w:hAnsi="Arial" w:hint="default"/>
      </w:rPr>
    </w:lvl>
  </w:abstractNum>
  <w:abstractNum w:abstractNumId="32">
    <w:nsid w:val="40123817"/>
    <w:multiLevelType w:val="hybridMultilevel"/>
    <w:tmpl w:val="736ED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36B2F18"/>
    <w:multiLevelType w:val="hybridMultilevel"/>
    <w:tmpl w:val="BC62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A25EED"/>
    <w:multiLevelType w:val="hybridMultilevel"/>
    <w:tmpl w:val="F1B8C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5A518BE"/>
    <w:multiLevelType w:val="hybridMultilevel"/>
    <w:tmpl w:val="CE08B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86E61D9"/>
    <w:multiLevelType w:val="hybridMultilevel"/>
    <w:tmpl w:val="257C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372A7D"/>
    <w:multiLevelType w:val="hybridMultilevel"/>
    <w:tmpl w:val="58FAE56C"/>
    <w:lvl w:ilvl="0" w:tplc="082CD1AC">
      <w:start w:val="1"/>
      <w:numFmt w:val="bullet"/>
      <w:lvlText w:val=""/>
      <w:lvlJc w:val="left"/>
      <w:pPr>
        <w:tabs>
          <w:tab w:val="num" w:pos="720"/>
        </w:tabs>
        <w:ind w:left="720" w:hanging="360"/>
      </w:pPr>
      <w:rPr>
        <w:rFonts w:ascii="Wingdings" w:hAnsi="Wingdings" w:hint="default"/>
      </w:rPr>
    </w:lvl>
    <w:lvl w:ilvl="1" w:tplc="70F84FB4">
      <w:start w:val="577"/>
      <w:numFmt w:val="bullet"/>
      <w:lvlText w:val=""/>
      <w:lvlJc w:val="left"/>
      <w:pPr>
        <w:tabs>
          <w:tab w:val="num" w:pos="1440"/>
        </w:tabs>
        <w:ind w:left="1440" w:hanging="360"/>
      </w:pPr>
      <w:rPr>
        <w:rFonts w:ascii="Wingdings" w:hAnsi="Wingdings" w:hint="default"/>
      </w:rPr>
    </w:lvl>
    <w:lvl w:ilvl="2" w:tplc="1ED29F1C">
      <w:start w:val="577"/>
      <w:numFmt w:val="bullet"/>
      <w:lvlText w:val=""/>
      <w:lvlJc w:val="left"/>
      <w:pPr>
        <w:tabs>
          <w:tab w:val="num" w:pos="2160"/>
        </w:tabs>
        <w:ind w:left="2160" w:hanging="360"/>
      </w:pPr>
      <w:rPr>
        <w:rFonts w:ascii="Wingdings" w:hAnsi="Wingdings" w:hint="default"/>
      </w:rPr>
    </w:lvl>
    <w:lvl w:ilvl="3" w:tplc="93AA8602" w:tentative="1">
      <w:start w:val="1"/>
      <w:numFmt w:val="bullet"/>
      <w:lvlText w:val=""/>
      <w:lvlJc w:val="left"/>
      <w:pPr>
        <w:tabs>
          <w:tab w:val="num" w:pos="2880"/>
        </w:tabs>
        <w:ind w:left="2880" w:hanging="360"/>
      </w:pPr>
      <w:rPr>
        <w:rFonts w:ascii="Wingdings" w:hAnsi="Wingdings" w:hint="default"/>
      </w:rPr>
    </w:lvl>
    <w:lvl w:ilvl="4" w:tplc="8FCE40C6" w:tentative="1">
      <w:start w:val="1"/>
      <w:numFmt w:val="bullet"/>
      <w:lvlText w:val=""/>
      <w:lvlJc w:val="left"/>
      <w:pPr>
        <w:tabs>
          <w:tab w:val="num" w:pos="3600"/>
        </w:tabs>
        <w:ind w:left="3600" w:hanging="360"/>
      </w:pPr>
      <w:rPr>
        <w:rFonts w:ascii="Wingdings" w:hAnsi="Wingdings" w:hint="default"/>
      </w:rPr>
    </w:lvl>
    <w:lvl w:ilvl="5" w:tplc="715EA310" w:tentative="1">
      <w:start w:val="1"/>
      <w:numFmt w:val="bullet"/>
      <w:lvlText w:val=""/>
      <w:lvlJc w:val="left"/>
      <w:pPr>
        <w:tabs>
          <w:tab w:val="num" w:pos="4320"/>
        </w:tabs>
        <w:ind w:left="4320" w:hanging="360"/>
      </w:pPr>
      <w:rPr>
        <w:rFonts w:ascii="Wingdings" w:hAnsi="Wingdings" w:hint="default"/>
      </w:rPr>
    </w:lvl>
    <w:lvl w:ilvl="6" w:tplc="13BC6BFC" w:tentative="1">
      <w:start w:val="1"/>
      <w:numFmt w:val="bullet"/>
      <w:lvlText w:val=""/>
      <w:lvlJc w:val="left"/>
      <w:pPr>
        <w:tabs>
          <w:tab w:val="num" w:pos="5040"/>
        </w:tabs>
        <w:ind w:left="5040" w:hanging="360"/>
      </w:pPr>
      <w:rPr>
        <w:rFonts w:ascii="Wingdings" w:hAnsi="Wingdings" w:hint="default"/>
      </w:rPr>
    </w:lvl>
    <w:lvl w:ilvl="7" w:tplc="42423AE2" w:tentative="1">
      <w:start w:val="1"/>
      <w:numFmt w:val="bullet"/>
      <w:lvlText w:val=""/>
      <w:lvlJc w:val="left"/>
      <w:pPr>
        <w:tabs>
          <w:tab w:val="num" w:pos="5760"/>
        </w:tabs>
        <w:ind w:left="5760" w:hanging="360"/>
      </w:pPr>
      <w:rPr>
        <w:rFonts w:ascii="Wingdings" w:hAnsi="Wingdings" w:hint="default"/>
      </w:rPr>
    </w:lvl>
    <w:lvl w:ilvl="8" w:tplc="5504DA0E" w:tentative="1">
      <w:start w:val="1"/>
      <w:numFmt w:val="bullet"/>
      <w:lvlText w:val=""/>
      <w:lvlJc w:val="left"/>
      <w:pPr>
        <w:tabs>
          <w:tab w:val="num" w:pos="6480"/>
        </w:tabs>
        <w:ind w:left="6480" w:hanging="360"/>
      </w:pPr>
      <w:rPr>
        <w:rFonts w:ascii="Wingdings" w:hAnsi="Wingdings" w:hint="default"/>
      </w:rPr>
    </w:lvl>
  </w:abstractNum>
  <w:abstractNum w:abstractNumId="38">
    <w:nsid w:val="52637693"/>
    <w:multiLevelType w:val="hybridMultilevel"/>
    <w:tmpl w:val="602AB5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26F29A2"/>
    <w:multiLevelType w:val="hybridMultilevel"/>
    <w:tmpl w:val="B51C7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76463CD"/>
    <w:multiLevelType w:val="hybridMultilevel"/>
    <w:tmpl w:val="0DAA71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8923163"/>
    <w:multiLevelType w:val="hybridMultilevel"/>
    <w:tmpl w:val="C39E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F96F56"/>
    <w:multiLevelType w:val="hybridMultilevel"/>
    <w:tmpl w:val="23C0C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A8F6998"/>
    <w:multiLevelType w:val="hybridMultilevel"/>
    <w:tmpl w:val="53A681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5C241671"/>
    <w:multiLevelType w:val="hybridMultilevel"/>
    <w:tmpl w:val="2B4C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585958"/>
    <w:multiLevelType w:val="hybridMultilevel"/>
    <w:tmpl w:val="B9CC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06B3290"/>
    <w:multiLevelType w:val="hybridMultilevel"/>
    <w:tmpl w:val="DDB049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7">
    <w:nsid w:val="61165077"/>
    <w:multiLevelType w:val="hybridMultilevel"/>
    <w:tmpl w:val="3EAA5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1652CEE"/>
    <w:multiLevelType w:val="hybridMultilevel"/>
    <w:tmpl w:val="DC9AA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5E07D5E"/>
    <w:multiLevelType w:val="hybridMultilevel"/>
    <w:tmpl w:val="3E3032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5F11CA7"/>
    <w:multiLevelType w:val="hybridMultilevel"/>
    <w:tmpl w:val="F8F45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6A3420C"/>
    <w:multiLevelType w:val="hybridMultilevel"/>
    <w:tmpl w:val="EC448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9AE7689"/>
    <w:multiLevelType w:val="hybridMultilevel"/>
    <w:tmpl w:val="79B82B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9F240EC"/>
    <w:multiLevelType w:val="hybridMultilevel"/>
    <w:tmpl w:val="9FF64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B9F0358"/>
    <w:multiLevelType w:val="hybridMultilevel"/>
    <w:tmpl w:val="C8EA4C36"/>
    <w:lvl w:ilvl="0" w:tplc="04090001">
      <w:start w:val="1"/>
      <w:numFmt w:val="bullet"/>
      <w:lvlText w:val=""/>
      <w:lvlJc w:val="left"/>
      <w:pPr>
        <w:ind w:left="1270" w:hanging="360"/>
      </w:pPr>
      <w:rPr>
        <w:rFonts w:ascii="Symbol" w:hAnsi="Symbol"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55">
    <w:nsid w:val="6C565F14"/>
    <w:multiLevelType w:val="hybridMultilevel"/>
    <w:tmpl w:val="A65A7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CE42DB2"/>
    <w:multiLevelType w:val="hybridMultilevel"/>
    <w:tmpl w:val="7F4E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DC914AF"/>
    <w:multiLevelType w:val="hybridMultilevel"/>
    <w:tmpl w:val="7FFEA6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71B62EFB"/>
    <w:multiLevelType w:val="hybridMultilevel"/>
    <w:tmpl w:val="06E24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45A6DE9"/>
    <w:multiLevelType w:val="hybridMultilevel"/>
    <w:tmpl w:val="C4989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50F1A5B"/>
    <w:multiLevelType w:val="hybridMultilevel"/>
    <w:tmpl w:val="B3323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7BF204B"/>
    <w:multiLevelType w:val="hybridMultilevel"/>
    <w:tmpl w:val="2632D9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7AA84C11"/>
    <w:multiLevelType w:val="hybridMultilevel"/>
    <w:tmpl w:val="D19A7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7EEC7153"/>
    <w:multiLevelType w:val="hybridMultilevel"/>
    <w:tmpl w:val="8500E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F7C7F23"/>
    <w:multiLevelType w:val="hybridMultilevel"/>
    <w:tmpl w:val="6AF6E7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7"/>
  </w:num>
  <w:num w:numId="2">
    <w:abstractNumId w:val="29"/>
  </w:num>
  <w:num w:numId="3">
    <w:abstractNumId w:val="3"/>
  </w:num>
  <w:num w:numId="4">
    <w:abstractNumId w:val="43"/>
  </w:num>
  <w:num w:numId="5">
    <w:abstractNumId w:val="4"/>
  </w:num>
  <w:num w:numId="6">
    <w:abstractNumId w:val="45"/>
  </w:num>
  <w:num w:numId="7">
    <w:abstractNumId w:val="39"/>
  </w:num>
  <w:num w:numId="8">
    <w:abstractNumId w:val="21"/>
  </w:num>
  <w:num w:numId="9">
    <w:abstractNumId w:val="36"/>
  </w:num>
  <w:num w:numId="10">
    <w:abstractNumId w:val="6"/>
  </w:num>
  <w:num w:numId="11">
    <w:abstractNumId w:val="17"/>
  </w:num>
  <w:num w:numId="12">
    <w:abstractNumId w:val="47"/>
  </w:num>
  <w:num w:numId="13">
    <w:abstractNumId w:val="13"/>
  </w:num>
  <w:num w:numId="14">
    <w:abstractNumId w:val="59"/>
  </w:num>
  <w:num w:numId="15">
    <w:abstractNumId w:val="14"/>
  </w:num>
  <w:num w:numId="16">
    <w:abstractNumId w:val="56"/>
  </w:num>
  <w:num w:numId="17">
    <w:abstractNumId w:val="33"/>
  </w:num>
  <w:num w:numId="18">
    <w:abstractNumId w:val="49"/>
  </w:num>
  <w:num w:numId="19">
    <w:abstractNumId w:val="40"/>
  </w:num>
  <w:num w:numId="20">
    <w:abstractNumId w:val="57"/>
  </w:num>
  <w:num w:numId="21">
    <w:abstractNumId w:val="32"/>
  </w:num>
  <w:num w:numId="22">
    <w:abstractNumId w:val="54"/>
  </w:num>
  <w:num w:numId="23">
    <w:abstractNumId w:val="22"/>
  </w:num>
  <w:num w:numId="24">
    <w:abstractNumId w:val="64"/>
  </w:num>
  <w:num w:numId="25">
    <w:abstractNumId w:val="62"/>
  </w:num>
  <w:num w:numId="26">
    <w:abstractNumId w:val="20"/>
  </w:num>
  <w:num w:numId="27">
    <w:abstractNumId w:val="10"/>
  </w:num>
  <w:num w:numId="28">
    <w:abstractNumId w:val="2"/>
  </w:num>
  <w:num w:numId="29">
    <w:abstractNumId w:val="63"/>
  </w:num>
  <w:num w:numId="30">
    <w:abstractNumId w:val="27"/>
  </w:num>
  <w:num w:numId="31">
    <w:abstractNumId w:val="26"/>
  </w:num>
  <w:num w:numId="32">
    <w:abstractNumId w:val="55"/>
  </w:num>
  <w:num w:numId="33">
    <w:abstractNumId w:val="35"/>
  </w:num>
  <w:num w:numId="34">
    <w:abstractNumId w:val="30"/>
  </w:num>
  <w:num w:numId="35">
    <w:abstractNumId w:val="48"/>
  </w:num>
  <w:num w:numId="36">
    <w:abstractNumId w:val="51"/>
  </w:num>
  <w:num w:numId="37">
    <w:abstractNumId w:val="60"/>
  </w:num>
  <w:num w:numId="38">
    <w:abstractNumId w:val="19"/>
  </w:num>
  <w:num w:numId="39">
    <w:abstractNumId w:val="28"/>
  </w:num>
  <w:num w:numId="40">
    <w:abstractNumId w:val="7"/>
  </w:num>
  <w:num w:numId="41">
    <w:abstractNumId w:val="12"/>
  </w:num>
  <w:num w:numId="42">
    <w:abstractNumId w:val="24"/>
  </w:num>
  <w:num w:numId="43">
    <w:abstractNumId w:val="46"/>
  </w:num>
  <w:num w:numId="44">
    <w:abstractNumId w:val="61"/>
  </w:num>
  <w:num w:numId="45">
    <w:abstractNumId w:val="44"/>
  </w:num>
  <w:num w:numId="46">
    <w:abstractNumId w:val="41"/>
  </w:num>
  <w:num w:numId="47">
    <w:abstractNumId w:val="5"/>
  </w:num>
  <w:num w:numId="48">
    <w:abstractNumId w:val="23"/>
  </w:num>
  <w:num w:numId="49">
    <w:abstractNumId w:val="8"/>
  </w:num>
  <w:num w:numId="50">
    <w:abstractNumId w:val="34"/>
  </w:num>
  <w:num w:numId="51">
    <w:abstractNumId w:val="38"/>
  </w:num>
  <w:num w:numId="52">
    <w:abstractNumId w:val="50"/>
  </w:num>
  <w:num w:numId="53">
    <w:abstractNumId w:val="18"/>
  </w:num>
  <w:num w:numId="54">
    <w:abstractNumId w:val="31"/>
  </w:num>
  <w:num w:numId="55">
    <w:abstractNumId w:val="15"/>
  </w:num>
  <w:num w:numId="56">
    <w:abstractNumId w:val="42"/>
  </w:num>
  <w:num w:numId="57">
    <w:abstractNumId w:val="53"/>
  </w:num>
  <w:num w:numId="58">
    <w:abstractNumId w:val="1"/>
  </w:num>
  <w:num w:numId="59">
    <w:abstractNumId w:val="58"/>
  </w:num>
  <w:num w:numId="60">
    <w:abstractNumId w:val="11"/>
  </w:num>
  <w:num w:numId="61">
    <w:abstractNumId w:val="52"/>
  </w:num>
  <w:num w:numId="62">
    <w:abstractNumId w:val="16"/>
  </w:num>
  <w:num w:numId="63">
    <w:abstractNumId w:val="9"/>
  </w:num>
  <w:num w:numId="64">
    <w:abstractNumId w:val="0"/>
  </w:num>
  <w:num w:numId="65">
    <w:abstractNumId w:val="25"/>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characterSpacingControl w:val="doNotCompress"/>
  <w:footnotePr>
    <w:footnote w:id="-1"/>
    <w:footnote w:id="0"/>
  </w:footnotePr>
  <w:endnotePr>
    <w:endnote w:id="-1"/>
    <w:endnote w:id="0"/>
  </w:endnotePr>
  <w:compat/>
  <w:rsids>
    <w:rsidRoot w:val="00F93378"/>
    <w:rsid w:val="00002625"/>
    <w:rsid w:val="00065064"/>
    <w:rsid w:val="000D6477"/>
    <w:rsid w:val="000F7DB2"/>
    <w:rsid w:val="00116F68"/>
    <w:rsid w:val="00164F30"/>
    <w:rsid w:val="00171659"/>
    <w:rsid w:val="00244C94"/>
    <w:rsid w:val="00272F2B"/>
    <w:rsid w:val="0028123F"/>
    <w:rsid w:val="00336447"/>
    <w:rsid w:val="003437C5"/>
    <w:rsid w:val="00361229"/>
    <w:rsid w:val="00384E9F"/>
    <w:rsid w:val="00397E7A"/>
    <w:rsid w:val="003A7995"/>
    <w:rsid w:val="003C39D6"/>
    <w:rsid w:val="003F0F41"/>
    <w:rsid w:val="00411A63"/>
    <w:rsid w:val="004162EB"/>
    <w:rsid w:val="00433B44"/>
    <w:rsid w:val="00481073"/>
    <w:rsid w:val="004B74D1"/>
    <w:rsid w:val="005D0486"/>
    <w:rsid w:val="005D7F19"/>
    <w:rsid w:val="00605B63"/>
    <w:rsid w:val="006E20B7"/>
    <w:rsid w:val="00700890"/>
    <w:rsid w:val="00724E8D"/>
    <w:rsid w:val="00741B54"/>
    <w:rsid w:val="00766CDC"/>
    <w:rsid w:val="00782460"/>
    <w:rsid w:val="007E7BE2"/>
    <w:rsid w:val="00801A25"/>
    <w:rsid w:val="008274F2"/>
    <w:rsid w:val="009F7E60"/>
    <w:rsid w:val="00A3474D"/>
    <w:rsid w:val="00A431F3"/>
    <w:rsid w:val="00A87C7D"/>
    <w:rsid w:val="00AE15F9"/>
    <w:rsid w:val="00BF0EFD"/>
    <w:rsid w:val="00C618D8"/>
    <w:rsid w:val="00D70E66"/>
    <w:rsid w:val="00DC490D"/>
    <w:rsid w:val="00EE7D7C"/>
    <w:rsid w:val="00EF0736"/>
    <w:rsid w:val="00F26E82"/>
    <w:rsid w:val="00F27FCA"/>
    <w:rsid w:val="00F93378"/>
    <w:rsid w:val="00FA21ED"/>
    <w:rsid w:val="00FB5664"/>
    <w:rsid w:val="00FD71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8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0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0B7"/>
    <w:rPr>
      <w:rFonts w:ascii="Tahoma" w:hAnsi="Tahoma" w:cs="Tahoma"/>
      <w:sz w:val="16"/>
      <w:szCs w:val="16"/>
    </w:rPr>
  </w:style>
  <w:style w:type="table" w:styleId="TableGrid">
    <w:name w:val="Table Grid"/>
    <w:basedOn w:val="TableNormal"/>
    <w:uiPriority w:val="59"/>
    <w:rsid w:val="006E2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6CDC"/>
    <w:pPr>
      <w:ind w:left="720"/>
      <w:contextualSpacing/>
    </w:pPr>
  </w:style>
  <w:style w:type="paragraph" w:styleId="Header">
    <w:name w:val="header"/>
    <w:basedOn w:val="Normal"/>
    <w:link w:val="HeaderChar"/>
    <w:uiPriority w:val="99"/>
    <w:semiHidden/>
    <w:unhideWhenUsed/>
    <w:rsid w:val="00C618D8"/>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C618D8"/>
  </w:style>
  <w:style w:type="paragraph" w:styleId="Footer">
    <w:name w:val="footer"/>
    <w:basedOn w:val="Normal"/>
    <w:link w:val="FooterChar"/>
    <w:uiPriority w:val="99"/>
    <w:semiHidden/>
    <w:unhideWhenUsed/>
    <w:rsid w:val="00C618D8"/>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C618D8"/>
  </w:style>
</w:styles>
</file>

<file path=word/webSettings.xml><?xml version="1.0" encoding="utf-8"?>
<w:webSettings xmlns:r="http://schemas.openxmlformats.org/officeDocument/2006/relationships" xmlns:w="http://schemas.openxmlformats.org/wordprocessingml/2006/main">
  <w:divs>
    <w:div w:id="19822886">
      <w:bodyDiv w:val="1"/>
      <w:marLeft w:val="0"/>
      <w:marRight w:val="0"/>
      <w:marTop w:val="0"/>
      <w:marBottom w:val="0"/>
      <w:divBdr>
        <w:top w:val="none" w:sz="0" w:space="0" w:color="auto"/>
        <w:left w:val="none" w:sz="0" w:space="0" w:color="auto"/>
        <w:bottom w:val="none" w:sz="0" w:space="0" w:color="auto"/>
        <w:right w:val="none" w:sz="0" w:space="0" w:color="auto"/>
      </w:divBdr>
    </w:div>
    <w:div w:id="346182092">
      <w:bodyDiv w:val="1"/>
      <w:marLeft w:val="0"/>
      <w:marRight w:val="0"/>
      <w:marTop w:val="0"/>
      <w:marBottom w:val="0"/>
      <w:divBdr>
        <w:top w:val="none" w:sz="0" w:space="0" w:color="auto"/>
        <w:left w:val="none" w:sz="0" w:space="0" w:color="auto"/>
        <w:bottom w:val="none" w:sz="0" w:space="0" w:color="auto"/>
        <w:right w:val="none" w:sz="0" w:space="0" w:color="auto"/>
      </w:divBdr>
    </w:div>
    <w:div w:id="463235567">
      <w:bodyDiv w:val="1"/>
      <w:marLeft w:val="0"/>
      <w:marRight w:val="0"/>
      <w:marTop w:val="0"/>
      <w:marBottom w:val="0"/>
      <w:divBdr>
        <w:top w:val="none" w:sz="0" w:space="0" w:color="auto"/>
        <w:left w:val="none" w:sz="0" w:space="0" w:color="auto"/>
        <w:bottom w:val="none" w:sz="0" w:space="0" w:color="auto"/>
        <w:right w:val="none" w:sz="0" w:space="0" w:color="auto"/>
      </w:divBdr>
    </w:div>
    <w:div w:id="465437058">
      <w:bodyDiv w:val="1"/>
      <w:marLeft w:val="0"/>
      <w:marRight w:val="0"/>
      <w:marTop w:val="0"/>
      <w:marBottom w:val="0"/>
      <w:divBdr>
        <w:top w:val="none" w:sz="0" w:space="0" w:color="auto"/>
        <w:left w:val="none" w:sz="0" w:space="0" w:color="auto"/>
        <w:bottom w:val="none" w:sz="0" w:space="0" w:color="auto"/>
        <w:right w:val="none" w:sz="0" w:space="0" w:color="auto"/>
      </w:divBdr>
    </w:div>
    <w:div w:id="483666667">
      <w:bodyDiv w:val="1"/>
      <w:marLeft w:val="0"/>
      <w:marRight w:val="0"/>
      <w:marTop w:val="0"/>
      <w:marBottom w:val="0"/>
      <w:divBdr>
        <w:top w:val="none" w:sz="0" w:space="0" w:color="auto"/>
        <w:left w:val="none" w:sz="0" w:space="0" w:color="auto"/>
        <w:bottom w:val="none" w:sz="0" w:space="0" w:color="auto"/>
        <w:right w:val="none" w:sz="0" w:space="0" w:color="auto"/>
      </w:divBdr>
    </w:div>
    <w:div w:id="486939428">
      <w:bodyDiv w:val="1"/>
      <w:marLeft w:val="0"/>
      <w:marRight w:val="0"/>
      <w:marTop w:val="0"/>
      <w:marBottom w:val="0"/>
      <w:divBdr>
        <w:top w:val="none" w:sz="0" w:space="0" w:color="auto"/>
        <w:left w:val="none" w:sz="0" w:space="0" w:color="auto"/>
        <w:bottom w:val="none" w:sz="0" w:space="0" w:color="auto"/>
        <w:right w:val="none" w:sz="0" w:space="0" w:color="auto"/>
      </w:divBdr>
    </w:div>
    <w:div w:id="559826431">
      <w:bodyDiv w:val="1"/>
      <w:marLeft w:val="0"/>
      <w:marRight w:val="0"/>
      <w:marTop w:val="0"/>
      <w:marBottom w:val="0"/>
      <w:divBdr>
        <w:top w:val="none" w:sz="0" w:space="0" w:color="auto"/>
        <w:left w:val="none" w:sz="0" w:space="0" w:color="auto"/>
        <w:bottom w:val="none" w:sz="0" w:space="0" w:color="auto"/>
        <w:right w:val="none" w:sz="0" w:space="0" w:color="auto"/>
      </w:divBdr>
      <w:divsChild>
        <w:div w:id="1817523906">
          <w:marLeft w:val="547"/>
          <w:marRight w:val="0"/>
          <w:marTop w:val="115"/>
          <w:marBottom w:val="0"/>
          <w:divBdr>
            <w:top w:val="none" w:sz="0" w:space="0" w:color="auto"/>
            <w:left w:val="none" w:sz="0" w:space="0" w:color="auto"/>
            <w:bottom w:val="none" w:sz="0" w:space="0" w:color="auto"/>
            <w:right w:val="none" w:sz="0" w:space="0" w:color="auto"/>
          </w:divBdr>
        </w:div>
        <w:div w:id="914051426">
          <w:marLeft w:val="547"/>
          <w:marRight w:val="0"/>
          <w:marTop w:val="115"/>
          <w:marBottom w:val="0"/>
          <w:divBdr>
            <w:top w:val="none" w:sz="0" w:space="0" w:color="auto"/>
            <w:left w:val="none" w:sz="0" w:space="0" w:color="auto"/>
            <w:bottom w:val="none" w:sz="0" w:space="0" w:color="auto"/>
            <w:right w:val="none" w:sz="0" w:space="0" w:color="auto"/>
          </w:divBdr>
        </w:div>
        <w:div w:id="1192259980">
          <w:marLeft w:val="547"/>
          <w:marRight w:val="0"/>
          <w:marTop w:val="96"/>
          <w:marBottom w:val="0"/>
          <w:divBdr>
            <w:top w:val="none" w:sz="0" w:space="0" w:color="auto"/>
            <w:left w:val="none" w:sz="0" w:space="0" w:color="auto"/>
            <w:bottom w:val="none" w:sz="0" w:space="0" w:color="auto"/>
            <w:right w:val="none" w:sz="0" w:space="0" w:color="auto"/>
          </w:divBdr>
        </w:div>
        <w:div w:id="982007383">
          <w:marLeft w:val="1267"/>
          <w:marRight w:val="0"/>
          <w:marTop w:val="96"/>
          <w:marBottom w:val="0"/>
          <w:divBdr>
            <w:top w:val="none" w:sz="0" w:space="0" w:color="auto"/>
            <w:left w:val="none" w:sz="0" w:space="0" w:color="auto"/>
            <w:bottom w:val="none" w:sz="0" w:space="0" w:color="auto"/>
            <w:right w:val="none" w:sz="0" w:space="0" w:color="auto"/>
          </w:divBdr>
        </w:div>
        <w:div w:id="628897771">
          <w:marLeft w:val="1987"/>
          <w:marRight w:val="0"/>
          <w:marTop w:val="91"/>
          <w:marBottom w:val="0"/>
          <w:divBdr>
            <w:top w:val="none" w:sz="0" w:space="0" w:color="auto"/>
            <w:left w:val="none" w:sz="0" w:space="0" w:color="auto"/>
            <w:bottom w:val="none" w:sz="0" w:space="0" w:color="auto"/>
            <w:right w:val="none" w:sz="0" w:space="0" w:color="auto"/>
          </w:divBdr>
        </w:div>
        <w:div w:id="1574896425">
          <w:marLeft w:val="1987"/>
          <w:marRight w:val="0"/>
          <w:marTop w:val="91"/>
          <w:marBottom w:val="0"/>
          <w:divBdr>
            <w:top w:val="none" w:sz="0" w:space="0" w:color="auto"/>
            <w:left w:val="none" w:sz="0" w:space="0" w:color="auto"/>
            <w:bottom w:val="none" w:sz="0" w:space="0" w:color="auto"/>
            <w:right w:val="none" w:sz="0" w:space="0" w:color="auto"/>
          </w:divBdr>
        </w:div>
        <w:div w:id="1122504603">
          <w:marLeft w:val="1267"/>
          <w:marRight w:val="0"/>
          <w:marTop w:val="96"/>
          <w:marBottom w:val="0"/>
          <w:divBdr>
            <w:top w:val="none" w:sz="0" w:space="0" w:color="auto"/>
            <w:left w:val="none" w:sz="0" w:space="0" w:color="auto"/>
            <w:bottom w:val="none" w:sz="0" w:space="0" w:color="auto"/>
            <w:right w:val="none" w:sz="0" w:space="0" w:color="auto"/>
          </w:divBdr>
        </w:div>
        <w:div w:id="990057260">
          <w:marLeft w:val="1987"/>
          <w:marRight w:val="0"/>
          <w:marTop w:val="91"/>
          <w:marBottom w:val="0"/>
          <w:divBdr>
            <w:top w:val="none" w:sz="0" w:space="0" w:color="auto"/>
            <w:left w:val="none" w:sz="0" w:space="0" w:color="auto"/>
            <w:bottom w:val="none" w:sz="0" w:space="0" w:color="auto"/>
            <w:right w:val="none" w:sz="0" w:space="0" w:color="auto"/>
          </w:divBdr>
        </w:div>
        <w:div w:id="338773428">
          <w:marLeft w:val="1987"/>
          <w:marRight w:val="0"/>
          <w:marTop w:val="91"/>
          <w:marBottom w:val="0"/>
          <w:divBdr>
            <w:top w:val="none" w:sz="0" w:space="0" w:color="auto"/>
            <w:left w:val="none" w:sz="0" w:space="0" w:color="auto"/>
            <w:bottom w:val="none" w:sz="0" w:space="0" w:color="auto"/>
            <w:right w:val="none" w:sz="0" w:space="0" w:color="auto"/>
          </w:divBdr>
        </w:div>
        <w:div w:id="810709543">
          <w:marLeft w:val="1987"/>
          <w:marRight w:val="0"/>
          <w:marTop w:val="91"/>
          <w:marBottom w:val="0"/>
          <w:divBdr>
            <w:top w:val="none" w:sz="0" w:space="0" w:color="auto"/>
            <w:left w:val="none" w:sz="0" w:space="0" w:color="auto"/>
            <w:bottom w:val="none" w:sz="0" w:space="0" w:color="auto"/>
            <w:right w:val="none" w:sz="0" w:space="0" w:color="auto"/>
          </w:divBdr>
        </w:div>
        <w:div w:id="1819421967">
          <w:marLeft w:val="1987"/>
          <w:marRight w:val="0"/>
          <w:marTop w:val="91"/>
          <w:marBottom w:val="0"/>
          <w:divBdr>
            <w:top w:val="none" w:sz="0" w:space="0" w:color="auto"/>
            <w:left w:val="none" w:sz="0" w:space="0" w:color="auto"/>
            <w:bottom w:val="none" w:sz="0" w:space="0" w:color="auto"/>
            <w:right w:val="none" w:sz="0" w:space="0" w:color="auto"/>
          </w:divBdr>
        </w:div>
      </w:divsChild>
    </w:div>
    <w:div w:id="584648851">
      <w:bodyDiv w:val="1"/>
      <w:marLeft w:val="0"/>
      <w:marRight w:val="0"/>
      <w:marTop w:val="0"/>
      <w:marBottom w:val="0"/>
      <w:divBdr>
        <w:top w:val="none" w:sz="0" w:space="0" w:color="auto"/>
        <w:left w:val="none" w:sz="0" w:space="0" w:color="auto"/>
        <w:bottom w:val="none" w:sz="0" w:space="0" w:color="auto"/>
        <w:right w:val="none" w:sz="0" w:space="0" w:color="auto"/>
      </w:divBdr>
      <w:divsChild>
        <w:div w:id="872234347">
          <w:marLeft w:val="547"/>
          <w:marRight w:val="0"/>
          <w:marTop w:val="115"/>
          <w:marBottom w:val="0"/>
          <w:divBdr>
            <w:top w:val="none" w:sz="0" w:space="0" w:color="auto"/>
            <w:left w:val="none" w:sz="0" w:space="0" w:color="auto"/>
            <w:bottom w:val="none" w:sz="0" w:space="0" w:color="auto"/>
            <w:right w:val="none" w:sz="0" w:space="0" w:color="auto"/>
          </w:divBdr>
        </w:div>
        <w:div w:id="1248227892">
          <w:marLeft w:val="1166"/>
          <w:marRight w:val="0"/>
          <w:marTop w:val="96"/>
          <w:marBottom w:val="0"/>
          <w:divBdr>
            <w:top w:val="none" w:sz="0" w:space="0" w:color="auto"/>
            <w:left w:val="none" w:sz="0" w:space="0" w:color="auto"/>
            <w:bottom w:val="none" w:sz="0" w:space="0" w:color="auto"/>
            <w:right w:val="none" w:sz="0" w:space="0" w:color="auto"/>
          </w:divBdr>
        </w:div>
        <w:div w:id="1660883413">
          <w:marLeft w:val="1166"/>
          <w:marRight w:val="0"/>
          <w:marTop w:val="96"/>
          <w:marBottom w:val="0"/>
          <w:divBdr>
            <w:top w:val="none" w:sz="0" w:space="0" w:color="auto"/>
            <w:left w:val="none" w:sz="0" w:space="0" w:color="auto"/>
            <w:bottom w:val="none" w:sz="0" w:space="0" w:color="auto"/>
            <w:right w:val="none" w:sz="0" w:space="0" w:color="auto"/>
          </w:divBdr>
        </w:div>
        <w:div w:id="938215812">
          <w:marLeft w:val="1166"/>
          <w:marRight w:val="0"/>
          <w:marTop w:val="96"/>
          <w:marBottom w:val="0"/>
          <w:divBdr>
            <w:top w:val="none" w:sz="0" w:space="0" w:color="auto"/>
            <w:left w:val="none" w:sz="0" w:space="0" w:color="auto"/>
            <w:bottom w:val="none" w:sz="0" w:space="0" w:color="auto"/>
            <w:right w:val="none" w:sz="0" w:space="0" w:color="auto"/>
          </w:divBdr>
        </w:div>
      </w:divsChild>
    </w:div>
    <w:div w:id="647437616">
      <w:bodyDiv w:val="1"/>
      <w:marLeft w:val="0"/>
      <w:marRight w:val="0"/>
      <w:marTop w:val="0"/>
      <w:marBottom w:val="0"/>
      <w:divBdr>
        <w:top w:val="none" w:sz="0" w:space="0" w:color="auto"/>
        <w:left w:val="none" w:sz="0" w:space="0" w:color="auto"/>
        <w:bottom w:val="none" w:sz="0" w:space="0" w:color="auto"/>
        <w:right w:val="none" w:sz="0" w:space="0" w:color="auto"/>
      </w:divBdr>
    </w:div>
    <w:div w:id="671102374">
      <w:bodyDiv w:val="1"/>
      <w:marLeft w:val="0"/>
      <w:marRight w:val="0"/>
      <w:marTop w:val="0"/>
      <w:marBottom w:val="0"/>
      <w:divBdr>
        <w:top w:val="none" w:sz="0" w:space="0" w:color="auto"/>
        <w:left w:val="none" w:sz="0" w:space="0" w:color="auto"/>
        <w:bottom w:val="none" w:sz="0" w:space="0" w:color="auto"/>
        <w:right w:val="none" w:sz="0" w:space="0" w:color="auto"/>
      </w:divBdr>
    </w:div>
    <w:div w:id="678775830">
      <w:bodyDiv w:val="1"/>
      <w:marLeft w:val="0"/>
      <w:marRight w:val="0"/>
      <w:marTop w:val="0"/>
      <w:marBottom w:val="0"/>
      <w:divBdr>
        <w:top w:val="none" w:sz="0" w:space="0" w:color="auto"/>
        <w:left w:val="none" w:sz="0" w:space="0" w:color="auto"/>
        <w:bottom w:val="none" w:sz="0" w:space="0" w:color="auto"/>
        <w:right w:val="none" w:sz="0" w:space="0" w:color="auto"/>
      </w:divBdr>
    </w:div>
    <w:div w:id="806625787">
      <w:bodyDiv w:val="1"/>
      <w:marLeft w:val="0"/>
      <w:marRight w:val="0"/>
      <w:marTop w:val="0"/>
      <w:marBottom w:val="0"/>
      <w:divBdr>
        <w:top w:val="none" w:sz="0" w:space="0" w:color="auto"/>
        <w:left w:val="none" w:sz="0" w:space="0" w:color="auto"/>
        <w:bottom w:val="none" w:sz="0" w:space="0" w:color="auto"/>
        <w:right w:val="none" w:sz="0" w:space="0" w:color="auto"/>
      </w:divBdr>
      <w:divsChild>
        <w:div w:id="1756825093">
          <w:marLeft w:val="1440"/>
          <w:marRight w:val="0"/>
          <w:marTop w:val="0"/>
          <w:marBottom w:val="0"/>
          <w:divBdr>
            <w:top w:val="none" w:sz="0" w:space="0" w:color="auto"/>
            <w:left w:val="none" w:sz="0" w:space="0" w:color="auto"/>
            <w:bottom w:val="none" w:sz="0" w:space="0" w:color="auto"/>
            <w:right w:val="none" w:sz="0" w:space="0" w:color="auto"/>
          </w:divBdr>
        </w:div>
        <w:div w:id="1835103375">
          <w:marLeft w:val="1440"/>
          <w:marRight w:val="0"/>
          <w:marTop w:val="0"/>
          <w:marBottom w:val="0"/>
          <w:divBdr>
            <w:top w:val="none" w:sz="0" w:space="0" w:color="auto"/>
            <w:left w:val="none" w:sz="0" w:space="0" w:color="auto"/>
            <w:bottom w:val="none" w:sz="0" w:space="0" w:color="auto"/>
            <w:right w:val="none" w:sz="0" w:space="0" w:color="auto"/>
          </w:divBdr>
        </w:div>
      </w:divsChild>
    </w:div>
    <w:div w:id="820392867">
      <w:bodyDiv w:val="1"/>
      <w:marLeft w:val="0"/>
      <w:marRight w:val="0"/>
      <w:marTop w:val="0"/>
      <w:marBottom w:val="0"/>
      <w:divBdr>
        <w:top w:val="none" w:sz="0" w:space="0" w:color="auto"/>
        <w:left w:val="none" w:sz="0" w:space="0" w:color="auto"/>
        <w:bottom w:val="none" w:sz="0" w:space="0" w:color="auto"/>
        <w:right w:val="none" w:sz="0" w:space="0" w:color="auto"/>
      </w:divBdr>
    </w:div>
    <w:div w:id="880826865">
      <w:bodyDiv w:val="1"/>
      <w:marLeft w:val="0"/>
      <w:marRight w:val="0"/>
      <w:marTop w:val="0"/>
      <w:marBottom w:val="0"/>
      <w:divBdr>
        <w:top w:val="none" w:sz="0" w:space="0" w:color="auto"/>
        <w:left w:val="none" w:sz="0" w:space="0" w:color="auto"/>
        <w:bottom w:val="none" w:sz="0" w:space="0" w:color="auto"/>
        <w:right w:val="none" w:sz="0" w:space="0" w:color="auto"/>
      </w:divBdr>
      <w:divsChild>
        <w:div w:id="2115980499">
          <w:marLeft w:val="1440"/>
          <w:marRight w:val="0"/>
          <w:marTop w:val="0"/>
          <w:marBottom w:val="0"/>
          <w:divBdr>
            <w:top w:val="none" w:sz="0" w:space="0" w:color="auto"/>
            <w:left w:val="none" w:sz="0" w:space="0" w:color="auto"/>
            <w:bottom w:val="none" w:sz="0" w:space="0" w:color="auto"/>
            <w:right w:val="none" w:sz="0" w:space="0" w:color="auto"/>
          </w:divBdr>
        </w:div>
        <w:div w:id="1372926117">
          <w:marLeft w:val="1440"/>
          <w:marRight w:val="0"/>
          <w:marTop w:val="0"/>
          <w:marBottom w:val="0"/>
          <w:divBdr>
            <w:top w:val="none" w:sz="0" w:space="0" w:color="auto"/>
            <w:left w:val="none" w:sz="0" w:space="0" w:color="auto"/>
            <w:bottom w:val="none" w:sz="0" w:space="0" w:color="auto"/>
            <w:right w:val="none" w:sz="0" w:space="0" w:color="auto"/>
          </w:divBdr>
        </w:div>
      </w:divsChild>
    </w:div>
    <w:div w:id="983465138">
      <w:bodyDiv w:val="1"/>
      <w:marLeft w:val="0"/>
      <w:marRight w:val="0"/>
      <w:marTop w:val="0"/>
      <w:marBottom w:val="0"/>
      <w:divBdr>
        <w:top w:val="none" w:sz="0" w:space="0" w:color="auto"/>
        <w:left w:val="none" w:sz="0" w:space="0" w:color="auto"/>
        <w:bottom w:val="none" w:sz="0" w:space="0" w:color="auto"/>
        <w:right w:val="none" w:sz="0" w:space="0" w:color="auto"/>
      </w:divBdr>
    </w:div>
    <w:div w:id="994380790">
      <w:bodyDiv w:val="1"/>
      <w:marLeft w:val="0"/>
      <w:marRight w:val="0"/>
      <w:marTop w:val="0"/>
      <w:marBottom w:val="0"/>
      <w:divBdr>
        <w:top w:val="none" w:sz="0" w:space="0" w:color="auto"/>
        <w:left w:val="none" w:sz="0" w:space="0" w:color="auto"/>
        <w:bottom w:val="none" w:sz="0" w:space="0" w:color="auto"/>
        <w:right w:val="none" w:sz="0" w:space="0" w:color="auto"/>
      </w:divBdr>
    </w:div>
    <w:div w:id="1063723553">
      <w:bodyDiv w:val="1"/>
      <w:marLeft w:val="0"/>
      <w:marRight w:val="0"/>
      <w:marTop w:val="0"/>
      <w:marBottom w:val="0"/>
      <w:divBdr>
        <w:top w:val="none" w:sz="0" w:space="0" w:color="auto"/>
        <w:left w:val="none" w:sz="0" w:space="0" w:color="auto"/>
        <w:bottom w:val="none" w:sz="0" w:space="0" w:color="auto"/>
        <w:right w:val="none" w:sz="0" w:space="0" w:color="auto"/>
      </w:divBdr>
      <w:divsChild>
        <w:div w:id="1163810804">
          <w:marLeft w:val="720"/>
          <w:marRight w:val="0"/>
          <w:marTop w:val="0"/>
          <w:marBottom w:val="0"/>
          <w:divBdr>
            <w:top w:val="none" w:sz="0" w:space="0" w:color="auto"/>
            <w:left w:val="none" w:sz="0" w:space="0" w:color="auto"/>
            <w:bottom w:val="none" w:sz="0" w:space="0" w:color="auto"/>
            <w:right w:val="none" w:sz="0" w:space="0" w:color="auto"/>
          </w:divBdr>
        </w:div>
      </w:divsChild>
    </w:div>
    <w:div w:id="1137994510">
      <w:bodyDiv w:val="1"/>
      <w:marLeft w:val="0"/>
      <w:marRight w:val="0"/>
      <w:marTop w:val="0"/>
      <w:marBottom w:val="0"/>
      <w:divBdr>
        <w:top w:val="none" w:sz="0" w:space="0" w:color="auto"/>
        <w:left w:val="none" w:sz="0" w:space="0" w:color="auto"/>
        <w:bottom w:val="none" w:sz="0" w:space="0" w:color="auto"/>
        <w:right w:val="none" w:sz="0" w:space="0" w:color="auto"/>
      </w:divBdr>
    </w:div>
    <w:div w:id="1253473248">
      <w:bodyDiv w:val="1"/>
      <w:marLeft w:val="0"/>
      <w:marRight w:val="0"/>
      <w:marTop w:val="0"/>
      <w:marBottom w:val="0"/>
      <w:divBdr>
        <w:top w:val="none" w:sz="0" w:space="0" w:color="auto"/>
        <w:left w:val="none" w:sz="0" w:space="0" w:color="auto"/>
        <w:bottom w:val="none" w:sz="0" w:space="0" w:color="auto"/>
        <w:right w:val="none" w:sz="0" w:space="0" w:color="auto"/>
      </w:divBdr>
    </w:div>
    <w:div w:id="1729842159">
      <w:bodyDiv w:val="1"/>
      <w:marLeft w:val="0"/>
      <w:marRight w:val="0"/>
      <w:marTop w:val="0"/>
      <w:marBottom w:val="0"/>
      <w:divBdr>
        <w:top w:val="none" w:sz="0" w:space="0" w:color="auto"/>
        <w:left w:val="none" w:sz="0" w:space="0" w:color="auto"/>
        <w:bottom w:val="none" w:sz="0" w:space="0" w:color="auto"/>
        <w:right w:val="none" w:sz="0" w:space="0" w:color="auto"/>
      </w:divBdr>
    </w:div>
    <w:div w:id="1943490603">
      <w:bodyDiv w:val="1"/>
      <w:marLeft w:val="0"/>
      <w:marRight w:val="0"/>
      <w:marTop w:val="0"/>
      <w:marBottom w:val="0"/>
      <w:divBdr>
        <w:top w:val="none" w:sz="0" w:space="0" w:color="auto"/>
        <w:left w:val="none" w:sz="0" w:space="0" w:color="auto"/>
        <w:bottom w:val="none" w:sz="0" w:space="0" w:color="auto"/>
        <w:right w:val="none" w:sz="0" w:space="0" w:color="auto"/>
      </w:divBdr>
    </w:div>
    <w:div w:id="2007126854">
      <w:bodyDiv w:val="1"/>
      <w:marLeft w:val="0"/>
      <w:marRight w:val="0"/>
      <w:marTop w:val="0"/>
      <w:marBottom w:val="0"/>
      <w:divBdr>
        <w:top w:val="none" w:sz="0" w:space="0" w:color="auto"/>
        <w:left w:val="none" w:sz="0" w:space="0" w:color="auto"/>
        <w:bottom w:val="none" w:sz="0" w:space="0" w:color="auto"/>
        <w:right w:val="none" w:sz="0" w:space="0" w:color="auto"/>
      </w:divBdr>
      <w:divsChild>
        <w:div w:id="676427661">
          <w:marLeft w:val="720"/>
          <w:marRight w:val="0"/>
          <w:marTop w:val="0"/>
          <w:marBottom w:val="0"/>
          <w:divBdr>
            <w:top w:val="none" w:sz="0" w:space="0" w:color="auto"/>
            <w:left w:val="none" w:sz="0" w:space="0" w:color="auto"/>
            <w:bottom w:val="none" w:sz="0" w:space="0" w:color="auto"/>
            <w:right w:val="none" w:sz="0" w:space="0" w:color="auto"/>
          </w:divBdr>
        </w:div>
      </w:divsChild>
    </w:div>
    <w:div w:id="211590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1" Type="http://schemas.openxmlformats.org/officeDocument/2006/relationships/oleObject" Target="embeddings/oleObject5.bin"/><Relationship Id="rId42" Type="http://schemas.openxmlformats.org/officeDocument/2006/relationships/image" Target="media/image21.wmf"/><Relationship Id="rId63" Type="http://schemas.openxmlformats.org/officeDocument/2006/relationships/image" Target="media/image30.wmf"/><Relationship Id="rId84" Type="http://schemas.openxmlformats.org/officeDocument/2006/relationships/image" Target="media/image45.wmf"/><Relationship Id="rId138" Type="http://schemas.openxmlformats.org/officeDocument/2006/relationships/image" Target="media/image71.wmf"/><Relationship Id="rId159" Type="http://schemas.openxmlformats.org/officeDocument/2006/relationships/image" Target="media/image85.wmf"/><Relationship Id="rId170" Type="http://schemas.openxmlformats.org/officeDocument/2006/relationships/image" Target="media/image91.wmf"/><Relationship Id="rId191" Type="http://schemas.openxmlformats.org/officeDocument/2006/relationships/oleObject" Target="embeddings/oleObject78.bin"/><Relationship Id="rId205" Type="http://schemas.openxmlformats.org/officeDocument/2006/relationships/oleObject" Target="embeddings/oleObject85.bin"/><Relationship Id="rId226" Type="http://schemas.openxmlformats.org/officeDocument/2006/relationships/oleObject" Target="embeddings/oleObject94.bin"/><Relationship Id="rId247" Type="http://schemas.openxmlformats.org/officeDocument/2006/relationships/image" Target="media/image133.wmf"/><Relationship Id="rId107" Type="http://schemas.openxmlformats.org/officeDocument/2006/relationships/oleObject" Target="embeddings/oleObject45.bin"/><Relationship Id="rId268" Type="http://schemas.openxmlformats.org/officeDocument/2006/relationships/image" Target="media/image143.png"/><Relationship Id="rId11" Type="http://schemas.openxmlformats.org/officeDocument/2006/relationships/image" Target="media/image5.png"/><Relationship Id="rId32" Type="http://schemas.openxmlformats.org/officeDocument/2006/relationships/image" Target="media/image16.wmf"/><Relationship Id="rId53" Type="http://schemas.openxmlformats.org/officeDocument/2006/relationships/oleObject" Target="embeddings/oleObject21.bin"/><Relationship Id="rId74" Type="http://schemas.openxmlformats.org/officeDocument/2006/relationships/oleObject" Target="embeddings/oleObject32.bin"/><Relationship Id="rId128" Type="http://schemas.openxmlformats.org/officeDocument/2006/relationships/image" Target="media/image64.png"/><Relationship Id="rId149" Type="http://schemas.openxmlformats.org/officeDocument/2006/relationships/image" Target="media/image78.png"/><Relationship Id="rId5" Type="http://schemas.openxmlformats.org/officeDocument/2006/relationships/footnotes" Target="footnotes.xml"/><Relationship Id="rId95" Type="http://schemas.openxmlformats.org/officeDocument/2006/relationships/oleObject" Target="embeddings/oleObject39.bin"/><Relationship Id="rId160" Type="http://schemas.openxmlformats.org/officeDocument/2006/relationships/oleObject" Target="embeddings/oleObject64.bin"/><Relationship Id="rId181" Type="http://schemas.openxmlformats.org/officeDocument/2006/relationships/image" Target="media/image97.wmf"/><Relationship Id="rId216" Type="http://schemas.openxmlformats.org/officeDocument/2006/relationships/image" Target="media/image116.wmf"/><Relationship Id="rId237" Type="http://schemas.openxmlformats.org/officeDocument/2006/relationships/image" Target="media/image128.wmf"/><Relationship Id="rId258" Type="http://schemas.openxmlformats.org/officeDocument/2006/relationships/image" Target="media/image138.wmf"/><Relationship Id="rId279" Type="http://schemas.openxmlformats.org/officeDocument/2006/relationships/image" Target="media/image149.wmf"/><Relationship Id="rId22" Type="http://schemas.openxmlformats.org/officeDocument/2006/relationships/image" Target="media/image11.wmf"/><Relationship Id="rId43" Type="http://schemas.openxmlformats.org/officeDocument/2006/relationships/oleObject" Target="embeddings/oleObject16.bin"/><Relationship Id="rId64" Type="http://schemas.openxmlformats.org/officeDocument/2006/relationships/oleObject" Target="embeddings/oleObject28.bin"/><Relationship Id="rId118" Type="http://schemas.openxmlformats.org/officeDocument/2006/relationships/oleObject" Target="embeddings/oleObject51.bin"/><Relationship Id="rId139" Type="http://schemas.openxmlformats.org/officeDocument/2006/relationships/oleObject" Target="embeddings/oleObject57.bin"/><Relationship Id="rId85" Type="http://schemas.openxmlformats.org/officeDocument/2006/relationships/oleObject" Target="embeddings/oleObject34.bin"/><Relationship Id="rId150" Type="http://schemas.openxmlformats.org/officeDocument/2006/relationships/image" Target="media/image79.png"/><Relationship Id="rId171" Type="http://schemas.openxmlformats.org/officeDocument/2006/relationships/oleObject" Target="embeddings/oleObject69.bin"/><Relationship Id="rId192" Type="http://schemas.openxmlformats.org/officeDocument/2006/relationships/image" Target="media/image103.wmf"/><Relationship Id="rId206" Type="http://schemas.openxmlformats.org/officeDocument/2006/relationships/image" Target="media/image110.wmf"/><Relationship Id="rId227" Type="http://schemas.openxmlformats.org/officeDocument/2006/relationships/image" Target="media/image122.wmf"/><Relationship Id="rId248" Type="http://schemas.openxmlformats.org/officeDocument/2006/relationships/oleObject" Target="embeddings/oleObject104.bin"/><Relationship Id="rId269" Type="http://schemas.openxmlformats.org/officeDocument/2006/relationships/image" Target="media/image144.wmf"/><Relationship Id="rId12" Type="http://schemas.openxmlformats.org/officeDocument/2006/relationships/image" Target="media/image6.wmf"/><Relationship Id="rId33" Type="http://schemas.openxmlformats.org/officeDocument/2006/relationships/oleObject" Target="embeddings/oleObject11.bin"/><Relationship Id="rId108" Type="http://schemas.openxmlformats.org/officeDocument/2006/relationships/image" Target="media/image57.wmf"/><Relationship Id="rId129" Type="http://schemas.openxmlformats.org/officeDocument/2006/relationships/image" Target="media/image65.png"/><Relationship Id="rId280" Type="http://schemas.openxmlformats.org/officeDocument/2006/relationships/oleObject" Target="embeddings/oleObject120.bin"/><Relationship Id="rId54" Type="http://schemas.openxmlformats.org/officeDocument/2006/relationships/oleObject" Target="embeddings/oleObject22.bin"/><Relationship Id="rId75" Type="http://schemas.openxmlformats.org/officeDocument/2006/relationships/image" Target="media/image37.wmf"/><Relationship Id="rId96" Type="http://schemas.openxmlformats.org/officeDocument/2006/relationships/image" Target="media/image51.wmf"/><Relationship Id="rId140" Type="http://schemas.openxmlformats.org/officeDocument/2006/relationships/image" Target="media/image72.wmf"/><Relationship Id="rId161" Type="http://schemas.openxmlformats.org/officeDocument/2006/relationships/image" Target="media/image86.wmf"/><Relationship Id="rId182" Type="http://schemas.openxmlformats.org/officeDocument/2006/relationships/oleObject" Target="embeddings/oleObject74.bin"/><Relationship Id="rId217" Type="http://schemas.openxmlformats.org/officeDocument/2006/relationships/oleObject" Target="embeddings/oleObject90.bin"/><Relationship Id="rId6" Type="http://schemas.openxmlformats.org/officeDocument/2006/relationships/endnotes" Target="endnotes.xml"/><Relationship Id="rId238" Type="http://schemas.openxmlformats.org/officeDocument/2006/relationships/oleObject" Target="embeddings/oleObject99.bin"/><Relationship Id="rId259" Type="http://schemas.openxmlformats.org/officeDocument/2006/relationships/oleObject" Target="embeddings/oleObject110.bin"/><Relationship Id="rId23" Type="http://schemas.openxmlformats.org/officeDocument/2006/relationships/oleObject" Target="embeddings/oleObject6.bin"/><Relationship Id="rId119" Type="http://schemas.openxmlformats.org/officeDocument/2006/relationships/oleObject" Target="embeddings/oleObject52.bin"/><Relationship Id="rId270" Type="http://schemas.openxmlformats.org/officeDocument/2006/relationships/oleObject" Target="embeddings/oleObject115.bin"/><Relationship Id="rId44" Type="http://schemas.openxmlformats.org/officeDocument/2006/relationships/image" Target="media/image22.wmf"/><Relationship Id="rId65" Type="http://schemas.openxmlformats.org/officeDocument/2006/relationships/image" Target="media/image31.wmf"/><Relationship Id="rId86" Type="http://schemas.openxmlformats.org/officeDocument/2006/relationships/image" Target="media/image46.wmf"/><Relationship Id="rId130" Type="http://schemas.openxmlformats.org/officeDocument/2006/relationships/image" Target="media/image66.png"/><Relationship Id="rId151" Type="http://schemas.openxmlformats.org/officeDocument/2006/relationships/image" Target="media/image80.png"/><Relationship Id="rId172" Type="http://schemas.openxmlformats.org/officeDocument/2006/relationships/image" Target="media/image92.wmf"/><Relationship Id="rId193" Type="http://schemas.openxmlformats.org/officeDocument/2006/relationships/oleObject" Target="embeddings/oleObject79.bin"/><Relationship Id="rId207" Type="http://schemas.openxmlformats.org/officeDocument/2006/relationships/oleObject" Target="embeddings/oleObject86.bin"/><Relationship Id="rId228" Type="http://schemas.openxmlformats.org/officeDocument/2006/relationships/oleObject" Target="embeddings/oleObject95.bin"/><Relationship Id="rId249" Type="http://schemas.openxmlformats.org/officeDocument/2006/relationships/image" Target="media/image134.wmf"/><Relationship Id="rId13" Type="http://schemas.openxmlformats.org/officeDocument/2006/relationships/oleObject" Target="embeddings/oleObject1.bin"/><Relationship Id="rId18" Type="http://schemas.openxmlformats.org/officeDocument/2006/relationships/image" Target="media/image9.wmf"/><Relationship Id="rId39" Type="http://schemas.openxmlformats.org/officeDocument/2006/relationships/oleObject" Target="embeddings/oleObject14.bin"/><Relationship Id="rId109" Type="http://schemas.openxmlformats.org/officeDocument/2006/relationships/oleObject" Target="embeddings/oleObject46.bin"/><Relationship Id="rId260" Type="http://schemas.openxmlformats.org/officeDocument/2006/relationships/image" Target="media/image139.wmf"/><Relationship Id="rId265" Type="http://schemas.openxmlformats.org/officeDocument/2006/relationships/oleObject" Target="embeddings/oleObject113.bin"/><Relationship Id="rId281" Type="http://schemas.openxmlformats.org/officeDocument/2006/relationships/image" Target="media/image150.wmf"/><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oleObject" Target="embeddings/oleObject23.bin"/><Relationship Id="rId76" Type="http://schemas.openxmlformats.org/officeDocument/2006/relationships/oleObject" Target="embeddings/oleObject33.bin"/><Relationship Id="rId97" Type="http://schemas.openxmlformats.org/officeDocument/2006/relationships/oleObject" Target="embeddings/oleObject40.bin"/><Relationship Id="rId104" Type="http://schemas.openxmlformats.org/officeDocument/2006/relationships/image" Target="media/image55.wmf"/><Relationship Id="rId120" Type="http://schemas.openxmlformats.org/officeDocument/2006/relationships/oleObject" Target="embeddings/oleObject53.bin"/><Relationship Id="rId125" Type="http://schemas.openxmlformats.org/officeDocument/2006/relationships/diagramQuickStyle" Target="diagrams/quickStyle1.xml"/><Relationship Id="rId141" Type="http://schemas.openxmlformats.org/officeDocument/2006/relationships/oleObject" Target="embeddings/oleObject58.bin"/><Relationship Id="rId146" Type="http://schemas.openxmlformats.org/officeDocument/2006/relationships/image" Target="media/image75.png"/><Relationship Id="rId167" Type="http://schemas.openxmlformats.org/officeDocument/2006/relationships/oleObject" Target="embeddings/oleObject67.bin"/><Relationship Id="rId188" Type="http://schemas.openxmlformats.org/officeDocument/2006/relationships/oleObject" Target="embeddings/oleObject77.bin"/><Relationship Id="rId7" Type="http://schemas.openxmlformats.org/officeDocument/2006/relationships/image" Target="media/image1.wmf"/><Relationship Id="rId71" Type="http://schemas.openxmlformats.org/officeDocument/2006/relationships/image" Target="media/image35.wmf"/><Relationship Id="rId92" Type="http://schemas.openxmlformats.org/officeDocument/2006/relationships/image" Target="media/image49.wmf"/><Relationship Id="rId162" Type="http://schemas.openxmlformats.org/officeDocument/2006/relationships/oleObject" Target="embeddings/oleObject65.bin"/><Relationship Id="rId183" Type="http://schemas.openxmlformats.org/officeDocument/2006/relationships/image" Target="media/image98.wmf"/><Relationship Id="rId213" Type="http://schemas.openxmlformats.org/officeDocument/2006/relationships/oleObject" Target="embeddings/oleObject88.bin"/><Relationship Id="rId218" Type="http://schemas.openxmlformats.org/officeDocument/2006/relationships/image" Target="media/image117.png"/><Relationship Id="rId234" Type="http://schemas.openxmlformats.org/officeDocument/2006/relationships/image" Target="media/image126.wmf"/><Relationship Id="rId239" Type="http://schemas.openxmlformats.org/officeDocument/2006/relationships/image" Target="media/image129.wmf"/><Relationship Id="rId2" Type="http://schemas.openxmlformats.org/officeDocument/2006/relationships/styles" Target="styles.xml"/><Relationship Id="rId29" Type="http://schemas.openxmlformats.org/officeDocument/2006/relationships/oleObject" Target="embeddings/oleObject9.bin"/><Relationship Id="rId250" Type="http://schemas.openxmlformats.org/officeDocument/2006/relationships/oleObject" Target="embeddings/oleObject105.bin"/><Relationship Id="rId255" Type="http://schemas.openxmlformats.org/officeDocument/2006/relationships/image" Target="media/image137.wmf"/><Relationship Id="rId271" Type="http://schemas.openxmlformats.org/officeDocument/2006/relationships/image" Target="media/image145.wmf"/><Relationship Id="rId276" Type="http://schemas.openxmlformats.org/officeDocument/2006/relationships/oleObject" Target="embeddings/oleObject118.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oleObject" Target="embeddings/oleObject35.bin"/><Relationship Id="rId110" Type="http://schemas.openxmlformats.org/officeDocument/2006/relationships/image" Target="media/image58.wmf"/><Relationship Id="rId115" Type="http://schemas.openxmlformats.org/officeDocument/2006/relationships/image" Target="media/image60.wmf"/><Relationship Id="rId131" Type="http://schemas.openxmlformats.org/officeDocument/2006/relationships/image" Target="media/image67.png"/><Relationship Id="rId136" Type="http://schemas.openxmlformats.org/officeDocument/2006/relationships/image" Target="media/image70.wmf"/><Relationship Id="rId157" Type="http://schemas.openxmlformats.org/officeDocument/2006/relationships/image" Target="media/image84.wmf"/><Relationship Id="rId178" Type="http://schemas.openxmlformats.org/officeDocument/2006/relationships/oleObject" Target="embeddings/oleObject72.bin"/><Relationship Id="rId61" Type="http://schemas.openxmlformats.org/officeDocument/2006/relationships/image" Target="media/image29.wmf"/><Relationship Id="rId82" Type="http://schemas.openxmlformats.org/officeDocument/2006/relationships/image" Target="media/image43.wmf"/><Relationship Id="rId152" Type="http://schemas.openxmlformats.org/officeDocument/2006/relationships/image" Target="media/image81.png"/><Relationship Id="rId173" Type="http://schemas.openxmlformats.org/officeDocument/2006/relationships/oleObject" Target="embeddings/oleObject70.bin"/><Relationship Id="rId194" Type="http://schemas.openxmlformats.org/officeDocument/2006/relationships/image" Target="media/image104.wmf"/><Relationship Id="rId199" Type="http://schemas.openxmlformats.org/officeDocument/2006/relationships/oleObject" Target="embeddings/oleObject82.bin"/><Relationship Id="rId203" Type="http://schemas.openxmlformats.org/officeDocument/2006/relationships/oleObject" Target="embeddings/oleObject84.bin"/><Relationship Id="rId208" Type="http://schemas.openxmlformats.org/officeDocument/2006/relationships/image" Target="media/image111.emf"/><Relationship Id="rId229" Type="http://schemas.openxmlformats.org/officeDocument/2006/relationships/image" Target="media/image123.wmf"/><Relationship Id="rId19" Type="http://schemas.openxmlformats.org/officeDocument/2006/relationships/oleObject" Target="embeddings/oleObject4.bin"/><Relationship Id="rId224" Type="http://schemas.openxmlformats.org/officeDocument/2006/relationships/oleObject" Target="embeddings/oleObject93.bin"/><Relationship Id="rId240" Type="http://schemas.openxmlformats.org/officeDocument/2006/relationships/oleObject" Target="embeddings/oleObject100.bin"/><Relationship Id="rId245" Type="http://schemas.openxmlformats.org/officeDocument/2006/relationships/image" Target="media/image132.wmf"/><Relationship Id="rId261" Type="http://schemas.openxmlformats.org/officeDocument/2006/relationships/oleObject" Target="embeddings/oleObject111.bin"/><Relationship Id="rId266" Type="http://schemas.openxmlformats.org/officeDocument/2006/relationships/image" Target="media/image142.wmf"/><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image" Target="media/image27.wmf"/><Relationship Id="rId77" Type="http://schemas.openxmlformats.org/officeDocument/2006/relationships/image" Target="media/image38.wmf"/><Relationship Id="rId100" Type="http://schemas.openxmlformats.org/officeDocument/2006/relationships/image" Target="media/image53.wmf"/><Relationship Id="rId105" Type="http://schemas.openxmlformats.org/officeDocument/2006/relationships/oleObject" Target="embeddings/oleObject44.bin"/><Relationship Id="rId126" Type="http://schemas.openxmlformats.org/officeDocument/2006/relationships/diagramColors" Target="diagrams/colors1.xml"/><Relationship Id="rId147" Type="http://schemas.openxmlformats.org/officeDocument/2006/relationships/image" Target="media/image76.png"/><Relationship Id="rId168" Type="http://schemas.openxmlformats.org/officeDocument/2006/relationships/image" Target="media/image90.wmf"/><Relationship Id="rId282" Type="http://schemas.openxmlformats.org/officeDocument/2006/relationships/oleObject" Target="embeddings/oleObject121.bin"/><Relationship Id="rId8" Type="http://schemas.openxmlformats.org/officeDocument/2006/relationships/image" Target="media/image2.wmf"/><Relationship Id="rId51" Type="http://schemas.openxmlformats.org/officeDocument/2006/relationships/oleObject" Target="embeddings/oleObject20.bin"/><Relationship Id="rId72" Type="http://schemas.openxmlformats.org/officeDocument/2006/relationships/oleObject" Target="embeddings/oleObject31.bin"/><Relationship Id="rId93" Type="http://schemas.openxmlformats.org/officeDocument/2006/relationships/oleObject" Target="embeddings/oleObject38.bin"/><Relationship Id="rId98" Type="http://schemas.openxmlformats.org/officeDocument/2006/relationships/image" Target="media/image52.wmf"/><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image" Target="media/image87.png"/><Relationship Id="rId184" Type="http://schemas.openxmlformats.org/officeDocument/2006/relationships/oleObject" Target="embeddings/oleObject75.bin"/><Relationship Id="rId189" Type="http://schemas.openxmlformats.org/officeDocument/2006/relationships/image" Target="media/image101.png"/><Relationship Id="rId219" Type="http://schemas.openxmlformats.org/officeDocument/2006/relationships/image" Target="media/image118.wmf"/><Relationship Id="rId3" Type="http://schemas.openxmlformats.org/officeDocument/2006/relationships/settings" Target="settings.xml"/><Relationship Id="rId214" Type="http://schemas.openxmlformats.org/officeDocument/2006/relationships/image" Target="media/image115.wmf"/><Relationship Id="rId230" Type="http://schemas.openxmlformats.org/officeDocument/2006/relationships/oleObject" Target="embeddings/oleObject96.bin"/><Relationship Id="rId235" Type="http://schemas.openxmlformats.org/officeDocument/2006/relationships/image" Target="media/image127.wmf"/><Relationship Id="rId251" Type="http://schemas.openxmlformats.org/officeDocument/2006/relationships/image" Target="media/image135.wmf"/><Relationship Id="rId256" Type="http://schemas.openxmlformats.org/officeDocument/2006/relationships/oleObject" Target="embeddings/oleObject108.bin"/><Relationship Id="rId277" Type="http://schemas.openxmlformats.org/officeDocument/2006/relationships/image" Target="media/image148.wmf"/><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oleObject" Target="embeddings/oleObject29.bin"/><Relationship Id="rId116" Type="http://schemas.openxmlformats.org/officeDocument/2006/relationships/oleObject" Target="embeddings/oleObject50.bin"/><Relationship Id="rId137" Type="http://schemas.openxmlformats.org/officeDocument/2006/relationships/oleObject" Target="embeddings/oleObject56.bin"/><Relationship Id="rId158" Type="http://schemas.openxmlformats.org/officeDocument/2006/relationships/oleObject" Target="embeddings/oleObject63.bin"/><Relationship Id="rId272" Type="http://schemas.openxmlformats.org/officeDocument/2006/relationships/oleObject" Target="embeddings/oleObject116.bin"/><Relationship Id="rId20" Type="http://schemas.openxmlformats.org/officeDocument/2006/relationships/image" Target="media/image10.wmf"/><Relationship Id="rId41" Type="http://schemas.openxmlformats.org/officeDocument/2006/relationships/oleObject" Target="embeddings/oleObject15.bin"/><Relationship Id="rId62" Type="http://schemas.openxmlformats.org/officeDocument/2006/relationships/oleObject" Target="embeddings/oleObject27.bin"/><Relationship Id="rId83" Type="http://schemas.openxmlformats.org/officeDocument/2006/relationships/image" Target="media/image44.wmf"/><Relationship Id="rId88" Type="http://schemas.openxmlformats.org/officeDocument/2006/relationships/image" Target="media/image47.wmf"/><Relationship Id="rId111" Type="http://schemas.openxmlformats.org/officeDocument/2006/relationships/oleObject" Target="embeddings/oleObject47.bin"/><Relationship Id="rId132" Type="http://schemas.openxmlformats.org/officeDocument/2006/relationships/image" Target="media/image68.wmf"/><Relationship Id="rId153" Type="http://schemas.openxmlformats.org/officeDocument/2006/relationships/image" Target="media/image82.wmf"/><Relationship Id="rId174" Type="http://schemas.openxmlformats.org/officeDocument/2006/relationships/image" Target="media/image93.png"/><Relationship Id="rId179" Type="http://schemas.openxmlformats.org/officeDocument/2006/relationships/image" Target="media/image96.wmf"/><Relationship Id="rId195" Type="http://schemas.openxmlformats.org/officeDocument/2006/relationships/oleObject" Target="embeddings/oleObject80.bin"/><Relationship Id="rId209" Type="http://schemas.openxmlformats.org/officeDocument/2006/relationships/image" Target="media/image112.png"/><Relationship Id="rId190" Type="http://schemas.openxmlformats.org/officeDocument/2006/relationships/image" Target="media/image102.wmf"/><Relationship Id="rId204" Type="http://schemas.openxmlformats.org/officeDocument/2006/relationships/image" Target="media/image109.wmf"/><Relationship Id="rId220" Type="http://schemas.openxmlformats.org/officeDocument/2006/relationships/oleObject" Target="embeddings/oleObject91.bin"/><Relationship Id="rId225" Type="http://schemas.openxmlformats.org/officeDocument/2006/relationships/image" Target="media/image121.wmf"/><Relationship Id="rId241" Type="http://schemas.openxmlformats.org/officeDocument/2006/relationships/image" Target="media/image130.wmf"/><Relationship Id="rId246" Type="http://schemas.openxmlformats.org/officeDocument/2006/relationships/oleObject" Target="embeddings/oleObject103.bin"/><Relationship Id="rId267" Type="http://schemas.openxmlformats.org/officeDocument/2006/relationships/oleObject" Target="embeddings/oleObject114.bin"/><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oleObject" Target="embeddings/oleObject24.bin"/><Relationship Id="rId106" Type="http://schemas.openxmlformats.org/officeDocument/2006/relationships/image" Target="media/image56.wmf"/><Relationship Id="rId127" Type="http://schemas.microsoft.com/office/2007/relationships/diagramDrawing" Target="diagrams/drawing1.xml"/><Relationship Id="rId262" Type="http://schemas.openxmlformats.org/officeDocument/2006/relationships/image" Target="media/image140.wmf"/><Relationship Id="rId283"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oleObject" Target="embeddings/oleObject10.bin"/><Relationship Id="rId52" Type="http://schemas.openxmlformats.org/officeDocument/2006/relationships/image" Target="media/image26.wmf"/><Relationship Id="rId73" Type="http://schemas.openxmlformats.org/officeDocument/2006/relationships/image" Target="media/image36.wmf"/><Relationship Id="rId78" Type="http://schemas.openxmlformats.org/officeDocument/2006/relationships/image" Target="media/image39.wmf"/><Relationship Id="rId94" Type="http://schemas.openxmlformats.org/officeDocument/2006/relationships/image" Target="media/image5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3.wmf"/><Relationship Id="rId143" Type="http://schemas.openxmlformats.org/officeDocument/2006/relationships/oleObject" Target="embeddings/oleObject59.bin"/><Relationship Id="rId148" Type="http://schemas.openxmlformats.org/officeDocument/2006/relationships/image" Target="media/image77.png"/><Relationship Id="rId164" Type="http://schemas.openxmlformats.org/officeDocument/2006/relationships/image" Target="media/image88.wmf"/><Relationship Id="rId169" Type="http://schemas.openxmlformats.org/officeDocument/2006/relationships/oleObject" Target="embeddings/oleObject68.bin"/><Relationship Id="rId185" Type="http://schemas.openxmlformats.org/officeDocument/2006/relationships/image" Target="media/image99.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73.bin"/><Relationship Id="rId210" Type="http://schemas.openxmlformats.org/officeDocument/2006/relationships/image" Target="media/image113.wmf"/><Relationship Id="rId215" Type="http://schemas.openxmlformats.org/officeDocument/2006/relationships/oleObject" Target="embeddings/oleObject89.bin"/><Relationship Id="rId236" Type="http://schemas.openxmlformats.org/officeDocument/2006/relationships/oleObject" Target="embeddings/oleObject98.bin"/><Relationship Id="rId257" Type="http://schemas.openxmlformats.org/officeDocument/2006/relationships/oleObject" Target="embeddings/oleObject109.bin"/><Relationship Id="rId278" Type="http://schemas.openxmlformats.org/officeDocument/2006/relationships/oleObject" Target="embeddings/oleObject119.bin"/><Relationship Id="rId26" Type="http://schemas.openxmlformats.org/officeDocument/2006/relationships/image" Target="media/image13.wmf"/><Relationship Id="rId231" Type="http://schemas.openxmlformats.org/officeDocument/2006/relationships/image" Target="media/image124.wmf"/><Relationship Id="rId252" Type="http://schemas.openxmlformats.org/officeDocument/2006/relationships/oleObject" Target="embeddings/oleObject106.bin"/><Relationship Id="rId273" Type="http://schemas.openxmlformats.org/officeDocument/2006/relationships/image" Target="media/image146.wmf"/><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oleObject" Target="embeddings/oleObject36.bin"/><Relationship Id="rId112" Type="http://schemas.openxmlformats.org/officeDocument/2006/relationships/image" Target="media/image59.wmf"/><Relationship Id="rId133" Type="http://schemas.openxmlformats.org/officeDocument/2006/relationships/oleObject" Target="embeddings/oleObject54.bin"/><Relationship Id="rId154" Type="http://schemas.openxmlformats.org/officeDocument/2006/relationships/oleObject" Target="embeddings/oleObject61.bin"/><Relationship Id="rId175" Type="http://schemas.openxmlformats.org/officeDocument/2006/relationships/image" Target="media/image94.wmf"/><Relationship Id="rId196" Type="http://schemas.openxmlformats.org/officeDocument/2006/relationships/image" Target="media/image105.wmf"/><Relationship Id="rId200" Type="http://schemas.openxmlformats.org/officeDocument/2006/relationships/image" Target="media/image107.wmf"/><Relationship Id="rId16" Type="http://schemas.openxmlformats.org/officeDocument/2006/relationships/image" Target="media/image8.wmf"/><Relationship Id="rId221" Type="http://schemas.openxmlformats.org/officeDocument/2006/relationships/image" Target="media/image119.wmf"/><Relationship Id="rId242" Type="http://schemas.openxmlformats.org/officeDocument/2006/relationships/oleObject" Target="embeddings/oleObject101.bin"/><Relationship Id="rId263" Type="http://schemas.openxmlformats.org/officeDocument/2006/relationships/oleObject" Target="embeddings/oleObject112.bin"/><Relationship Id="rId284" Type="http://schemas.openxmlformats.org/officeDocument/2006/relationships/theme" Target="theme/theme1.xml"/><Relationship Id="rId37" Type="http://schemas.openxmlformats.org/officeDocument/2006/relationships/oleObject" Target="embeddings/oleObject13.bin"/><Relationship Id="rId58" Type="http://schemas.openxmlformats.org/officeDocument/2006/relationships/oleObject" Target="embeddings/oleObject25.bin"/><Relationship Id="rId79" Type="http://schemas.openxmlformats.org/officeDocument/2006/relationships/image" Target="media/image40.wmf"/><Relationship Id="rId102" Type="http://schemas.openxmlformats.org/officeDocument/2006/relationships/image" Target="media/image54.wmf"/><Relationship Id="rId123" Type="http://schemas.openxmlformats.org/officeDocument/2006/relationships/diagramData" Target="diagrams/data1.xml"/><Relationship Id="rId144" Type="http://schemas.openxmlformats.org/officeDocument/2006/relationships/image" Target="media/image74.wmf"/><Relationship Id="rId90" Type="http://schemas.openxmlformats.org/officeDocument/2006/relationships/image" Target="media/image48.wmf"/><Relationship Id="rId165" Type="http://schemas.openxmlformats.org/officeDocument/2006/relationships/oleObject" Target="embeddings/oleObject66.bin"/><Relationship Id="rId186" Type="http://schemas.openxmlformats.org/officeDocument/2006/relationships/oleObject" Target="embeddings/oleObject76.bin"/><Relationship Id="rId211" Type="http://schemas.openxmlformats.org/officeDocument/2006/relationships/oleObject" Target="embeddings/oleObject87.bin"/><Relationship Id="rId232" Type="http://schemas.openxmlformats.org/officeDocument/2006/relationships/oleObject" Target="embeddings/oleObject97.bin"/><Relationship Id="rId253" Type="http://schemas.openxmlformats.org/officeDocument/2006/relationships/image" Target="media/image136.wmf"/><Relationship Id="rId274" Type="http://schemas.openxmlformats.org/officeDocument/2006/relationships/oleObject" Target="embeddings/oleObject117.bin"/><Relationship Id="rId27" Type="http://schemas.openxmlformats.org/officeDocument/2006/relationships/oleObject" Target="embeddings/oleObject8.bin"/><Relationship Id="rId48" Type="http://schemas.openxmlformats.org/officeDocument/2006/relationships/image" Target="media/image24.wmf"/><Relationship Id="rId69" Type="http://schemas.openxmlformats.org/officeDocument/2006/relationships/image" Target="media/image34.wmf"/><Relationship Id="rId113" Type="http://schemas.openxmlformats.org/officeDocument/2006/relationships/oleObject" Target="embeddings/oleObject48.bin"/><Relationship Id="rId134" Type="http://schemas.openxmlformats.org/officeDocument/2006/relationships/image" Target="media/image69.wmf"/><Relationship Id="rId80" Type="http://schemas.openxmlformats.org/officeDocument/2006/relationships/image" Target="media/image41.wmf"/><Relationship Id="rId155" Type="http://schemas.openxmlformats.org/officeDocument/2006/relationships/image" Target="media/image83.wmf"/><Relationship Id="rId176" Type="http://schemas.openxmlformats.org/officeDocument/2006/relationships/oleObject" Target="embeddings/oleObject71.bin"/><Relationship Id="rId197" Type="http://schemas.openxmlformats.org/officeDocument/2006/relationships/oleObject" Target="embeddings/oleObject81.bin"/><Relationship Id="rId201" Type="http://schemas.openxmlformats.org/officeDocument/2006/relationships/oleObject" Target="embeddings/oleObject83.bin"/><Relationship Id="rId222" Type="http://schemas.openxmlformats.org/officeDocument/2006/relationships/oleObject" Target="embeddings/oleObject92.bin"/><Relationship Id="rId243" Type="http://schemas.openxmlformats.org/officeDocument/2006/relationships/image" Target="media/image131.wmf"/><Relationship Id="rId264" Type="http://schemas.openxmlformats.org/officeDocument/2006/relationships/image" Target="media/image141.wmf"/><Relationship Id="rId17" Type="http://schemas.openxmlformats.org/officeDocument/2006/relationships/oleObject" Target="embeddings/oleObject3.bin"/><Relationship Id="rId38" Type="http://schemas.openxmlformats.org/officeDocument/2006/relationships/image" Target="media/image19.wmf"/><Relationship Id="rId59" Type="http://schemas.openxmlformats.org/officeDocument/2006/relationships/image" Target="media/image28.wmf"/><Relationship Id="rId103" Type="http://schemas.openxmlformats.org/officeDocument/2006/relationships/oleObject" Target="embeddings/oleObject43.bin"/><Relationship Id="rId124" Type="http://schemas.openxmlformats.org/officeDocument/2006/relationships/diagramLayout" Target="diagrams/layout1.xml"/><Relationship Id="rId70" Type="http://schemas.openxmlformats.org/officeDocument/2006/relationships/oleObject" Target="embeddings/oleObject30.bin"/><Relationship Id="rId91" Type="http://schemas.openxmlformats.org/officeDocument/2006/relationships/oleObject" Target="embeddings/oleObject37.bin"/><Relationship Id="rId145" Type="http://schemas.openxmlformats.org/officeDocument/2006/relationships/oleObject" Target="embeddings/oleObject60.bin"/><Relationship Id="rId166" Type="http://schemas.openxmlformats.org/officeDocument/2006/relationships/image" Target="media/image89.wmf"/><Relationship Id="rId187" Type="http://schemas.openxmlformats.org/officeDocument/2006/relationships/image" Target="media/image100.wmf"/><Relationship Id="rId1" Type="http://schemas.openxmlformats.org/officeDocument/2006/relationships/numbering" Target="numbering.xml"/><Relationship Id="rId212" Type="http://schemas.openxmlformats.org/officeDocument/2006/relationships/image" Target="media/image114.wmf"/><Relationship Id="rId233" Type="http://schemas.openxmlformats.org/officeDocument/2006/relationships/image" Target="media/image125.wmf"/><Relationship Id="rId254" Type="http://schemas.openxmlformats.org/officeDocument/2006/relationships/oleObject" Target="embeddings/oleObject107.bin"/><Relationship Id="rId28" Type="http://schemas.openxmlformats.org/officeDocument/2006/relationships/image" Target="media/image14.wmf"/><Relationship Id="rId49" Type="http://schemas.openxmlformats.org/officeDocument/2006/relationships/oleObject" Target="embeddings/oleObject19.bin"/><Relationship Id="rId114" Type="http://schemas.openxmlformats.org/officeDocument/2006/relationships/oleObject" Target="embeddings/oleObject49.bin"/><Relationship Id="rId275" Type="http://schemas.openxmlformats.org/officeDocument/2006/relationships/image" Target="media/image147.wmf"/><Relationship Id="rId60" Type="http://schemas.openxmlformats.org/officeDocument/2006/relationships/oleObject" Target="embeddings/oleObject26.bin"/><Relationship Id="rId81" Type="http://schemas.openxmlformats.org/officeDocument/2006/relationships/image" Target="media/image42.wmf"/><Relationship Id="rId135" Type="http://schemas.openxmlformats.org/officeDocument/2006/relationships/oleObject" Target="embeddings/oleObject55.bin"/><Relationship Id="rId156" Type="http://schemas.openxmlformats.org/officeDocument/2006/relationships/oleObject" Target="embeddings/oleObject62.bin"/><Relationship Id="rId177" Type="http://schemas.openxmlformats.org/officeDocument/2006/relationships/image" Target="media/image95.wmf"/><Relationship Id="rId198" Type="http://schemas.openxmlformats.org/officeDocument/2006/relationships/image" Target="media/image106.wmf"/><Relationship Id="rId202" Type="http://schemas.openxmlformats.org/officeDocument/2006/relationships/image" Target="media/image108.wmf"/><Relationship Id="rId223" Type="http://schemas.openxmlformats.org/officeDocument/2006/relationships/image" Target="media/image120.wmf"/><Relationship Id="rId244" Type="http://schemas.openxmlformats.org/officeDocument/2006/relationships/oleObject" Target="embeddings/oleObject102.bin"/></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758AF3-4380-4D55-AF73-3EDAE0845D66}" type="doc">
      <dgm:prSet loTypeId="urn:microsoft.com/office/officeart/2005/8/layout/hierarchy6" loCatId="hierarchy" qsTypeId="urn:microsoft.com/office/officeart/2005/8/quickstyle/simple5" qsCatId="simple" csTypeId="urn:microsoft.com/office/officeart/2005/8/colors/accent0_3" csCatId="mainScheme" phldr="1"/>
      <dgm:spPr/>
      <dgm:t>
        <a:bodyPr/>
        <a:lstStyle/>
        <a:p>
          <a:endParaRPr lang="en-US"/>
        </a:p>
      </dgm:t>
    </dgm:pt>
    <dgm:pt modelId="{E7F6EB9C-1C10-4D7D-B22F-5232CB6EBF37}">
      <dgm:prSet phldrT="[Text]"/>
      <dgm:spPr/>
      <dgm:t>
        <a:bodyPr/>
        <a:lstStyle/>
        <a:p>
          <a:r>
            <a:rPr lang="sr-Cyrl-CS" dirty="0" smtClean="0"/>
            <a:t>Аналогна рачунарска средства</a:t>
          </a:r>
          <a:endParaRPr lang="en-US" dirty="0"/>
        </a:p>
      </dgm:t>
    </dgm:pt>
    <dgm:pt modelId="{4AD0F29A-F6F6-4383-89BF-32698AD76105}" type="parTrans" cxnId="{7A7E4095-1218-4E03-A3FA-5C714B7EFF98}">
      <dgm:prSet/>
      <dgm:spPr/>
      <dgm:t>
        <a:bodyPr/>
        <a:lstStyle/>
        <a:p>
          <a:endParaRPr lang="en-US"/>
        </a:p>
      </dgm:t>
    </dgm:pt>
    <dgm:pt modelId="{8C72772D-95BE-4235-A2CF-41272AC3EB2B}" type="sibTrans" cxnId="{7A7E4095-1218-4E03-A3FA-5C714B7EFF98}">
      <dgm:prSet/>
      <dgm:spPr/>
      <dgm:t>
        <a:bodyPr/>
        <a:lstStyle/>
        <a:p>
          <a:endParaRPr lang="en-US"/>
        </a:p>
      </dgm:t>
    </dgm:pt>
    <dgm:pt modelId="{CC53C83B-E5FA-47FD-B363-4AB716BEE883}">
      <dgm:prSet phldrT="[Text]"/>
      <dgm:spPr/>
      <dgm:t>
        <a:bodyPr/>
        <a:lstStyle/>
        <a:p>
          <a:r>
            <a:rPr lang="sr-Cyrl-CS" dirty="0" smtClean="0"/>
            <a:t>Приручна средства</a:t>
          </a:r>
          <a:endParaRPr lang="en-US" dirty="0"/>
        </a:p>
      </dgm:t>
    </dgm:pt>
    <dgm:pt modelId="{24A57A46-741D-469F-AF5E-7715E1CA1E27}" type="parTrans" cxnId="{37CF60B5-5796-41E9-A749-E22D0D8FF7D2}">
      <dgm:prSet/>
      <dgm:spPr/>
      <dgm:t>
        <a:bodyPr/>
        <a:lstStyle/>
        <a:p>
          <a:endParaRPr lang="en-US"/>
        </a:p>
      </dgm:t>
    </dgm:pt>
    <dgm:pt modelId="{EFB1A06C-A379-473F-81B9-E374C4D46F23}" type="sibTrans" cxnId="{37CF60B5-5796-41E9-A749-E22D0D8FF7D2}">
      <dgm:prSet/>
      <dgm:spPr/>
      <dgm:t>
        <a:bodyPr/>
        <a:lstStyle/>
        <a:p>
          <a:endParaRPr lang="en-US"/>
        </a:p>
      </dgm:t>
    </dgm:pt>
    <dgm:pt modelId="{372FF914-8D65-4D95-81D3-BC8A94AEFB25}">
      <dgm:prSet phldrT="[Text]"/>
      <dgm:spPr/>
      <dgm:t>
        <a:bodyPr/>
        <a:lstStyle/>
        <a:p>
          <a:r>
            <a:rPr lang="sr-Cyrl-CS" dirty="0" smtClean="0"/>
            <a:t>Аналогни рачунари</a:t>
          </a:r>
          <a:endParaRPr lang="en-US" dirty="0"/>
        </a:p>
      </dgm:t>
    </dgm:pt>
    <dgm:pt modelId="{6E6E8C08-C8F4-433F-9F4F-5E536836F6D5}" type="parTrans" cxnId="{99F25FFD-E669-4456-A4D7-8C6AC9AAA50D}">
      <dgm:prSet/>
      <dgm:spPr/>
      <dgm:t>
        <a:bodyPr/>
        <a:lstStyle/>
        <a:p>
          <a:endParaRPr lang="en-US"/>
        </a:p>
      </dgm:t>
    </dgm:pt>
    <dgm:pt modelId="{BF4759ED-8F78-4C3B-A09E-37E89046CFF5}" type="sibTrans" cxnId="{99F25FFD-E669-4456-A4D7-8C6AC9AAA50D}">
      <dgm:prSet/>
      <dgm:spPr/>
      <dgm:t>
        <a:bodyPr/>
        <a:lstStyle/>
        <a:p>
          <a:endParaRPr lang="en-US"/>
        </a:p>
      </dgm:t>
    </dgm:pt>
    <dgm:pt modelId="{B0E2DF06-A66C-4335-9AF2-7E406919B8CE}">
      <dgm:prSet phldrT="[Text]"/>
      <dgm:spPr/>
      <dgm:t>
        <a:bodyPr/>
        <a:lstStyle/>
        <a:p>
          <a:r>
            <a:rPr lang="sr-Cyrl-CS" dirty="0" smtClean="0"/>
            <a:t>Универзални</a:t>
          </a:r>
          <a:endParaRPr lang="en-US" dirty="0"/>
        </a:p>
      </dgm:t>
    </dgm:pt>
    <dgm:pt modelId="{77AA021F-0BF3-4784-92D5-8013E851AAB1}" type="parTrans" cxnId="{6DD960BB-835B-431C-B092-66FB7858CD6C}">
      <dgm:prSet/>
      <dgm:spPr/>
      <dgm:t>
        <a:bodyPr/>
        <a:lstStyle/>
        <a:p>
          <a:endParaRPr lang="en-US"/>
        </a:p>
      </dgm:t>
    </dgm:pt>
    <dgm:pt modelId="{08169AFB-91B6-4968-9302-C0C196C4924B}" type="sibTrans" cxnId="{6DD960BB-835B-431C-B092-66FB7858CD6C}">
      <dgm:prSet/>
      <dgm:spPr/>
      <dgm:t>
        <a:bodyPr/>
        <a:lstStyle/>
        <a:p>
          <a:endParaRPr lang="en-US"/>
        </a:p>
      </dgm:t>
    </dgm:pt>
    <dgm:pt modelId="{4CAE1123-2A8A-40F5-958B-4942EA1BF9B8}">
      <dgm:prSet phldrT="[Text]"/>
      <dgm:spPr/>
      <dgm:t>
        <a:bodyPr/>
        <a:lstStyle/>
        <a:p>
          <a:r>
            <a:rPr lang="sr-Cyrl-CS" dirty="0" smtClean="0"/>
            <a:t>Специјални</a:t>
          </a:r>
          <a:endParaRPr lang="en-US" dirty="0"/>
        </a:p>
      </dgm:t>
    </dgm:pt>
    <dgm:pt modelId="{23CD83AC-F72E-45D4-9776-671EB7EA9A8A}" type="parTrans" cxnId="{04F9DC1D-0074-4239-911A-C78F7D991141}">
      <dgm:prSet/>
      <dgm:spPr/>
      <dgm:t>
        <a:bodyPr/>
        <a:lstStyle/>
        <a:p>
          <a:endParaRPr lang="en-US"/>
        </a:p>
      </dgm:t>
    </dgm:pt>
    <dgm:pt modelId="{D3F037F2-687A-4552-BD97-94048F52D801}" type="sibTrans" cxnId="{04F9DC1D-0074-4239-911A-C78F7D991141}">
      <dgm:prSet/>
      <dgm:spPr/>
      <dgm:t>
        <a:bodyPr/>
        <a:lstStyle/>
        <a:p>
          <a:endParaRPr lang="en-US"/>
        </a:p>
      </dgm:t>
    </dgm:pt>
    <dgm:pt modelId="{CC3D17BD-B584-4373-81EA-E898E09B0B43}">
      <dgm:prSet phldrT="[Text]"/>
      <dgm:spPr/>
      <dgm:t>
        <a:bodyPr/>
        <a:lstStyle/>
        <a:p>
          <a:r>
            <a:rPr lang="sr-Cyrl-CS" dirty="0" smtClean="0"/>
            <a:t>Репетитивни</a:t>
          </a:r>
          <a:endParaRPr lang="en-US" dirty="0"/>
        </a:p>
      </dgm:t>
    </dgm:pt>
    <dgm:pt modelId="{430060B1-2844-4445-82ED-D390D8183D1F}" type="parTrans" cxnId="{7FB35039-83C1-4EDD-B693-77D1D6D00D61}">
      <dgm:prSet/>
      <dgm:spPr/>
      <dgm:t>
        <a:bodyPr/>
        <a:lstStyle/>
        <a:p>
          <a:endParaRPr lang="en-US"/>
        </a:p>
      </dgm:t>
    </dgm:pt>
    <dgm:pt modelId="{B8F554AF-6479-47D8-A275-83B3B550B406}" type="sibTrans" cxnId="{7FB35039-83C1-4EDD-B693-77D1D6D00D61}">
      <dgm:prSet/>
      <dgm:spPr/>
      <dgm:t>
        <a:bodyPr/>
        <a:lstStyle/>
        <a:p>
          <a:endParaRPr lang="en-US"/>
        </a:p>
      </dgm:t>
    </dgm:pt>
    <dgm:pt modelId="{4C2F4C09-6B47-4871-B8BE-A8BEB475A022}">
      <dgm:prSet phldrT="[Text]"/>
      <dgm:spPr/>
      <dgm:t>
        <a:bodyPr/>
        <a:lstStyle/>
        <a:p>
          <a:r>
            <a:rPr lang="sr-Cyrl-CS" dirty="0" smtClean="0"/>
            <a:t>Спори</a:t>
          </a:r>
          <a:endParaRPr lang="en-US" dirty="0"/>
        </a:p>
      </dgm:t>
    </dgm:pt>
    <dgm:pt modelId="{B01EF49D-1212-4BD8-A0D1-6498A14262CA}" type="parTrans" cxnId="{9A31A580-2594-4089-A6E3-92050ED3C106}">
      <dgm:prSet/>
      <dgm:spPr/>
      <dgm:t>
        <a:bodyPr/>
        <a:lstStyle/>
        <a:p>
          <a:endParaRPr lang="en-US"/>
        </a:p>
      </dgm:t>
    </dgm:pt>
    <dgm:pt modelId="{8F8117A7-8E86-402E-B099-18BE2CA1EE28}" type="sibTrans" cxnId="{9A31A580-2594-4089-A6E3-92050ED3C106}">
      <dgm:prSet/>
      <dgm:spPr/>
      <dgm:t>
        <a:bodyPr/>
        <a:lstStyle/>
        <a:p>
          <a:endParaRPr lang="en-US"/>
        </a:p>
      </dgm:t>
    </dgm:pt>
    <dgm:pt modelId="{FFB07659-B18F-486F-BD56-5F199E4C1A27}" type="pres">
      <dgm:prSet presAssocID="{0A758AF3-4380-4D55-AF73-3EDAE0845D66}" presName="mainComposite" presStyleCnt="0">
        <dgm:presLayoutVars>
          <dgm:chPref val="1"/>
          <dgm:dir/>
          <dgm:animOne val="branch"/>
          <dgm:animLvl val="lvl"/>
          <dgm:resizeHandles val="exact"/>
        </dgm:presLayoutVars>
      </dgm:prSet>
      <dgm:spPr/>
      <dgm:t>
        <a:bodyPr/>
        <a:lstStyle/>
        <a:p>
          <a:endParaRPr lang="en-US"/>
        </a:p>
      </dgm:t>
    </dgm:pt>
    <dgm:pt modelId="{12132108-DD58-412A-9498-FB65CFB1A2E7}" type="pres">
      <dgm:prSet presAssocID="{0A758AF3-4380-4D55-AF73-3EDAE0845D66}" presName="hierFlow" presStyleCnt="0"/>
      <dgm:spPr/>
    </dgm:pt>
    <dgm:pt modelId="{4C3B6110-A0AB-4CB2-BD42-4AFE567A12DD}" type="pres">
      <dgm:prSet presAssocID="{0A758AF3-4380-4D55-AF73-3EDAE0845D66}" presName="hierChild1" presStyleCnt="0">
        <dgm:presLayoutVars>
          <dgm:chPref val="1"/>
          <dgm:animOne val="branch"/>
          <dgm:animLvl val="lvl"/>
        </dgm:presLayoutVars>
      </dgm:prSet>
      <dgm:spPr/>
    </dgm:pt>
    <dgm:pt modelId="{8C5A1EA1-1236-4EA2-A443-2E3CBB57D034}" type="pres">
      <dgm:prSet presAssocID="{E7F6EB9C-1C10-4D7D-B22F-5232CB6EBF37}" presName="Name14" presStyleCnt="0"/>
      <dgm:spPr/>
    </dgm:pt>
    <dgm:pt modelId="{ABA97B08-B51B-4AA2-8D2D-F9345F78C446}" type="pres">
      <dgm:prSet presAssocID="{E7F6EB9C-1C10-4D7D-B22F-5232CB6EBF37}" presName="level1Shape" presStyleLbl="node0" presStyleIdx="0" presStyleCnt="1" custScaleX="190993">
        <dgm:presLayoutVars>
          <dgm:chPref val="3"/>
        </dgm:presLayoutVars>
      </dgm:prSet>
      <dgm:spPr/>
      <dgm:t>
        <a:bodyPr/>
        <a:lstStyle/>
        <a:p>
          <a:endParaRPr lang="en-US"/>
        </a:p>
      </dgm:t>
    </dgm:pt>
    <dgm:pt modelId="{6FABE5D5-818F-4A95-8FCC-B1255F5B3426}" type="pres">
      <dgm:prSet presAssocID="{E7F6EB9C-1C10-4D7D-B22F-5232CB6EBF37}" presName="hierChild2" presStyleCnt="0"/>
      <dgm:spPr/>
    </dgm:pt>
    <dgm:pt modelId="{D710819D-669D-46DA-B837-4D8933035FBA}" type="pres">
      <dgm:prSet presAssocID="{24A57A46-741D-469F-AF5E-7715E1CA1E27}" presName="Name19" presStyleLbl="parChTrans1D2" presStyleIdx="0" presStyleCnt="2"/>
      <dgm:spPr/>
      <dgm:t>
        <a:bodyPr/>
        <a:lstStyle/>
        <a:p>
          <a:endParaRPr lang="en-US"/>
        </a:p>
      </dgm:t>
    </dgm:pt>
    <dgm:pt modelId="{86C5BB0F-621F-4B22-8025-7D5027A26927}" type="pres">
      <dgm:prSet presAssocID="{CC53C83B-E5FA-47FD-B363-4AB716BEE883}" presName="Name21" presStyleCnt="0"/>
      <dgm:spPr/>
    </dgm:pt>
    <dgm:pt modelId="{8B538BCA-F4E1-409F-B588-6C98E0D431EF}" type="pres">
      <dgm:prSet presAssocID="{CC53C83B-E5FA-47FD-B363-4AB716BEE883}" presName="level2Shape" presStyleLbl="node2" presStyleIdx="0" presStyleCnt="2" custScaleX="157710"/>
      <dgm:spPr/>
      <dgm:t>
        <a:bodyPr/>
        <a:lstStyle/>
        <a:p>
          <a:endParaRPr lang="en-US"/>
        </a:p>
      </dgm:t>
    </dgm:pt>
    <dgm:pt modelId="{70D50D1E-EC06-40C0-9689-9D7BC6352C7A}" type="pres">
      <dgm:prSet presAssocID="{CC53C83B-E5FA-47FD-B363-4AB716BEE883}" presName="hierChild3" presStyleCnt="0"/>
      <dgm:spPr/>
    </dgm:pt>
    <dgm:pt modelId="{C2B20BB1-40F1-4CBE-AB8A-E442B2A24507}" type="pres">
      <dgm:prSet presAssocID="{6E6E8C08-C8F4-433F-9F4F-5E536836F6D5}" presName="Name19" presStyleLbl="parChTrans1D2" presStyleIdx="1" presStyleCnt="2"/>
      <dgm:spPr/>
      <dgm:t>
        <a:bodyPr/>
        <a:lstStyle/>
        <a:p>
          <a:endParaRPr lang="en-US"/>
        </a:p>
      </dgm:t>
    </dgm:pt>
    <dgm:pt modelId="{EDE7CC1F-9DB0-40D7-B2C2-815C795C7968}" type="pres">
      <dgm:prSet presAssocID="{372FF914-8D65-4D95-81D3-BC8A94AEFB25}" presName="Name21" presStyleCnt="0"/>
      <dgm:spPr/>
    </dgm:pt>
    <dgm:pt modelId="{C32034B9-5AFC-4E9B-B6B6-F4AC2E491B70}" type="pres">
      <dgm:prSet presAssocID="{372FF914-8D65-4D95-81D3-BC8A94AEFB25}" presName="level2Shape" presStyleLbl="node2" presStyleIdx="1" presStyleCnt="2" custScaleX="163644"/>
      <dgm:spPr/>
      <dgm:t>
        <a:bodyPr/>
        <a:lstStyle/>
        <a:p>
          <a:endParaRPr lang="en-US"/>
        </a:p>
      </dgm:t>
    </dgm:pt>
    <dgm:pt modelId="{9F91D838-359C-4962-A92C-FE1BAE665A62}" type="pres">
      <dgm:prSet presAssocID="{372FF914-8D65-4D95-81D3-BC8A94AEFB25}" presName="hierChild3" presStyleCnt="0"/>
      <dgm:spPr/>
    </dgm:pt>
    <dgm:pt modelId="{34A37A44-57BE-429E-B50D-D15650E98D6B}" type="pres">
      <dgm:prSet presAssocID="{77AA021F-0BF3-4784-92D5-8013E851AAB1}" presName="Name19" presStyleLbl="parChTrans1D3" presStyleIdx="0" presStyleCnt="2"/>
      <dgm:spPr/>
      <dgm:t>
        <a:bodyPr/>
        <a:lstStyle/>
        <a:p>
          <a:endParaRPr lang="en-US"/>
        </a:p>
      </dgm:t>
    </dgm:pt>
    <dgm:pt modelId="{E3F95634-A2CD-48AA-817B-E4E01847B66D}" type="pres">
      <dgm:prSet presAssocID="{B0E2DF06-A66C-4335-9AF2-7E406919B8CE}" presName="Name21" presStyleCnt="0"/>
      <dgm:spPr/>
    </dgm:pt>
    <dgm:pt modelId="{D8C1A16E-6798-45C7-8755-ADAD65583CBB}" type="pres">
      <dgm:prSet presAssocID="{B0E2DF06-A66C-4335-9AF2-7E406919B8CE}" presName="level2Shape" presStyleLbl="node3" presStyleIdx="0" presStyleCnt="2" custScaleX="149244"/>
      <dgm:spPr/>
      <dgm:t>
        <a:bodyPr/>
        <a:lstStyle/>
        <a:p>
          <a:endParaRPr lang="en-US"/>
        </a:p>
      </dgm:t>
    </dgm:pt>
    <dgm:pt modelId="{2D957BA6-FC65-4B50-983F-9222EFDE473C}" type="pres">
      <dgm:prSet presAssocID="{B0E2DF06-A66C-4335-9AF2-7E406919B8CE}" presName="hierChild3" presStyleCnt="0"/>
      <dgm:spPr/>
    </dgm:pt>
    <dgm:pt modelId="{49F6299C-6661-44A6-9CD2-3DF548EF25E2}" type="pres">
      <dgm:prSet presAssocID="{430060B1-2844-4445-82ED-D390D8183D1F}" presName="Name19" presStyleLbl="parChTrans1D4" presStyleIdx="0" presStyleCnt="2"/>
      <dgm:spPr/>
      <dgm:t>
        <a:bodyPr/>
        <a:lstStyle/>
        <a:p>
          <a:endParaRPr lang="en-US"/>
        </a:p>
      </dgm:t>
    </dgm:pt>
    <dgm:pt modelId="{5031204F-74D6-4D3B-B346-05214B50BDEE}" type="pres">
      <dgm:prSet presAssocID="{CC3D17BD-B584-4373-81EA-E898E09B0B43}" presName="Name21" presStyleCnt="0"/>
      <dgm:spPr/>
    </dgm:pt>
    <dgm:pt modelId="{6DB7174E-AAA6-4D5E-88B8-2464BB8F3A28}" type="pres">
      <dgm:prSet presAssocID="{CC3D17BD-B584-4373-81EA-E898E09B0B43}" presName="level2Shape" presStyleLbl="node4" presStyleIdx="0" presStyleCnt="2" custScaleX="145869"/>
      <dgm:spPr/>
      <dgm:t>
        <a:bodyPr/>
        <a:lstStyle/>
        <a:p>
          <a:endParaRPr lang="en-US"/>
        </a:p>
      </dgm:t>
    </dgm:pt>
    <dgm:pt modelId="{F8FFA3EC-852A-4F02-963F-ED25F1888E31}" type="pres">
      <dgm:prSet presAssocID="{CC3D17BD-B584-4373-81EA-E898E09B0B43}" presName="hierChild3" presStyleCnt="0"/>
      <dgm:spPr/>
    </dgm:pt>
    <dgm:pt modelId="{C6A1E36A-8C57-4106-A805-1A0D0B4DE6B7}" type="pres">
      <dgm:prSet presAssocID="{B01EF49D-1212-4BD8-A0D1-6498A14262CA}" presName="Name19" presStyleLbl="parChTrans1D4" presStyleIdx="1" presStyleCnt="2"/>
      <dgm:spPr/>
      <dgm:t>
        <a:bodyPr/>
        <a:lstStyle/>
        <a:p>
          <a:endParaRPr lang="en-US"/>
        </a:p>
      </dgm:t>
    </dgm:pt>
    <dgm:pt modelId="{7DB7CB03-B57B-442D-9D6F-488EC21621EF}" type="pres">
      <dgm:prSet presAssocID="{4C2F4C09-6B47-4871-B8BE-A8BEB475A022}" presName="Name21" presStyleCnt="0"/>
      <dgm:spPr/>
    </dgm:pt>
    <dgm:pt modelId="{3F9DA356-E429-47E5-BB38-B30CE01F2556}" type="pres">
      <dgm:prSet presAssocID="{4C2F4C09-6B47-4871-B8BE-A8BEB475A022}" presName="level2Shape" presStyleLbl="node4" presStyleIdx="1" presStyleCnt="2" custScaleX="151045"/>
      <dgm:spPr/>
      <dgm:t>
        <a:bodyPr/>
        <a:lstStyle/>
        <a:p>
          <a:endParaRPr lang="en-US"/>
        </a:p>
      </dgm:t>
    </dgm:pt>
    <dgm:pt modelId="{A52B4687-ECE0-4FEA-BD56-F8B1D29EB529}" type="pres">
      <dgm:prSet presAssocID="{4C2F4C09-6B47-4871-B8BE-A8BEB475A022}" presName="hierChild3" presStyleCnt="0"/>
      <dgm:spPr/>
    </dgm:pt>
    <dgm:pt modelId="{3A229922-256C-45F3-8618-CF38903080D8}" type="pres">
      <dgm:prSet presAssocID="{23CD83AC-F72E-45D4-9776-671EB7EA9A8A}" presName="Name19" presStyleLbl="parChTrans1D3" presStyleIdx="1" presStyleCnt="2"/>
      <dgm:spPr/>
      <dgm:t>
        <a:bodyPr/>
        <a:lstStyle/>
        <a:p>
          <a:endParaRPr lang="en-US"/>
        </a:p>
      </dgm:t>
    </dgm:pt>
    <dgm:pt modelId="{DE91C21A-B5E2-4B20-B613-4A963FFD3B64}" type="pres">
      <dgm:prSet presAssocID="{4CAE1123-2A8A-40F5-958B-4942EA1BF9B8}" presName="Name21" presStyleCnt="0"/>
      <dgm:spPr/>
    </dgm:pt>
    <dgm:pt modelId="{B8238731-235B-4C37-BE6E-D8354EE5FD61}" type="pres">
      <dgm:prSet presAssocID="{4CAE1123-2A8A-40F5-958B-4942EA1BF9B8}" presName="level2Shape" presStyleLbl="node3" presStyleIdx="1" presStyleCnt="2" custScaleX="158525"/>
      <dgm:spPr/>
      <dgm:t>
        <a:bodyPr/>
        <a:lstStyle/>
        <a:p>
          <a:endParaRPr lang="en-US"/>
        </a:p>
      </dgm:t>
    </dgm:pt>
    <dgm:pt modelId="{CDB5830A-EDD4-45AE-8CBF-12B86247008F}" type="pres">
      <dgm:prSet presAssocID="{4CAE1123-2A8A-40F5-958B-4942EA1BF9B8}" presName="hierChild3" presStyleCnt="0"/>
      <dgm:spPr/>
    </dgm:pt>
    <dgm:pt modelId="{7E1A74C1-DD2F-4E8A-8E73-2B2C6DA2F587}" type="pres">
      <dgm:prSet presAssocID="{0A758AF3-4380-4D55-AF73-3EDAE0845D66}" presName="bgShapesFlow" presStyleCnt="0"/>
      <dgm:spPr/>
    </dgm:pt>
  </dgm:ptLst>
  <dgm:cxnLst>
    <dgm:cxn modelId="{F0872186-8ED7-4AC4-BDCE-CC3D19FDC4DB}" type="presOf" srcId="{77AA021F-0BF3-4784-92D5-8013E851AAB1}" destId="{34A37A44-57BE-429E-B50D-D15650E98D6B}" srcOrd="0" destOrd="0" presId="urn:microsoft.com/office/officeart/2005/8/layout/hierarchy6"/>
    <dgm:cxn modelId="{F229C0CF-A38E-444D-AAE7-C9F92464F8AD}" type="presOf" srcId="{430060B1-2844-4445-82ED-D390D8183D1F}" destId="{49F6299C-6661-44A6-9CD2-3DF548EF25E2}" srcOrd="0" destOrd="0" presId="urn:microsoft.com/office/officeart/2005/8/layout/hierarchy6"/>
    <dgm:cxn modelId="{2F1CCD7A-8FD8-4D1F-AB8C-B0F4AA76085E}" type="presOf" srcId="{0A758AF3-4380-4D55-AF73-3EDAE0845D66}" destId="{FFB07659-B18F-486F-BD56-5F199E4C1A27}" srcOrd="0" destOrd="0" presId="urn:microsoft.com/office/officeart/2005/8/layout/hierarchy6"/>
    <dgm:cxn modelId="{A0AA6822-B467-400C-B2DB-5C0AC8B0E68C}" type="presOf" srcId="{E7F6EB9C-1C10-4D7D-B22F-5232CB6EBF37}" destId="{ABA97B08-B51B-4AA2-8D2D-F9345F78C446}" srcOrd="0" destOrd="0" presId="urn:microsoft.com/office/officeart/2005/8/layout/hierarchy6"/>
    <dgm:cxn modelId="{64419186-BD61-4C51-840E-2D9BB6CE03F9}" type="presOf" srcId="{372FF914-8D65-4D95-81D3-BC8A94AEFB25}" destId="{C32034B9-5AFC-4E9B-B6B6-F4AC2E491B70}" srcOrd="0" destOrd="0" presId="urn:microsoft.com/office/officeart/2005/8/layout/hierarchy6"/>
    <dgm:cxn modelId="{270FD93E-1C39-4CD4-84F5-DB105D7F3F03}" type="presOf" srcId="{6E6E8C08-C8F4-433F-9F4F-5E536836F6D5}" destId="{C2B20BB1-40F1-4CBE-AB8A-E442B2A24507}" srcOrd="0" destOrd="0" presId="urn:microsoft.com/office/officeart/2005/8/layout/hierarchy6"/>
    <dgm:cxn modelId="{3D166ABB-2647-4217-AC81-935A8B8DF08E}" type="presOf" srcId="{24A57A46-741D-469F-AF5E-7715E1CA1E27}" destId="{D710819D-669D-46DA-B837-4D8933035FBA}" srcOrd="0" destOrd="0" presId="urn:microsoft.com/office/officeart/2005/8/layout/hierarchy6"/>
    <dgm:cxn modelId="{EAA6C42E-6295-4EA5-A04E-34C9A1107E0B}" type="presOf" srcId="{4C2F4C09-6B47-4871-B8BE-A8BEB475A022}" destId="{3F9DA356-E429-47E5-BB38-B30CE01F2556}" srcOrd="0" destOrd="0" presId="urn:microsoft.com/office/officeart/2005/8/layout/hierarchy6"/>
    <dgm:cxn modelId="{F399D693-29B7-4E6B-80DF-98A35A1FD77A}" type="presOf" srcId="{4CAE1123-2A8A-40F5-958B-4942EA1BF9B8}" destId="{B8238731-235B-4C37-BE6E-D8354EE5FD61}" srcOrd="0" destOrd="0" presId="urn:microsoft.com/office/officeart/2005/8/layout/hierarchy6"/>
    <dgm:cxn modelId="{6DD960BB-835B-431C-B092-66FB7858CD6C}" srcId="{372FF914-8D65-4D95-81D3-BC8A94AEFB25}" destId="{B0E2DF06-A66C-4335-9AF2-7E406919B8CE}" srcOrd="0" destOrd="0" parTransId="{77AA021F-0BF3-4784-92D5-8013E851AAB1}" sibTransId="{08169AFB-91B6-4968-9302-C0C196C4924B}"/>
    <dgm:cxn modelId="{04F9DC1D-0074-4239-911A-C78F7D991141}" srcId="{372FF914-8D65-4D95-81D3-BC8A94AEFB25}" destId="{4CAE1123-2A8A-40F5-958B-4942EA1BF9B8}" srcOrd="1" destOrd="0" parTransId="{23CD83AC-F72E-45D4-9776-671EB7EA9A8A}" sibTransId="{D3F037F2-687A-4552-BD97-94048F52D801}"/>
    <dgm:cxn modelId="{37CF60B5-5796-41E9-A749-E22D0D8FF7D2}" srcId="{E7F6EB9C-1C10-4D7D-B22F-5232CB6EBF37}" destId="{CC53C83B-E5FA-47FD-B363-4AB716BEE883}" srcOrd="0" destOrd="0" parTransId="{24A57A46-741D-469F-AF5E-7715E1CA1E27}" sibTransId="{EFB1A06C-A379-473F-81B9-E374C4D46F23}"/>
    <dgm:cxn modelId="{9A31A580-2594-4089-A6E3-92050ED3C106}" srcId="{B0E2DF06-A66C-4335-9AF2-7E406919B8CE}" destId="{4C2F4C09-6B47-4871-B8BE-A8BEB475A022}" srcOrd="1" destOrd="0" parTransId="{B01EF49D-1212-4BD8-A0D1-6498A14262CA}" sibTransId="{8F8117A7-8E86-402E-B099-18BE2CA1EE28}"/>
    <dgm:cxn modelId="{7A7E4095-1218-4E03-A3FA-5C714B7EFF98}" srcId="{0A758AF3-4380-4D55-AF73-3EDAE0845D66}" destId="{E7F6EB9C-1C10-4D7D-B22F-5232CB6EBF37}" srcOrd="0" destOrd="0" parTransId="{4AD0F29A-F6F6-4383-89BF-32698AD76105}" sibTransId="{8C72772D-95BE-4235-A2CF-41272AC3EB2B}"/>
    <dgm:cxn modelId="{29E63D1F-4AF8-4C98-AC11-6F38E8EEABA0}" type="presOf" srcId="{B01EF49D-1212-4BD8-A0D1-6498A14262CA}" destId="{C6A1E36A-8C57-4106-A805-1A0D0B4DE6B7}" srcOrd="0" destOrd="0" presId="urn:microsoft.com/office/officeart/2005/8/layout/hierarchy6"/>
    <dgm:cxn modelId="{309F08A0-7BBD-4518-AE04-D9A5C9FB7942}" type="presOf" srcId="{B0E2DF06-A66C-4335-9AF2-7E406919B8CE}" destId="{D8C1A16E-6798-45C7-8755-ADAD65583CBB}" srcOrd="0" destOrd="0" presId="urn:microsoft.com/office/officeart/2005/8/layout/hierarchy6"/>
    <dgm:cxn modelId="{2733D7F3-C8F2-44A3-AFA0-D725845EE7B6}" type="presOf" srcId="{23CD83AC-F72E-45D4-9776-671EB7EA9A8A}" destId="{3A229922-256C-45F3-8618-CF38903080D8}" srcOrd="0" destOrd="0" presId="urn:microsoft.com/office/officeart/2005/8/layout/hierarchy6"/>
    <dgm:cxn modelId="{99F25FFD-E669-4456-A4D7-8C6AC9AAA50D}" srcId="{E7F6EB9C-1C10-4D7D-B22F-5232CB6EBF37}" destId="{372FF914-8D65-4D95-81D3-BC8A94AEFB25}" srcOrd="1" destOrd="0" parTransId="{6E6E8C08-C8F4-433F-9F4F-5E536836F6D5}" sibTransId="{BF4759ED-8F78-4C3B-A09E-37E89046CFF5}"/>
    <dgm:cxn modelId="{1A46C794-DB8B-40F8-A705-F488EE7D87E8}" type="presOf" srcId="{CC3D17BD-B584-4373-81EA-E898E09B0B43}" destId="{6DB7174E-AAA6-4D5E-88B8-2464BB8F3A28}" srcOrd="0" destOrd="0" presId="urn:microsoft.com/office/officeart/2005/8/layout/hierarchy6"/>
    <dgm:cxn modelId="{7FB35039-83C1-4EDD-B693-77D1D6D00D61}" srcId="{B0E2DF06-A66C-4335-9AF2-7E406919B8CE}" destId="{CC3D17BD-B584-4373-81EA-E898E09B0B43}" srcOrd="0" destOrd="0" parTransId="{430060B1-2844-4445-82ED-D390D8183D1F}" sibTransId="{B8F554AF-6479-47D8-A275-83B3B550B406}"/>
    <dgm:cxn modelId="{32597E0D-6E04-414E-BA29-721A4D3E8199}" type="presOf" srcId="{CC53C83B-E5FA-47FD-B363-4AB716BEE883}" destId="{8B538BCA-F4E1-409F-B588-6C98E0D431EF}" srcOrd="0" destOrd="0" presId="urn:microsoft.com/office/officeart/2005/8/layout/hierarchy6"/>
    <dgm:cxn modelId="{FB0E1685-EA01-4BFC-8CAB-7490216F43B5}" type="presParOf" srcId="{FFB07659-B18F-486F-BD56-5F199E4C1A27}" destId="{12132108-DD58-412A-9498-FB65CFB1A2E7}" srcOrd="0" destOrd="0" presId="urn:microsoft.com/office/officeart/2005/8/layout/hierarchy6"/>
    <dgm:cxn modelId="{D73F9FD1-4DEE-4B4A-8321-E39BBB2D23DF}" type="presParOf" srcId="{12132108-DD58-412A-9498-FB65CFB1A2E7}" destId="{4C3B6110-A0AB-4CB2-BD42-4AFE567A12DD}" srcOrd="0" destOrd="0" presId="urn:microsoft.com/office/officeart/2005/8/layout/hierarchy6"/>
    <dgm:cxn modelId="{CD36B320-A6BF-4005-812F-640BBDB8F77E}" type="presParOf" srcId="{4C3B6110-A0AB-4CB2-BD42-4AFE567A12DD}" destId="{8C5A1EA1-1236-4EA2-A443-2E3CBB57D034}" srcOrd="0" destOrd="0" presId="urn:microsoft.com/office/officeart/2005/8/layout/hierarchy6"/>
    <dgm:cxn modelId="{3EA1C7AE-C06E-44DA-AD8A-C81198C143A2}" type="presParOf" srcId="{8C5A1EA1-1236-4EA2-A443-2E3CBB57D034}" destId="{ABA97B08-B51B-4AA2-8D2D-F9345F78C446}" srcOrd="0" destOrd="0" presId="urn:microsoft.com/office/officeart/2005/8/layout/hierarchy6"/>
    <dgm:cxn modelId="{A7B54C1B-E8F0-4B4F-BE2D-D1A98BB95EC5}" type="presParOf" srcId="{8C5A1EA1-1236-4EA2-A443-2E3CBB57D034}" destId="{6FABE5D5-818F-4A95-8FCC-B1255F5B3426}" srcOrd="1" destOrd="0" presId="urn:microsoft.com/office/officeart/2005/8/layout/hierarchy6"/>
    <dgm:cxn modelId="{CC1A46E0-3C43-47FF-AF24-AC3CDBE84866}" type="presParOf" srcId="{6FABE5D5-818F-4A95-8FCC-B1255F5B3426}" destId="{D710819D-669D-46DA-B837-4D8933035FBA}" srcOrd="0" destOrd="0" presId="urn:microsoft.com/office/officeart/2005/8/layout/hierarchy6"/>
    <dgm:cxn modelId="{1F4DE558-27D0-445F-958E-E51C862DAFE1}" type="presParOf" srcId="{6FABE5D5-818F-4A95-8FCC-B1255F5B3426}" destId="{86C5BB0F-621F-4B22-8025-7D5027A26927}" srcOrd="1" destOrd="0" presId="urn:microsoft.com/office/officeart/2005/8/layout/hierarchy6"/>
    <dgm:cxn modelId="{380948A2-6030-4B00-9F46-4A813EAFCAC9}" type="presParOf" srcId="{86C5BB0F-621F-4B22-8025-7D5027A26927}" destId="{8B538BCA-F4E1-409F-B588-6C98E0D431EF}" srcOrd="0" destOrd="0" presId="urn:microsoft.com/office/officeart/2005/8/layout/hierarchy6"/>
    <dgm:cxn modelId="{0E294029-38EF-4274-B864-B0E1892AD5A0}" type="presParOf" srcId="{86C5BB0F-621F-4B22-8025-7D5027A26927}" destId="{70D50D1E-EC06-40C0-9689-9D7BC6352C7A}" srcOrd="1" destOrd="0" presId="urn:microsoft.com/office/officeart/2005/8/layout/hierarchy6"/>
    <dgm:cxn modelId="{B1C92142-2EDF-406C-8664-7DB9DF4F6B2D}" type="presParOf" srcId="{6FABE5D5-818F-4A95-8FCC-B1255F5B3426}" destId="{C2B20BB1-40F1-4CBE-AB8A-E442B2A24507}" srcOrd="2" destOrd="0" presId="urn:microsoft.com/office/officeart/2005/8/layout/hierarchy6"/>
    <dgm:cxn modelId="{3FBF6643-0AE4-4DE4-9C10-045F777B2E0A}" type="presParOf" srcId="{6FABE5D5-818F-4A95-8FCC-B1255F5B3426}" destId="{EDE7CC1F-9DB0-40D7-B2C2-815C795C7968}" srcOrd="3" destOrd="0" presId="urn:microsoft.com/office/officeart/2005/8/layout/hierarchy6"/>
    <dgm:cxn modelId="{484A7EE4-3723-4659-8B19-67DA09FEFF34}" type="presParOf" srcId="{EDE7CC1F-9DB0-40D7-B2C2-815C795C7968}" destId="{C32034B9-5AFC-4E9B-B6B6-F4AC2E491B70}" srcOrd="0" destOrd="0" presId="urn:microsoft.com/office/officeart/2005/8/layout/hierarchy6"/>
    <dgm:cxn modelId="{CA598C30-B69E-45FF-876E-2CAEFCBF5950}" type="presParOf" srcId="{EDE7CC1F-9DB0-40D7-B2C2-815C795C7968}" destId="{9F91D838-359C-4962-A92C-FE1BAE665A62}" srcOrd="1" destOrd="0" presId="urn:microsoft.com/office/officeart/2005/8/layout/hierarchy6"/>
    <dgm:cxn modelId="{584326F7-FF3F-4ADF-807F-47572F8C2AC2}" type="presParOf" srcId="{9F91D838-359C-4962-A92C-FE1BAE665A62}" destId="{34A37A44-57BE-429E-B50D-D15650E98D6B}" srcOrd="0" destOrd="0" presId="urn:microsoft.com/office/officeart/2005/8/layout/hierarchy6"/>
    <dgm:cxn modelId="{23AE6064-07AA-4D43-A5CE-D4238EE123A1}" type="presParOf" srcId="{9F91D838-359C-4962-A92C-FE1BAE665A62}" destId="{E3F95634-A2CD-48AA-817B-E4E01847B66D}" srcOrd="1" destOrd="0" presId="urn:microsoft.com/office/officeart/2005/8/layout/hierarchy6"/>
    <dgm:cxn modelId="{CBDD544E-0643-46F8-8E5A-571DBA32FF64}" type="presParOf" srcId="{E3F95634-A2CD-48AA-817B-E4E01847B66D}" destId="{D8C1A16E-6798-45C7-8755-ADAD65583CBB}" srcOrd="0" destOrd="0" presId="urn:microsoft.com/office/officeart/2005/8/layout/hierarchy6"/>
    <dgm:cxn modelId="{24E9A395-317D-452A-8627-2702DB737E7C}" type="presParOf" srcId="{E3F95634-A2CD-48AA-817B-E4E01847B66D}" destId="{2D957BA6-FC65-4B50-983F-9222EFDE473C}" srcOrd="1" destOrd="0" presId="urn:microsoft.com/office/officeart/2005/8/layout/hierarchy6"/>
    <dgm:cxn modelId="{F1A9A4A3-C253-47B4-9E7E-E874564D0087}" type="presParOf" srcId="{2D957BA6-FC65-4B50-983F-9222EFDE473C}" destId="{49F6299C-6661-44A6-9CD2-3DF548EF25E2}" srcOrd="0" destOrd="0" presId="urn:microsoft.com/office/officeart/2005/8/layout/hierarchy6"/>
    <dgm:cxn modelId="{D690D189-EBA4-4134-A60A-4523F2709167}" type="presParOf" srcId="{2D957BA6-FC65-4B50-983F-9222EFDE473C}" destId="{5031204F-74D6-4D3B-B346-05214B50BDEE}" srcOrd="1" destOrd="0" presId="urn:microsoft.com/office/officeart/2005/8/layout/hierarchy6"/>
    <dgm:cxn modelId="{FA47AF4A-5F5F-40BD-B39E-5B6A3EAFE282}" type="presParOf" srcId="{5031204F-74D6-4D3B-B346-05214B50BDEE}" destId="{6DB7174E-AAA6-4D5E-88B8-2464BB8F3A28}" srcOrd="0" destOrd="0" presId="urn:microsoft.com/office/officeart/2005/8/layout/hierarchy6"/>
    <dgm:cxn modelId="{67F07EEA-911F-43B6-A10A-8D5222A344B5}" type="presParOf" srcId="{5031204F-74D6-4D3B-B346-05214B50BDEE}" destId="{F8FFA3EC-852A-4F02-963F-ED25F1888E31}" srcOrd="1" destOrd="0" presId="urn:microsoft.com/office/officeart/2005/8/layout/hierarchy6"/>
    <dgm:cxn modelId="{3E18C596-826A-4A42-9665-2A641EC02829}" type="presParOf" srcId="{2D957BA6-FC65-4B50-983F-9222EFDE473C}" destId="{C6A1E36A-8C57-4106-A805-1A0D0B4DE6B7}" srcOrd="2" destOrd="0" presId="urn:microsoft.com/office/officeart/2005/8/layout/hierarchy6"/>
    <dgm:cxn modelId="{72CD25B5-F82D-4087-BBFF-8DA080B88672}" type="presParOf" srcId="{2D957BA6-FC65-4B50-983F-9222EFDE473C}" destId="{7DB7CB03-B57B-442D-9D6F-488EC21621EF}" srcOrd="3" destOrd="0" presId="urn:microsoft.com/office/officeart/2005/8/layout/hierarchy6"/>
    <dgm:cxn modelId="{D6DB7F70-34E6-418C-86B6-92735430FFCE}" type="presParOf" srcId="{7DB7CB03-B57B-442D-9D6F-488EC21621EF}" destId="{3F9DA356-E429-47E5-BB38-B30CE01F2556}" srcOrd="0" destOrd="0" presId="urn:microsoft.com/office/officeart/2005/8/layout/hierarchy6"/>
    <dgm:cxn modelId="{8A4376FC-0A1E-423C-9270-D25672356E9A}" type="presParOf" srcId="{7DB7CB03-B57B-442D-9D6F-488EC21621EF}" destId="{A52B4687-ECE0-4FEA-BD56-F8B1D29EB529}" srcOrd="1" destOrd="0" presId="urn:microsoft.com/office/officeart/2005/8/layout/hierarchy6"/>
    <dgm:cxn modelId="{9E33555C-6DC1-4C26-894F-608E9B243243}" type="presParOf" srcId="{9F91D838-359C-4962-A92C-FE1BAE665A62}" destId="{3A229922-256C-45F3-8618-CF38903080D8}" srcOrd="2" destOrd="0" presId="urn:microsoft.com/office/officeart/2005/8/layout/hierarchy6"/>
    <dgm:cxn modelId="{4A65244F-D981-4F52-ACA5-6523D70B033C}" type="presParOf" srcId="{9F91D838-359C-4962-A92C-FE1BAE665A62}" destId="{DE91C21A-B5E2-4B20-B613-4A963FFD3B64}" srcOrd="3" destOrd="0" presId="urn:microsoft.com/office/officeart/2005/8/layout/hierarchy6"/>
    <dgm:cxn modelId="{C137262A-ADF0-45AD-8F80-103C1F8887B5}" type="presParOf" srcId="{DE91C21A-B5E2-4B20-B613-4A963FFD3B64}" destId="{B8238731-235B-4C37-BE6E-D8354EE5FD61}" srcOrd="0" destOrd="0" presId="urn:microsoft.com/office/officeart/2005/8/layout/hierarchy6"/>
    <dgm:cxn modelId="{C56C90DF-6DB2-42E8-9FF4-4CE2313A0937}" type="presParOf" srcId="{DE91C21A-B5E2-4B20-B613-4A963FFD3B64}" destId="{CDB5830A-EDD4-45AE-8CBF-12B86247008F}" srcOrd="1" destOrd="0" presId="urn:microsoft.com/office/officeart/2005/8/layout/hierarchy6"/>
    <dgm:cxn modelId="{2C43FF97-5D7B-4A35-A0DC-629051D2B94C}" type="presParOf" srcId="{FFB07659-B18F-486F-BD56-5F199E4C1A27}" destId="{7E1A74C1-DD2F-4E8A-8E73-2B2C6DA2F587}" srcOrd="1" destOrd="0" presId="urn:microsoft.com/office/officeart/2005/8/layout/hierarchy6"/>
  </dgm:cxnLst>
  <dgm:bg/>
  <dgm:whole/>
  <dgm:extLst>
    <a:ext uri="http://schemas.microsoft.com/office/drawing/2008/diagram">
      <dsp:dataModelExt xmlns:dsp="http://schemas.microsoft.com/office/drawing/2008/diagram" xmlns="" relId="rId12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A97B08-B51B-4AA2-8D2D-F9345F78C446}">
      <dsp:nvSpPr>
        <dsp:cNvPr id="0" name=""/>
        <dsp:cNvSpPr/>
      </dsp:nvSpPr>
      <dsp:spPr>
        <a:xfrm>
          <a:off x="471373" y="889"/>
          <a:ext cx="905824" cy="31618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Cyrl-CS" sz="700" kern="1200" dirty="0" smtClean="0"/>
            <a:t>Аналогна рачунарска средства</a:t>
          </a:r>
          <a:endParaRPr lang="en-US" sz="700" kern="1200" dirty="0"/>
        </a:p>
      </dsp:txBody>
      <dsp:txXfrm>
        <a:off x="471373" y="889"/>
        <a:ext cx="905824" cy="316180"/>
      </dsp:txXfrm>
    </dsp:sp>
    <dsp:sp modelId="{D710819D-669D-46DA-B837-4D8933035FBA}">
      <dsp:nvSpPr>
        <dsp:cNvPr id="0" name=""/>
        <dsp:cNvSpPr/>
      </dsp:nvSpPr>
      <dsp:spPr>
        <a:xfrm>
          <a:off x="465086" y="317070"/>
          <a:ext cx="459198" cy="126472"/>
        </a:xfrm>
        <a:custGeom>
          <a:avLst/>
          <a:gdLst/>
          <a:ahLst/>
          <a:cxnLst/>
          <a:rect l="0" t="0" r="0" b="0"/>
          <a:pathLst>
            <a:path>
              <a:moveTo>
                <a:pt x="459198" y="0"/>
              </a:moveTo>
              <a:lnTo>
                <a:pt x="459198" y="63236"/>
              </a:lnTo>
              <a:lnTo>
                <a:pt x="0" y="63236"/>
              </a:lnTo>
              <a:lnTo>
                <a:pt x="0" y="12647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538BCA-F4E1-409F-B588-6C98E0D431EF}">
      <dsp:nvSpPr>
        <dsp:cNvPr id="0" name=""/>
        <dsp:cNvSpPr/>
      </dsp:nvSpPr>
      <dsp:spPr>
        <a:xfrm>
          <a:off x="91100" y="443543"/>
          <a:ext cx="747973" cy="31618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Cyrl-CS" sz="700" kern="1200" dirty="0" smtClean="0"/>
            <a:t>Приручна средства</a:t>
          </a:r>
          <a:endParaRPr lang="en-US" sz="700" kern="1200" dirty="0"/>
        </a:p>
      </dsp:txBody>
      <dsp:txXfrm>
        <a:off x="91100" y="443543"/>
        <a:ext cx="747973" cy="316180"/>
      </dsp:txXfrm>
    </dsp:sp>
    <dsp:sp modelId="{C2B20BB1-40F1-4CBE-AB8A-E442B2A24507}">
      <dsp:nvSpPr>
        <dsp:cNvPr id="0" name=""/>
        <dsp:cNvSpPr/>
      </dsp:nvSpPr>
      <dsp:spPr>
        <a:xfrm>
          <a:off x="924285" y="317070"/>
          <a:ext cx="445127" cy="126472"/>
        </a:xfrm>
        <a:custGeom>
          <a:avLst/>
          <a:gdLst/>
          <a:ahLst/>
          <a:cxnLst/>
          <a:rect l="0" t="0" r="0" b="0"/>
          <a:pathLst>
            <a:path>
              <a:moveTo>
                <a:pt x="0" y="0"/>
              </a:moveTo>
              <a:lnTo>
                <a:pt x="0" y="63236"/>
              </a:lnTo>
              <a:lnTo>
                <a:pt x="445127" y="63236"/>
              </a:lnTo>
              <a:lnTo>
                <a:pt x="445127" y="126472"/>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2034B9-5AFC-4E9B-B6B6-F4AC2E491B70}">
      <dsp:nvSpPr>
        <dsp:cNvPr id="0" name=""/>
        <dsp:cNvSpPr/>
      </dsp:nvSpPr>
      <dsp:spPr>
        <a:xfrm>
          <a:off x="981354" y="443543"/>
          <a:ext cx="776116" cy="31618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Cyrl-CS" sz="700" kern="1200" dirty="0" smtClean="0"/>
            <a:t>Аналогни рачунари</a:t>
          </a:r>
          <a:endParaRPr lang="en-US" sz="700" kern="1200" dirty="0"/>
        </a:p>
      </dsp:txBody>
      <dsp:txXfrm>
        <a:off x="981354" y="443543"/>
        <a:ext cx="776116" cy="316180"/>
      </dsp:txXfrm>
    </dsp:sp>
    <dsp:sp modelId="{34A37A44-57BE-429E-B50D-D15650E98D6B}">
      <dsp:nvSpPr>
        <dsp:cNvPr id="0" name=""/>
        <dsp:cNvSpPr/>
      </dsp:nvSpPr>
      <dsp:spPr>
        <a:xfrm>
          <a:off x="922353" y="759723"/>
          <a:ext cx="447059" cy="126472"/>
        </a:xfrm>
        <a:custGeom>
          <a:avLst/>
          <a:gdLst/>
          <a:ahLst/>
          <a:cxnLst/>
          <a:rect l="0" t="0" r="0" b="0"/>
          <a:pathLst>
            <a:path>
              <a:moveTo>
                <a:pt x="447059" y="0"/>
              </a:moveTo>
              <a:lnTo>
                <a:pt x="447059" y="63236"/>
              </a:lnTo>
              <a:lnTo>
                <a:pt x="0" y="63236"/>
              </a:lnTo>
              <a:lnTo>
                <a:pt x="0" y="1264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1A16E-6798-45C7-8755-ADAD65583CBB}">
      <dsp:nvSpPr>
        <dsp:cNvPr id="0" name=""/>
        <dsp:cNvSpPr/>
      </dsp:nvSpPr>
      <dsp:spPr>
        <a:xfrm>
          <a:off x="568442" y="886196"/>
          <a:ext cx="707821" cy="31618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Cyrl-CS" sz="700" kern="1200" dirty="0" smtClean="0"/>
            <a:t>Универзални</a:t>
          </a:r>
          <a:endParaRPr lang="en-US" sz="700" kern="1200" dirty="0"/>
        </a:p>
      </dsp:txBody>
      <dsp:txXfrm>
        <a:off x="568442" y="886196"/>
        <a:ext cx="707821" cy="316180"/>
      </dsp:txXfrm>
    </dsp:sp>
    <dsp:sp modelId="{49F6299C-6661-44A6-9CD2-3DF548EF25E2}">
      <dsp:nvSpPr>
        <dsp:cNvPr id="0" name=""/>
        <dsp:cNvSpPr/>
      </dsp:nvSpPr>
      <dsp:spPr>
        <a:xfrm>
          <a:off x="493031" y="1202376"/>
          <a:ext cx="429322" cy="126472"/>
        </a:xfrm>
        <a:custGeom>
          <a:avLst/>
          <a:gdLst/>
          <a:ahLst/>
          <a:cxnLst/>
          <a:rect l="0" t="0" r="0" b="0"/>
          <a:pathLst>
            <a:path>
              <a:moveTo>
                <a:pt x="429322" y="0"/>
              </a:moveTo>
              <a:lnTo>
                <a:pt x="429322" y="63236"/>
              </a:lnTo>
              <a:lnTo>
                <a:pt x="0" y="63236"/>
              </a:lnTo>
              <a:lnTo>
                <a:pt x="0" y="1264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B7174E-AAA6-4D5E-88B8-2464BB8F3A28}">
      <dsp:nvSpPr>
        <dsp:cNvPr id="0" name=""/>
        <dsp:cNvSpPr/>
      </dsp:nvSpPr>
      <dsp:spPr>
        <a:xfrm>
          <a:off x="147123" y="1328849"/>
          <a:ext cx="691814" cy="31618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Cyrl-CS" sz="700" kern="1200" dirty="0" smtClean="0"/>
            <a:t>Репетитивни</a:t>
          </a:r>
          <a:endParaRPr lang="en-US" sz="700" kern="1200" dirty="0"/>
        </a:p>
      </dsp:txBody>
      <dsp:txXfrm>
        <a:off x="147123" y="1328849"/>
        <a:ext cx="691814" cy="316180"/>
      </dsp:txXfrm>
    </dsp:sp>
    <dsp:sp modelId="{C6A1E36A-8C57-4106-A805-1A0D0B4DE6B7}">
      <dsp:nvSpPr>
        <dsp:cNvPr id="0" name=""/>
        <dsp:cNvSpPr/>
      </dsp:nvSpPr>
      <dsp:spPr>
        <a:xfrm>
          <a:off x="922353" y="1202376"/>
          <a:ext cx="417047" cy="126472"/>
        </a:xfrm>
        <a:custGeom>
          <a:avLst/>
          <a:gdLst/>
          <a:ahLst/>
          <a:cxnLst/>
          <a:rect l="0" t="0" r="0" b="0"/>
          <a:pathLst>
            <a:path>
              <a:moveTo>
                <a:pt x="0" y="0"/>
              </a:moveTo>
              <a:lnTo>
                <a:pt x="0" y="63236"/>
              </a:lnTo>
              <a:lnTo>
                <a:pt x="417047" y="63236"/>
              </a:lnTo>
              <a:lnTo>
                <a:pt x="417047" y="1264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DA356-E429-47E5-BB38-B30CE01F2556}">
      <dsp:nvSpPr>
        <dsp:cNvPr id="0" name=""/>
        <dsp:cNvSpPr/>
      </dsp:nvSpPr>
      <dsp:spPr>
        <a:xfrm>
          <a:off x="981219" y="1328849"/>
          <a:ext cx="716362" cy="31618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Cyrl-CS" sz="700" kern="1200" dirty="0" smtClean="0"/>
            <a:t>Спори</a:t>
          </a:r>
          <a:endParaRPr lang="en-US" sz="700" kern="1200" dirty="0"/>
        </a:p>
      </dsp:txBody>
      <dsp:txXfrm>
        <a:off x="981219" y="1328849"/>
        <a:ext cx="716362" cy="316180"/>
      </dsp:txXfrm>
    </dsp:sp>
    <dsp:sp modelId="{3A229922-256C-45F3-8618-CF38903080D8}">
      <dsp:nvSpPr>
        <dsp:cNvPr id="0" name=""/>
        <dsp:cNvSpPr/>
      </dsp:nvSpPr>
      <dsp:spPr>
        <a:xfrm>
          <a:off x="1369413" y="759723"/>
          <a:ext cx="425051" cy="126472"/>
        </a:xfrm>
        <a:custGeom>
          <a:avLst/>
          <a:gdLst/>
          <a:ahLst/>
          <a:cxnLst/>
          <a:rect l="0" t="0" r="0" b="0"/>
          <a:pathLst>
            <a:path>
              <a:moveTo>
                <a:pt x="0" y="0"/>
              </a:moveTo>
              <a:lnTo>
                <a:pt x="0" y="63236"/>
              </a:lnTo>
              <a:lnTo>
                <a:pt x="425051" y="63236"/>
              </a:lnTo>
              <a:lnTo>
                <a:pt x="425051" y="1264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238731-235B-4C37-BE6E-D8354EE5FD61}">
      <dsp:nvSpPr>
        <dsp:cNvPr id="0" name=""/>
        <dsp:cNvSpPr/>
      </dsp:nvSpPr>
      <dsp:spPr>
        <a:xfrm>
          <a:off x="1418545" y="886196"/>
          <a:ext cx="751838" cy="31618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sr-Cyrl-CS" sz="700" kern="1200" dirty="0" smtClean="0"/>
            <a:t>Специјални</a:t>
          </a:r>
          <a:endParaRPr lang="en-US" sz="700" kern="1200" dirty="0"/>
        </a:p>
      </dsp:txBody>
      <dsp:txXfrm>
        <a:off x="1418545" y="886196"/>
        <a:ext cx="751838" cy="3161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Pages>
  <Words>13291</Words>
  <Characters>75759</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2010-11-16T15:28:00Z</dcterms:created>
  <dcterms:modified xsi:type="dcterms:W3CDTF">2011-11-14T20:11:00Z</dcterms:modified>
</cp:coreProperties>
</file>